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3"/>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3"/>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8.6614173228347" w:right="0" w:firstLine="0"/>
        <w:jc w:val="left"/>
        <w:rPr>
          <w:rFonts w:ascii="Arial" w:cs="Arial" w:eastAsia="Arial" w:hAnsi="Arial"/>
        </w:rPr>
      </w:pPr>
      <w:bookmarkStart w:colFirst="0" w:colLast="0" w:name="_heading=h.c95ci26e4b9m" w:id="3"/>
      <w:bookmarkEnd w:id="3"/>
      <w:r w:rsidDel="00000000" w:rsidR="00000000" w:rsidRPr="00000000">
        <w:rPr>
          <w:rFonts w:ascii="Arial" w:cs="Arial" w:eastAsia="Arial" w:hAnsi="Arial"/>
          <w:rtl w:val="0"/>
        </w:rPr>
        <w:t xml:space="preserve">-Increase the booking completion rate by reducing barriers that prevent users from completing the booking flow process.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8.6614173228347" w:right="0" w:firstLine="0"/>
        <w:jc w:val="left"/>
        <w:rPr>
          <w:rFonts w:ascii="Arial" w:cs="Arial" w:eastAsia="Arial" w:hAnsi="Arial"/>
        </w:rPr>
      </w:pPr>
      <w:bookmarkStart w:colFirst="0" w:colLast="0" w:name="_heading=h.z42wcud3m03q" w:id="4"/>
      <w:bookmarkEnd w:id="4"/>
      <w:r w:rsidDel="00000000" w:rsidR="00000000" w:rsidRPr="00000000">
        <w:rPr>
          <w:rFonts w:ascii="Arial" w:cs="Arial" w:eastAsia="Arial" w:hAnsi="Arial"/>
          <w:rtl w:val="0"/>
        </w:rPr>
        <w:t xml:space="preserve">-Provide users with a transparent and convenient booking and payment experience including clear information about the total cost and available payment methods.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8.6614173228347" w:right="0" w:firstLine="0"/>
        <w:jc w:val="left"/>
        <w:rPr>
          <w:rFonts w:ascii="Arial" w:cs="Arial" w:eastAsia="Arial" w:hAnsi="Arial"/>
        </w:rPr>
      </w:pPr>
      <w:bookmarkStart w:colFirst="0" w:colLast="0" w:name="_heading=h.pjpko071bpin" w:id="5"/>
      <w:bookmarkEnd w:id="5"/>
      <w:r w:rsidDel="00000000" w:rsidR="00000000" w:rsidRPr="00000000">
        <w:rPr>
          <w:rFonts w:ascii="Arial" w:cs="Arial" w:eastAsia="Arial" w:hAnsi="Arial"/>
          <w:rtl w:val="0"/>
        </w:rPr>
        <w:t xml:space="preserve">-Ensure secure payment processing and protection of users’ payment data in accordance with applicable security requirements.</w:t>
      </w:r>
    </w:p>
    <w:p w:rsidR="00000000" w:rsidDel="00000000" w:rsidP="00000000" w:rsidRDefault="00000000" w:rsidRPr="00000000" w14:paraId="0000006A">
      <w:pPr>
        <w:spacing w:before="0" w:lineRule="auto"/>
        <w:ind w:left="708.6614173228347" w:firstLine="0"/>
        <w:rPr>
          <w:rFonts w:ascii="Arial" w:cs="Arial" w:eastAsia="Arial" w:hAnsi="Arial"/>
        </w:rPr>
      </w:pPr>
      <w:bookmarkStart w:colFirst="0" w:colLast="0" w:name="_heading=h.ajvjfhsxbc22" w:id="6"/>
      <w:bookmarkEnd w:id="6"/>
      <w:r w:rsidDel="00000000" w:rsidR="00000000" w:rsidRPr="00000000">
        <w:rPr>
          <w:rFonts w:ascii="Arial" w:cs="Arial" w:eastAsia="Arial" w:hAnsi="Arial"/>
          <w:rtl w:val="0"/>
        </w:rPr>
        <w:t xml:space="preserve">-Ensure reliable booking confirmation and clear communication of payment and booking status.</w:t>
      </w:r>
    </w:p>
    <w:p w:rsidR="00000000" w:rsidDel="00000000" w:rsidP="00000000" w:rsidRDefault="00000000" w:rsidRPr="00000000" w14:paraId="0000006B">
      <w:pPr>
        <w:spacing w:before="0" w:lineRule="auto"/>
        <w:ind w:left="708.6614173228347" w:firstLine="0"/>
        <w:rPr>
          <w:rFonts w:ascii="Arial" w:cs="Arial" w:eastAsia="Arial" w:hAnsi="Arial"/>
        </w:rPr>
      </w:pPr>
      <w:bookmarkStart w:colFirst="0" w:colLast="0" w:name="_heading=h.ajvjfhsxbc22" w:id="6"/>
      <w:bookmarkEnd w:id="6"/>
      <w:r w:rsidDel="00000000" w:rsidR="00000000" w:rsidRPr="00000000">
        <w:rPr>
          <w:rFonts w:ascii="Arial" w:cs="Arial" w:eastAsia="Arial" w:hAnsi="Arial"/>
          <w:rtl w:val="0"/>
        </w:rPr>
        <w:t xml:space="preserve">-Support the business in maintaining financial security, data protection, and regulatory compliance throughout the booking process.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08.6614173228347" w:right="0" w:firstLine="0"/>
        <w:jc w:val="left"/>
        <w:rPr>
          <w:rFonts w:ascii="Arial" w:cs="Arial" w:eastAsia="Arial" w:hAnsi="Arial"/>
        </w:rPr>
      </w:pPr>
      <w:bookmarkStart w:colFirst="0" w:colLast="0" w:name="_heading=h.ajvjfhsxbc22" w:id="6"/>
      <w:bookmarkEnd w:id="6"/>
      <w:r w:rsidDel="00000000" w:rsidR="00000000" w:rsidRPr="00000000">
        <w:rPr>
          <w:rtl w:val="0"/>
        </w:rPr>
      </w:r>
    </w:p>
    <w:p w:rsidR="00000000" w:rsidDel="00000000" w:rsidP="00000000" w:rsidRDefault="00000000" w:rsidRPr="00000000" w14:paraId="0000006D">
      <w:pPr>
        <w:pStyle w:val="Heading3"/>
        <w:numPr>
          <w:ilvl w:val="2"/>
          <w:numId w:val="3"/>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4"/>
        <w:numPr>
          <w:ilvl w:val="3"/>
          <w:numId w:val="3"/>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numPr>
          <w:ilvl w:val="1"/>
          <w:numId w:val="3"/>
        </w:numPr>
        <w:ind w:left="576" w:hanging="576"/>
        <w:rPr>
          <w:rFonts w:ascii="Arial" w:cs="Arial" w:eastAsia="Arial" w:hAnsi="Arial"/>
        </w:rPr>
      </w:pPr>
      <w:bookmarkStart w:colFirst="0" w:colLast="0" w:name="_heading=h.afevw89etz7y" w:id="7"/>
      <w:bookmarkEnd w:id="7"/>
      <w:r w:rsidDel="00000000" w:rsidR="00000000" w:rsidRPr="00000000">
        <w:rPr>
          <w:rFonts w:ascii="Arial" w:cs="Arial" w:eastAsia="Arial" w:hAnsi="Arial"/>
          <w:rtl w:val="0"/>
        </w:rPr>
        <w:t xml:space="preserve">Project Scope</w:t>
      </w:r>
    </w:p>
    <w:p w:rsidR="00000000" w:rsidDel="00000000" w:rsidP="00000000" w:rsidRDefault="00000000" w:rsidRPr="00000000" w14:paraId="00000077">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The project covers the improvement of the payment and booking confirmation process in a hotel booking system. It focuses on providing transparent pricing information, convenient payment methods, secure payment processing, payment status tracking, error handling, and automatic booking confirmation notifications.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3"/>
        <w:numPr>
          <w:ilvl w:val="2"/>
          <w:numId w:val="3"/>
        </w:numPr>
        <w:ind w:left="720" w:hanging="720"/>
        <w:rPr>
          <w:rFonts w:ascii="Arial" w:cs="Arial" w:eastAsia="Arial" w:hAnsi="Arial"/>
        </w:rPr>
      </w:pPr>
      <w:bookmarkStart w:colFirst="0" w:colLast="0" w:name="_heading=h.92okaahb5zn2" w:id="8"/>
      <w:bookmarkEnd w:id="8"/>
      <w:r w:rsidDel="00000000" w:rsidR="00000000" w:rsidRPr="00000000">
        <w:rPr>
          <w:rFonts w:ascii="Arial" w:cs="Arial" w:eastAsia="Arial" w:hAnsi="Arial"/>
          <w:rtl w:val="0"/>
        </w:rPr>
        <w:t xml:space="preserve">In Scope Functionality</w:t>
      </w:r>
    </w:p>
    <w:p w:rsidR="00000000" w:rsidDel="00000000" w:rsidP="00000000" w:rsidRDefault="00000000" w:rsidRPr="00000000" w14:paraId="0000007A">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Displaying the full booking cost, including the room price, taxes, cancellation policy, and included services.</w:t>
      </w:r>
    </w:p>
    <w:p w:rsidR="00000000" w:rsidDel="00000000" w:rsidP="00000000" w:rsidRDefault="00000000" w:rsidRPr="00000000" w14:paraId="0000007B">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Providing available payment methods, including Apple Pay, Google Pay, card payment, and payment at the hotel where applicable.</w:t>
      </w:r>
    </w:p>
    <w:p w:rsidR="00000000" w:rsidDel="00000000" w:rsidP="00000000" w:rsidRDefault="00000000" w:rsidRPr="00000000" w14:paraId="0000007C">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Processing payments through a secure payment gateway.</w:t>
      </w:r>
    </w:p>
    <w:p w:rsidR="00000000" w:rsidDel="00000000" w:rsidP="00000000" w:rsidRDefault="00000000" w:rsidRPr="00000000" w14:paraId="0000007D">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Supporting payment authorization/hold or immediate payment.</w:t>
      </w:r>
    </w:p>
    <w:p w:rsidR="00000000" w:rsidDel="00000000" w:rsidP="00000000" w:rsidRDefault="00000000" w:rsidRPr="00000000" w14:paraId="0000007E">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Tracking payment and booking statuses.</w:t>
      </w:r>
    </w:p>
    <w:p w:rsidR="00000000" w:rsidDel="00000000" w:rsidP="00000000" w:rsidRDefault="00000000" w:rsidRPr="00000000" w14:paraId="0000007F">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Allowing the user to retry a failed payment within 15 minutes while the booking is temporarily held.</w:t>
      </w:r>
    </w:p>
    <w:p w:rsidR="00000000" w:rsidDel="00000000" w:rsidP="00000000" w:rsidRDefault="00000000" w:rsidRPr="00000000" w14:paraId="00000080">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Sending an automatic booking confirmation notification/email after successful payment.</w:t>
      </w:r>
    </w:p>
    <w:p w:rsidR="00000000" w:rsidDel="00000000" w:rsidP="00000000" w:rsidRDefault="00000000" w:rsidRPr="00000000" w14:paraId="00000081">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Providing a booking confirmation in the user's account.</w:t>
      </w:r>
    </w:p>
    <w:p w:rsidR="00000000" w:rsidDel="00000000" w:rsidP="00000000" w:rsidRDefault="00000000" w:rsidRPr="00000000" w14:paraId="00000082">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Protecting users' payment and personal data, including not storing CVV codes and complying with PCI DSS requirements.</w:t>
      </w:r>
    </w:p>
    <w:p w:rsidR="00000000" w:rsidDel="00000000" w:rsidP="00000000" w:rsidRDefault="00000000" w:rsidRPr="00000000" w14:paraId="00000083">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Generating a PDF booking receipt and sending it to the user's email address after payment has been successfully processed.</w:t>
      </w:r>
    </w:p>
    <w:p w:rsidR="00000000" w:rsidDel="00000000" w:rsidP="00000000" w:rsidRDefault="00000000" w:rsidRPr="00000000" w14:paraId="00000084">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Display clear error messages when booking or payment transactions fail.</w:t>
      </w:r>
    </w:p>
    <w:p w:rsidR="00000000" w:rsidDel="00000000" w:rsidP="00000000" w:rsidRDefault="00000000" w:rsidRPr="00000000" w14:paraId="00000085">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Notifications to users about failed actions, including failed payments.</w:t>
      </w:r>
    </w:p>
    <w:p w:rsidR="00000000" w:rsidDel="00000000" w:rsidP="00000000" w:rsidRDefault="00000000" w:rsidRPr="00000000" w14:paraId="00000086">
      <w:pPr>
        <w:spacing w:after="0" w:before="0" w:lineRule="auto"/>
        <w:ind w:left="708.6614173228347" w:firstLine="0"/>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3"/>
        <w:numPr>
          <w:ilvl w:val="2"/>
          <w:numId w:val="3"/>
        </w:numPr>
        <w:spacing w:after="0" w:lineRule="auto"/>
        <w:ind w:left="720" w:hanging="720"/>
        <w:rPr>
          <w:rFonts w:ascii="Arial" w:cs="Arial" w:eastAsia="Arial" w:hAnsi="Arial"/>
        </w:rPr>
      </w:pPr>
      <w:bookmarkStart w:colFirst="0" w:colLast="0" w:name="_heading=h.waz2b7i4jtl7" w:id="9"/>
      <w:bookmarkEnd w:id="9"/>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8">
      <w:pPr>
        <w:numPr>
          <w:ilvl w:val="0"/>
          <w:numId w:val="6"/>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Hotel services and functionality unrelated to payment and booking confirmation.</w:t>
      </w:r>
    </w:p>
    <w:p w:rsidR="00000000" w:rsidDel="00000000" w:rsidP="00000000" w:rsidRDefault="00000000" w:rsidRPr="00000000" w14:paraId="00000089">
      <w:pPr>
        <w:numPr>
          <w:ilvl w:val="0"/>
          <w:numId w:val="6"/>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Creation or management of hotel prices, taxes, or cancellation policies by hotel staff.</w:t>
      </w:r>
    </w:p>
    <w:p w:rsidR="00000000" w:rsidDel="00000000" w:rsidP="00000000" w:rsidRDefault="00000000" w:rsidRPr="00000000" w14:paraId="0000008A">
      <w:pPr>
        <w:numPr>
          <w:ilvl w:val="0"/>
          <w:numId w:val="6"/>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Development of new payment gateways or payment providers.</w:t>
      </w:r>
    </w:p>
    <w:p w:rsidR="00000000" w:rsidDel="00000000" w:rsidP="00000000" w:rsidRDefault="00000000" w:rsidRPr="00000000" w14:paraId="0000008B">
      <w:pPr>
        <w:numPr>
          <w:ilvl w:val="0"/>
          <w:numId w:val="6"/>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Loyalty and rewards programs.</w:t>
      </w:r>
    </w:p>
    <w:p w:rsidR="00000000" w:rsidDel="00000000" w:rsidP="00000000" w:rsidRDefault="00000000" w:rsidRPr="00000000" w14:paraId="0000008C">
      <w:pPr>
        <w:numPr>
          <w:ilvl w:val="0"/>
          <w:numId w:val="6"/>
        </w:numPr>
        <w:spacing w:after="24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Customer support chat for resolving payment or booking issues.</w:t>
      </w:r>
    </w:p>
    <w:p w:rsidR="00000000" w:rsidDel="00000000" w:rsidP="00000000" w:rsidRDefault="00000000" w:rsidRPr="00000000" w14:paraId="0000008D">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2"/>
        <w:numPr>
          <w:ilvl w:val="1"/>
          <w:numId w:val="3"/>
        </w:numPr>
        <w:ind w:left="576" w:hanging="576"/>
        <w:rPr>
          <w:rFonts w:ascii="Arial" w:cs="Arial" w:eastAsia="Arial" w:hAnsi="Arial"/>
        </w:rPr>
      </w:pPr>
      <w:bookmarkStart w:colFirst="0" w:colLast="0" w:name="_heading=h.34onr46g84q4" w:id="10"/>
      <w:bookmarkEnd w:id="10"/>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0">
      <w:pPr>
        <w:pStyle w:val="Heading3"/>
        <w:numPr>
          <w:ilvl w:val="2"/>
          <w:numId w:val="3"/>
        </w:numPr>
        <w:ind w:left="720" w:hanging="720"/>
        <w:rPr>
          <w:rFonts w:ascii="Arial" w:cs="Arial" w:eastAsia="Arial" w:hAnsi="Arial"/>
        </w:rPr>
      </w:pPr>
      <w:bookmarkStart w:colFirst="0" w:colLast="0" w:name="_heading=h.o55e94vkibgd" w:id="11"/>
      <w:bookmarkEnd w:id="11"/>
      <w:r w:rsidDel="00000000" w:rsidR="00000000" w:rsidRPr="00000000">
        <w:rPr>
          <w:rFonts w:ascii="Arial" w:cs="Arial" w:eastAsia="Arial" w:hAnsi="Arial"/>
          <w:rtl w:val="0"/>
        </w:rPr>
        <w:t xml:space="preserve">Assumptions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numPr>
          <w:ilvl w:val="2"/>
          <w:numId w:val="3"/>
        </w:numPr>
        <w:ind w:left="720" w:hanging="720"/>
        <w:rPr>
          <w:rFonts w:ascii="Arial" w:cs="Arial" w:eastAsia="Arial" w:hAnsi="Arial"/>
        </w:rPr>
      </w:pPr>
      <w:bookmarkStart w:colFirst="0" w:colLast="0" w:name="_heading=h.ttvh7cy7qjb0" w:id="12"/>
      <w:bookmarkEnd w:id="12"/>
      <w:r w:rsidDel="00000000" w:rsidR="00000000" w:rsidRPr="00000000">
        <w:rPr>
          <w:rFonts w:ascii="Arial" w:cs="Arial" w:eastAsia="Arial" w:hAnsi="Arial"/>
          <w:rtl w:val="0"/>
        </w:rPr>
        <w:t xml:space="preserve">Constraints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2"/>
          <w:numId w:val="3"/>
        </w:numPr>
        <w:ind w:left="720" w:hanging="720"/>
        <w:rPr>
          <w:rFonts w:ascii="Arial" w:cs="Arial" w:eastAsia="Arial" w:hAnsi="Arial"/>
        </w:rPr>
      </w:pPr>
      <w:bookmarkStart w:colFirst="0" w:colLast="0" w:name="_heading=h.z5iwziqbp78b" w:id="13"/>
      <w:bookmarkEnd w:id="13"/>
      <w:r w:rsidDel="00000000" w:rsidR="00000000" w:rsidRPr="00000000">
        <w:rPr>
          <w:rFonts w:ascii="Arial" w:cs="Arial" w:eastAsia="Arial" w:hAnsi="Arial"/>
          <w:rtl w:val="0"/>
        </w:rPr>
        <w:t xml:space="preserve">Risks</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pStyle w:val="Heading3"/>
        <w:numPr>
          <w:ilvl w:val="2"/>
          <w:numId w:val="3"/>
        </w:numPr>
        <w:ind w:left="720" w:hanging="720"/>
        <w:rPr>
          <w:rFonts w:ascii="Arial" w:cs="Arial" w:eastAsia="Arial" w:hAnsi="Arial"/>
        </w:rPr>
      </w:pPr>
      <w:bookmarkStart w:colFirst="0" w:colLast="0" w:name="_heading=h.x1to25iby3kz" w:id="14"/>
      <w:bookmarkEnd w:id="14"/>
      <w:r w:rsidDel="00000000" w:rsidR="00000000" w:rsidRPr="00000000">
        <w:rPr>
          <w:rFonts w:ascii="Arial" w:cs="Arial" w:eastAsia="Arial" w:hAnsi="Arial"/>
          <w:rtl w:val="0"/>
        </w:rPr>
        <w:t xml:space="preserve">Issues</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3"/>
        </w:numPr>
        <w:ind w:left="432" w:hanging="432"/>
        <w:rPr>
          <w:rFonts w:ascii="Arial" w:cs="Arial" w:eastAsia="Arial" w:hAnsi="Arial"/>
        </w:rPr>
      </w:pPr>
      <w:bookmarkStart w:colFirst="0" w:colLast="0" w:name="_heading=h.dem6g3ygnudh" w:id="15"/>
      <w:bookmarkEnd w:id="15"/>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6"/>
      <w:bookmarkEnd w:id="1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D">
      <w:pPr>
        <w:pStyle w:val="Heading2"/>
        <w:numPr>
          <w:ilvl w:val="1"/>
          <w:numId w:val="3"/>
        </w:numPr>
        <w:ind w:left="576" w:hanging="576"/>
        <w:rPr>
          <w:rFonts w:ascii="Arial" w:cs="Arial" w:eastAsia="Arial" w:hAnsi="Arial"/>
        </w:rPr>
      </w:pPr>
      <w:bookmarkStart w:colFirst="0" w:colLast="0" w:name="_heading=h.wsszzw1a1au2" w:id="17"/>
      <w:bookmarkEnd w:id="17"/>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numPr>
          <w:ilvl w:val="1"/>
          <w:numId w:val="3"/>
        </w:numPr>
        <w:ind w:left="576" w:hanging="576"/>
        <w:rPr>
          <w:rFonts w:ascii="Arial" w:cs="Arial" w:eastAsia="Arial" w:hAnsi="Arial"/>
        </w:rPr>
      </w:pPr>
      <w:bookmarkStart w:colFirst="0" w:colLast="0" w:name="_heading=h.3ndybafmdyan" w:id="18"/>
      <w:bookmarkEnd w:id="18"/>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1">
      <w:pPr>
        <w:pStyle w:val="Heading1"/>
        <w:numPr>
          <w:ilvl w:val="0"/>
          <w:numId w:val="3"/>
        </w:numPr>
        <w:ind w:left="432" w:hanging="432"/>
        <w:rPr>
          <w:rFonts w:ascii="Arial" w:cs="Arial" w:eastAsia="Arial" w:hAnsi="Arial"/>
        </w:rPr>
      </w:pPr>
      <w:bookmarkStart w:colFirst="0" w:colLast="0" w:name="_heading=h.7iupzsdr03a8" w:id="19"/>
      <w:bookmarkEnd w:id="19"/>
      <w:r w:rsidDel="00000000" w:rsidR="00000000" w:rsidRPr="00000000">
        <w:rPr>
          <w:rFonts w:ascii="Arial" w:cs="Arial" w:eastAsia="Arial" w:hAnsi="Arial"/>
          <w:rtl w:val="0"/>
        </w:rPr>
        <w:t xml:space="preserve">Stakeholder Requirements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Users requirements: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SR-01: The user must see the total booking cost before proceeding to payment.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SR-02: The user must see all taxes, fees, the cancellation policy and included services before paying.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SR-03: Users must have convenient payment methods including Apple Pay and Google Pay, by entering a card or the option “Pay upon chek-in” (if offered).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SR-04: Users must receive a booking confirmation via e-mail and be able to view it in “Personal Account” section.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SR-05: Users must be able to track their booking and payment statuses throughout the booking process (ex. Pending -&gt; Paid -&gt; Confirmed)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SR-06: The system shall generate a PDF booking receipt and send it to the user’s email address immediately after successful payment.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SR-07: If a payment transaction fails, the system shall display an error message to users that, if possible, specifies the cause of the error.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Business owner requirements: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SR-08: Payments must be processed securely through a reliable payment gateway.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Fonts w:ascii="Arial" w:cs="Arial" w:eastAsia="Arial" w:hAnsi="Arial"/>
          <w:rtl w:val="0"/>
        </w:rPr>
        <w:t xml:space="preserve">SR-09: The system must support either a hold or immediate charge, depending on the scenario.</w:t>
      </w:r>
    </w:p>
    <w:p w:rsidR="00000000" w:rsidDel="00000000" w:rsidP="00000000" w:rsidRDefault="00000000" w:rsidRPr="00000000" w14:paraId="000000BD">
      <w:pPr>
        <w:spacing w:after="0" w:lineRule="auto"/>
        <w:ind w:left="425.19685039370086" w:right="720" w:firstLine="0"/>
        <w:rPr>
          <w:rFonts w:ascii="Arial" w:cs="Arial" w:eastAsia="Arial" w:hAnsi="Arial"/>
        </w:rPr>
      </w:pPr>
      <w:r w:rsidDel="00000000" w:rsidR="00000000" w:rsidRPr="00000000">
        <w:rPr>
          <w:rFonts w:ascii="Arial" w:cs="Arial" w:eastAsia="Arial" w:hAnsi="Arial"/>
          <w:rtl w:val="0"/>
        </w:rPr>
        <w:t xml:space="preserve">SR-10: Payment and personal data must be secured during the booking payment process.</w:t>
      </w:r>
    </w:p>
    <w:p w:rsidR="00000000" w:rsidDel="00000000" w:rsidP="00000000" w:rsidRDefault="00000000" w:rsidRPr="00000000" w14:paraId="000000BE">
      <w:pPr>
        <w:spacing w:after="0" w:lineRule="auto"/>
        <w:ind w:left="425.19685039370086" w:right="720" w:firstLine="0"/>
        <w:rPr>
          <w:rFonts w:ascii="Arial" w:cs="Arial" w:eastAsia="Arial" w:hAnsi="Arial"/>
        </w:rPr>
      </w:pPr>
      <w:r w:rsidDel="00000000" w:rsidR="00000000" w:rsidRPr="00000000">
        <w:rPr>
          <w:rFonts w:ascii="Arial" w:cs="Arial" w:eastAsia="Arial" w:hAnsi="Arial"/>
          <w:rtl w:val="0"/>
        </w:rPr>
        <w:t xml:space="preserve">SR-11: After payment, card CVV codes must not be stored in the system.</w:t>
      </w:r>
    </w:p>
    <w:p w:rsidR="00000000" w:rsidDel="00000000" w:rsidP="00000000" w:rsidRDefault="00000000" w:rsidRPr="00000000" w14:paraId="000000BF">
      <w:pPr>
        <w:spacing w:after="0" w:lineRule="auto"/>
        <w:ind w:left="425.19685039370086" w:right="720" w:firstLine="0"/>
        <w:rPr>
          <w:rFonts w:ascii="Arial" w:cs="Arial" w:eastAsia="Arial" w:hAnsi="Arial"/>
        </w:rPr>
      </w:pPr>
      <w:r w:rsidDel="00000000" w:rsidR="00000000" w:rsidRPr="00000000">
        <w:rPr>
          <w:rFonts w:ascii="Arial" w:cs="Arial" w:eastAsia="Arial" w:hAnsi="Arial"/>
          <w:rtl w:val="0"/>
        </w:rPr>
        <w:t xml:space="preserve">SR-12: The system must comply with PCI DSS standards.</w:t>
      </w:r>
    </w:p>
    <w:p w:rsidR="00000000" w:rsidDel="00000000" w:rsidP="00000000" w:rsidRDefault="00000000" w:rsidRPr="00000000" w14:paraId="000000C0">
      <w:pPr>
        <w:spacing w:after="0" w:lineRule="auto"/>
        <w:ind w:left="425.19685039370086" w:right="720" w:firstLine="0"/>
        <w:rPr>
          <w:rFonts w:ascii="Arial" w:cs="Arial" w:eastAsia="Arial" w:hAnsi="Arial"/>
        </w:rPr>
      </w:pPr>
      <w:r w:rsidDel="00000000" w:rsidR="00000000" w:rsidRPr="00000000">
        <w:rPr>
          <w:rFonts w:ascii="Arial" w:cs="Arial" w:eastAsia="Arial" w:hAnsi="Arial"/>
          <w:rtl w:val="0"/>
        </w:rPr>
        <w:t xml:space="preserve">SR-13: The user must be able to retry a failed payment within 15 minutes, during which time the system holds the reserved room.</w:t>
      </w:r>
    </w:p>
    <w:p w:rsidR="00000000" w:rsidDel="00000000" w:rsidP="00000000" w:rsidRDefault="00000000" w:rsidRPr="00000000" w14:paraId="000000C1">
      <w:pPr>
        <w:spacing w:after="0" w:lineRule="auto"/>
        <w:ind w:left="425.19685039370086" w:right="720" w:firstLine="0"/>
        <w:rPr>
          <w:rFonts w:ascii="Arial" w:cs="Arial" w:eastAsia="Arial" w:hAnsi="Arial"/>
        </w:rPr>
      </w:pPr>
      <w:r w:rsidDel="00000000" w:rsidR="00000000" w:rsidRPr="00000000">
        <w:rPr>
          <w:rFonts w:ascii="Arial" w:cs="Arial" w:eastAsia="Arial" w:hAnsi="Arial"/>
          <w:rtl w:val="0"/>
        </w:rPr>
        <w:t xml:space="preserve">SR-14: The system shall notify users if an operation fails and provide instructions on how to proceed to resolve the issue or retry the operation.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25.19685039370086"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C4">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C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C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C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D">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D0">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D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D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D3">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D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D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2"/>
        <w:numPr>
          <w:ilvl w:val="1"/>
          <w:numId w:val="3"/>
        </w:numPr>
        <w:ind w:left="576" w:hanging="576"/>
        <w:rPr>
          <w:rFonts w:ascii="Arial" w:cs="Arial" w:eastAsia="Arial" w:hAnsi="Arial"/>
        </w:rPr>
      </w:pPr>
      <w:bookmarkStart w:colFirst="0" w:colLast="0" w:name="_heading=h.rrhw8pycwss7" w:id="20"/>
      <w:bookmarkEnd w:id="20"/>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Before payment the system shall display the total cost of the reservation, including all taxes and fees.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To allow users to see the total cost of their reservation before completing the payment transaction.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the cancellation policy and a list of services included in the booking price before the user makes a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To ensure that users clearly understand the services included in the reservation and the cancellation policy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offer payment methods available for the selected booking, including Apple Pay, Google Pay, card payment, and “Pay upon check-in” if accepted by the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Fonts w:ascii="Arial" w:cs="Arial" w:eastAsia="Arial" w:hAnsi="Arial"/>
                <w:rtl w:val="0"/>
              </w:rPr>
              <w:t xml:space="preserve">To ensure that users can choose the payment method that is most convenient for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8">
            <w:pPr>
              <w:ind w:left="141.7322834645671" w:right="151" w:firstLine="0"/>
              <w:rPr>
                <w:rFonts w:ascii="Arial" w:cs="Arial" w:eastAsia="Arial" w:hAnsi="Arial"/>
              </w:rPr>
            </w:pPr>
            <w:r w:rsidDel="00000000" w:rsidR="00000000" w:rsidRPr="00000000">
              <w:rPr>
                <w:rFonts w:ascii="Arial" w:cs="Arial" w:eastAsia="Arial" w:hAnsi="Arial"/>
                <w:rtl w:val="0"/>
              </w:rPr>
              <w:t xml:space="preserve">The system shall support payment authorization (hold) and immediate payment processing through a payment gateway, according to the applicable payment scenario.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To support different payment processing scenarios according to the applicable booking and payment 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Business owner, customers</w:t>
            </w:r>
          </w:p>
        </w:tc>
      </w:tr>
      <w:tr>
        <w:trPr>
          <w:cantSplit w:val="0"/>
          <w:trHeight w:val="1444.892578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For online payments, the system shall update the booking status to “Paid” after successful payment processing and to “Confirmed” after receiving confirmation from the hotel.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To ensure that the booking status accurately reflects the payment outcome and hotel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1444.8925781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If a payment attempt fails, the system shall allow the user to retry payment within 15 minutes while keeping the selected room reserved during this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To allow users to retry a failed payment without losing the selected room during the 15-minute reservation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141.7322834645671" w:right="151" w:firstLine="0"/>
              <w:rPr>
                <w:rFonts w:ascii="Arial" w:cs="Arial" w:eastAsia="Arial" w:hAnsi="Arial"/>
              </w:rPr>
            </w:pPr>
            <w:r w:rsidDel="00000000" w:rsidR="00000000" w:rsidRPr="00000000">
              <w:rPr>
                <w:rFonts w:ascii="Arial" w:cs="Arial" w:eastAsia="Arial" w:hAnsi="Arial"/>
                <w:rtl w:val="0"/>
              </w:rPr>
              <w:t xml:space="preserve">Customers, business owner</w:t>
            </w:r>
          </w:p>
          <w:p w:rsidR="00000000" w:rsidDel="00000000" w:rsidP="00000000" w:rsidRDefault="00000000" w:rsidRPr="00000000" w14:paraId="00000108">
            <w:pPr>
              <w:ind w:left="0"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The system must not store CVV codes after processing a payment for a reservation.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rtl w:val="0"/>
              </w:rPr>
              <w:t xml:space="preserve">To protect users’ confidential payment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D">
            <w:pPr>
              <w:ind w:left="75" w:right="151" w:firstLine="0"/>
              <w:rPr>
                <w:rFonts w:ascii="Arial" w:cs="Arial" w:eastAsia="Arial" w:hAnsi="Arial"/>
              </w:rPr>
            </w:pPr>
            <w:r w:rsidDel="00000000" w:rsidR="00000000" w:rsidRPr="00000000">
              <w:rPr>
                <w:rFonts w:ascii="Arial" w:cs="Arial" w:eastAsia="Arial" w:hAnsi="Arial"/>
                <w:rtl w:val="0"/>
              </w:rPr>
              <w:t xml:space="preserve">The system shall generate a PDF payment receipt after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To provide users with a PDF receipt documenting their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FR-R-002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Fonts w:ascii="Arial" w:cs="Arial" w:eastAsia="Arial" w:hAnsi="Arial"/>
                <w:rtl w:val="0"/>
              </w:rPr>
              <w:t xml:space="preserve">The system shall send the generated PDF payment receipt to the user's email address after successful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Fonts w:ascii="Arial" w:cs="Arial" w:eastAsia="Arial" w:hAnsi="Arial"/>
                <w:rtl w:val="0"/>
              </w:rPr>
              <w:t xml:space="preserve">To ensure that users receive proof of successful payment by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141.7322834645671" w:right="151" w:firstLine="0"/>
              <w:rPr>
                <w:rFonts w:ascii="Arial" w:cs="Arial" w:eastAsia="Arial" w:hAnsi="Arial"/>
              </w:rPr>
            </w:pPr>
            <w:r w:rsidDel="00000000" w:rsidR="00000000" w:rsidRPr="00000000">
              <w:rPr>
                <w:rFonts w:ascii="Arial" w:cs="Arial" w:eastAsia="Arial" w:hAnsi="Arial"/>
                <w:rtl w:val="0"/>
              </w:rPr>
              <w:t xml:space="preserve">Customers, business owner</w:t>
            </w:r>
          </w:p>
          <w:p w:rsidR="00000000" w:rsidDel="00000000" w:rsidP="00000000" w:rsidRDefault="00000000" w:rsidRPr="00000000" w14:paraId="00000127">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28">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Arial" w:cs="Arial" w:eastAsia="Arial" w:hAnsi="Arial"/>
              </w:rPr>
            </w:pPr>
            <w:r w:rsidDel="00000000" w:rsidR="00000000" w:rsidRPr="00000000">
              <w:rPr>
                <w:rFonts w:ascii="Arial" w:cs="Arial" w:eastAsia="Arial" w:hAnsi="Arial"/>
                <w:rtl w:val="0"/>
              </w:rPr>
              <w:t xml:space="preserve">FR-R-003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Fonts w:ascii="Arial" w:cs="Arial" w:eastAsia="Arial" w:hAnsi="Arial"/>
                <w:rtl w:val="0"/>
              </w:rPr>
              <w:t xml:space="preserve">The system shall send a booking confirmation email after the hotel confirms the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0" w:right="151" w:firstLine="0"/>
              <w:rPr>
                <w:rFonts w:ascii="Arial" w:cs="Arial" w:eastAsia="Arial" w:hAnsi="Arial"/>
              </w:rPr>
            </w:pPr>
            <w:r w:rsidDel="00000000" w:rsidR="00000000" w:rsidRPr="00000000">
              <w:rPr>
                <w:rFonts w:ascii="Arial" w:cs="Arial" w:eastAsia="Arial" w:hAnsi="Arial"/>
                <w:rtl w:val="0"/>
              </w:rPr>
              <w:t xml:space="preserve">To inform users when their booking has been confirmed by the hotel.</w:t>
            </w:r>
          </w:p>
          <w:p w:rsidR="00000000" w:rsidDel="00000000" w:rsidP="00000000" w:rsidRDefault="00000000" w:rsidRPr="00000000" w14:paraId="0000012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141.7322834645671" w:right="151" w:firstLine="0"/>
              <w:rPr>
                <w:rFonts w:ascii="Arial" w:cs="Arial" w:eastAsia="Arial" w:hAnsi="Arial"/>
              </w:rPr>
            </w:pPr>
            <w:r w:rsidDel="00000000" w:rsidR="00000000" w:rsidRPr="00000000">
              <w:rPr>
                <w:rFonts w:ascii="Arial" w:cs="Arial" w:eastAsia="Arial" w:hAnsi="Arial"/>
                <w:rtl w:val="0"/>
              </w:rPr>
              <w:t xml:space="preserve">Customers, business owner</w:t>
            </w:r>
          </w:p>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31">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90" w:firstLine="0"/>
              <w:rPr>
                <w:rFonts w:ascii="Arial" w:cs="Arial" w:eastAsia="Arial" w:hAnsi="Arial"/>
              </w:rPr>
            </w:pPr>
            <w:r w:rsidDel="00000000" w:rsidR="00000000" w:rsidRPr="00000000">
              <w:rPr>
                <w:rFonts w:ascii="Arial" w:cs="Arial" w:eastAsia="Arial" w:hAnsi="Arial"/>
                <w:rtl w:val="0"/>
              </w:rPr>
              <w:t xml:space="preserve">FR-R-004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4">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the user to view their booking confirmation in the “Personal Account” 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75" w:right="151" w:firstLine="0"/>
              <w:rPr>
                <w:rFonts w:ascii="Arial" w:cs="Arial" w:eastAsia="Arial" w:hAnsi="Arial"/>
              </w:rPr>
            </w:pPr>
            <w:r w:rsidDel="00000000" w:rsidR="00000000" w:rsidRPr="00000000">
              <w:rPr>
                <w:rFonts w:ascii="Arial" w:cs="Arial" w:eastAsia="Arial" w:hAnsi="Arial"/>
                <w:rtl w:val="0"/>
              </w:rPr>
              <w:t xml:space="preserve">To allow users to access their booking confirmation in their personal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0">
            <w:pPr>
              <w:ind w:left="75" w:right="151" w:firstLine="0"/>
              <w:rPr>
                <w:rFonts w:ascii="Arial" w:cs="Arial" w:eastAsia="Arial" w:hAnsi="Arial"/>
              </w:rPr>
            </w:pPr>
            <w:r w:rsidDel="00000000" w:rsidR="00000000" w:rsidRPr="00000000">
              <w:rPr>
                <w:rFonts w:ascii="Arial" w:cs="Arial" w:eastAsia="Arial" w:hAnsi="Arial"/>
                <w:rtl w:val="0"/>
              </w:rPr>
              <w:t xml:space="preserve">If payment attempt fails, the system shall display an error message that identifies the cause of the failure, where this information is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Fonts w:ascii="Arial" w:cs="Arial" w:eastAsia="Arial" w:hAnsi="Arial"/>
                <w:rtl w:val="0"/>
              </w:rPr>
              <w:t xml:space="preserve">To help users understand payment failures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ind w:left="90" w:firstLine="0"/>
              <w:rPr>
                <w:rFonts w:ascii="Arial" w:cs="Arial" w:eastAsia="Arial" w:hAnsi="Arial"/>
              </w:rPr>
            </w:pPr>
            <w:r w:rsidDel="00000000" w:rsidR="00000000" w:rsidRPr="00000000">
              <w:rPr>
                <w:rFonts w:ascii="Arial" w:cs="Arial" w:eastAsia="Arial" w:hAnsi="Arial"/>
                <w:rtl w:val="0"/>
              </w:rPr>
              <w:t xml:space="preserve">FR-U-002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Fonts w:ascii="Arial" w:cs="Arial" w:eastAsia="Arial" w:hAnsi="Arial"/>
                <w:rtl w:val="0"/>
              </w:rPr>
              <w:t xml:space="preserve">If an operation fails, the system shall notify the user and provide instructions on how to proceed or retry the operation, where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Fonts w:ascii="Arial" w:cs="Arial" w:eastAsia="Arial" w:hAnsi="Arial"/>
                <w:rtl w:val="0"/>
              </w:rPr>
              <w:t xml:space="preserve">To help users determine the appropriate corrective action.</w:t>
            </w:r>
          </w:p>
          <w:p w:rsidR="00000000" w:rsidDel="00000000" w:rsidP="00000000" w:rsidRDefault="00000000" w:rsidRPr="00000000" w14:paraId="0000014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3">
            <w:pPr>
              <w:ind w:left="105" w:right="151" w:firstLine="0"/>
              <w:rPr>
                <w:rFonts w:ascii="Arial" w:cs="Arial" w:eastAsia="Arial" w:hAnsi="Arial"/>
              </w:rPr>
            </w:pPr>
            <w:r w:rsidDel="00000000" w:rsidR="00000000" w:rsidRPr="00000000">
              <w:rPr>
                <w:rFonts w:ascii="Arial" w:cs="Arial" w:eastAsia="Arial" w:hAnsi="Arial"/>
                <w:rtl w:val="0"/>
              </w:rPr>
              <w:t xml:space="preserve">The system shall record each payment attempt, including its outcome: successful, declined, or failed.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left="75" w:right="151" w:firstLine="0"/>
              <w:rPr>
                <w:rFonts w:ascii="Arial" w:cs="Arial" w:eastAsia="Arial" w:hAnsi="Arial"/>
              </w:rPr>
            </w:pPr>
            <w:r w:rsidDel="00000000" w:rsidR="00000000" w:rsidRPr="00000000">
              <w:rPr>
                <w:rFonts w:ascii="Arial" w:cs="Arial" w:eastAsia="Arial" w:hAnsi="Arial"/>
                <w:rtl w:val="0"/>
              </w:rPr>
              <w:t xml:space="preserve">To maintain a record of payment attempts for troubleshooting and payment verification.</w:t>
            </w:r>
          </w:p>
          <w:p w:rsidR="00000000" w:rsidDel="00000000" w:rsidP="00000000" w:rsidRDefault="00000000" w:rsidRPr="00000000" w14:paraId="00000155">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5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21"/>
      <w:bookmarkEnd w:id="21"/>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5E">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5F">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encrypt user and payment data during transmission and storage.</w:t>
            </w:r>
          </w:p>
        </w:tc>
      </w:tr>
      <w:tr>
        <w:trPr>
          <w:cantSplit w:val="0"/>
          <w:tblHeader w:val="0"/>
        </w:trPr>
        <w:tc>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The payment functionality shall comply with PCI DSS requirements.</w:t>
            </w:r>
          </w:p>
        </w:tc>
      </w:tr>
      <w:tr>
        <w:trPr>
          <w:cantSplit w:val="0"/>
          <w:tblHeader w:val="0"/>
        </w:trPr>
        <w:tc>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send an email containing a booking confirmation and a booking receipt in PDF format within 1 minute after the successful transaction that triggered these actions.</w:t>
            </w:r>
          </w:p>
        </w:tc>
      </w:tr>
      <w:tr>
        <w:trPr>
          <w:cantSplit w:val="0"/>
          <w:tblHeader w:val="0"/>
        </w:trPr>
        <w:tc>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67">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enforce access controls so that users can access only their own booking confirmations and receipts through the “Personal Account” section.</w:t>
            </w:r>
          </w:p>
        </w:tc>
      </w:tr>
      <w:tr>
        <w:trPr>
          <w:cantSplit w:val="0"/>
          <w:tblHeader w:val="0"/>
        </w:trPr>
        <w:tc>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initiate the sending of the booking confirmation email within 1 minute after receiving confirmation from the hotel.</w:t>
            </w:r>
          </w:p>
        </w:tc>
      </w:tr>
    </w:tbl>
    <w:p w:rsidR="00000000" w:rsidDel="00000000" w:rsidP="00000000" w:rsidRDefault="00000000" w:rsidRPr="00000000" w14:paraId="0000016A">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6B">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6C">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74">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30"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77">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8"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jitnC9/ISwKdRRsctJ5p7xdw==">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