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D0E" w:rsidRDefault="0035608E" w:rsidP="0035608E">
      <w:pPr>
        <w:jc w:val="center"/>
        <w:rPr>
          <w:rFonts w:ascii="Times New Roman" w:hAnsi="Times New Roman" w:cs="Times New Roman"/>
          <w:color w:val="FF0000"/>
          <w:sz w:val="44"/>
          <w:u w:val="single"/>
        </w:rPr>
      </w:pPr>
      <w:r w:rsidRPr="0035608E">
        <w:rPr>
          <w:rFonts w:ascii="Times New Roman" w:hAnsi="Times New Roman" w:cs="Times New Roman"/>
          <w:color w:val="FF0000"/>
          <w:sz w:val="44"/>
          <w:u w:val="single"/>
        </w:rPr>
        <w:t>Scientific Calculator Using Java</w:t>
      </w:r>
    </w:p>
    <w:p w:rsidR="0035608E" w:rsidRPr="0035608E" w:rsidRDefault="0035608E" w:rsidP="0035608E">
      <w:pPr>
        <w:pStyle w:val="ListParagraph"/>
        <w:numPr>
          <w:ilvl w:val="0"/>
          <w:numId w:val="4"/>
        </w:numPr>
        <w:rPr>
          <w:rFonts w:ascii="Times New Roman" w:hAnsi="Times New Roman" w:cs="Times New Roman"/>
          <w:b/>
          <w:sz w:val="24"/>
        </w:rPr>
      </w:pPr>
      <w:r w:rsidRPr="0035608E">
        <w:rPr>
          <w:rFonts w:ascii="Times New Roman" w:hAnsi="Times New Roman" w:cs="Times New Roman"/>
          <w:b/>
          <w:sz w:val="24"/>
        </w:rPr>
        <w:t>Java AWT (Abstract Window Toolkit):</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Java AWT is the original GUI toolkit for Java, introduced in the early versions of Java.</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AWT provides a set of classes and methods to create and manage GUI components, such as windows, buttons, text fields, checkboxes, and more.</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AWT components are native to the underlying platform, meaning they use the platform's native GUI components. This can provide a consistent look and feel across different operating systems but may limit the available functionality and appearance customization options.</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AWT uses a hierarchical event-driven model, where events are generated by user interactions (such as button clicks or mouse movements) and are handled by event listeners associated with the GUI components.</w:t>
      </w:r>
    </w:p>
    <w:p w:rsid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AWT components are heavyweight components, which means they require access to the underlying operating system's windowing system. This can sometimes impact performance and portability.</w:t>
      </w:r>
    </w:p>
    <w:p w:rsidR="0035608E" w:rsidRPr="0035608E" w:rsidRDefault="0035608E" w:rsidP="0035608E">
      <w:pPr>
        <w:pStyle w:val="ListParagraph"/>
        <w:rPr>
          <w:rFonts w:ascii="Times New Roman" w:hAnsi="Times New Roman" w:cs="Times New Roman"/>
          <w:sz w:val="24"/>
        </w:rPr>
      </w:pPr>
    </w:p>
    <w:p w:rsidR="0035608E" w:rsidRPr="0035608E" w:rsidRDefault="0035608E" w:rsidP="0035608E">
      <w:pPr>
        <w:pStyle w:val="ListParagraph"/>
        <w:numPr>
          <w:ilvl w:val="0"/>
          <w:numId w:val="4"/>
        </w:numPr>
        <w:rPr>
          <w:rFonts w:ascii="Times New Roman" w:hAnsi="Times New Roman" w:cs="Times New Roman"/>
          <w:b/>
          <w:sz w:val="24"/>
        </w:rPr>
      </w:pPr>
      <w:r w:rsidRPr="0035608E">
        <w:rPr>
          <w:rFonts w:ascii="Times New Roman" w:hAnsi="Times New Roman" w:cs="Times New Roman"/>
          <w:b/>
          <w:sz w:val="24"/>
        </w:rPr>
        <w:t>Java Swing:</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Java Swing is an extension of AWT and provides a more modern and flexible set of GUI components.</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Swing was introduced in Java 1.2 and is built entirely in Java, making it platform-independent.</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Swing components are lightweight, meaning they are implemented entirely in Java and do not rely on the underlying operating system's windowing system. This allows for greater customization and portability.</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Swing offers a wide range of components and provides enhanced functionality compared to AWT, including advanced components like tables, trees, sliders, progress bars, and more.</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Swing components can be styled using pluggable look and feel (PLAF) classes, which allow you to customize the appearance of the components to match the desired aesthetic or mimic the look and feel of different operating systems.</w:t>
      </w:r>
    </w:p>
    <w:p w:rsidR="0035608E" w:rsidRPr="0035608E" w:rsidRDefault="0035608E" w:rsidP="0035608E">
      <w:pPr>
        <w:pStyle w:val="ListParagraph"/>
        <w:numPr>
          <w:ilvl w:val="0"/>
          <w:numId w:val="3"/>
        </w:numPr>
        <w:rPr>
          <w:rFonts w:ascii="Times New Roman" w:hAnsi="Times New Roman" w:cs="Times New Roman"/>
          <w:sz w:val="24"/>
        </w:rPr>
      </w:pPr>
      <w:r w:rsidRPr="0035608E">
        <w:rPr>
          <w:rFonts w:ascii="Times New Roman" w:hAnsi="Times New Roman" w:cs="Times New Roman"/>
          <w:sz w:val="24"/>
        </w:rPr>
        <w:t>Swing also uses an event-driven model similar to AWT, with event listeners and handlers associated with components to respond to user interactions.</w:t>
      </w:r>
    </w:p>
    <w:p w:rsidR="0035608E" w:rsidRPr="0035608E" w:rsidRDefault="0035608E" w:rsidP="0035608E">
      <w:pPr>
        <w:ind w:left="360"/>
        <w:rPr>
          <w:rFonts w:ascii="Times New Roman" w:hAnsi="Times New Roman" w:cs="Times New Roman"/>
          <w:sz w:val="24"/>
        </w:rPr>
      </w:pPr>
    </w:p>
    <w:p w:rsidR="0035608E" w:rsidRPr="0035608E" w:rsidRDefault="0035608E" w:rsidP="0035608E">
      <w:pPr>
        <w:pStyle w:val="ListParagraph"/>
        <w:rPr>
          <w:rFonts w:ascii="Times New Roman" w:hAnsi="Times New Roman" w:cs="Times New Roman"/>
          <w:sz w:val="24"/>
        </w:rPr>
      </w:pPr>
      <w:r w:rsidRPr="0035608E">
        <w:rPr>
          <w:rFonts w:ascii="Times New Roman" w:hAnsi="Times New Roman" w:cs="Times New Roman"/>
          <w:b/>
          <w:sz w:val="24"/>
        </w:rPr>
        <w:t>To create a scientific calculator using Java, you can follow these key points</w:t>
      </w:r>
      <w:r w:rsidRPr="0035608E">
        <w:rPr>
          <w:rFonts w:ascii="Times New Roman" w:hAnsi="Times New Roman" w:cs="Times New Roman"/>
          <w:sz w:val="24"/>
        </w:rPr>
        <w:t>:</w:t>
      </w:r>
    </w:p>
    <w:p w:rsidR="0035608E" w:rsidRPr="0035608E" w:rsidRDefault="0035608E" w:rsidP="0035608E">
      <w:pPr>
        <w:pStyle w:val="ListParagraph"/>
        <w:rPr>
          <w:rFonts w:ascii="Times New Roman" w:hAnsi="Times New Roman" w:cs="Times New Roman"/>
          <w:sz w:val="24"/>
        </w:rPr>
      </w:pPr>
    </w:p>
    <w:p w:rsidR="0035608E" w:rsidRPr="00615B77" w:rsidRDefault="0035608E" w:rsidP="00615B77">
      <w:pPr>
        <w:pStyle w:val="ListParagraph"/>
        <w:numPr>
          <w:ilvl w:val="0"/>
          <w:numId w:val="7"/>
        </w:numPr>
        <w:rPr>
          <w:rFonts w:ascii="Times New Roman" w:hAnsi="Times New Roman" w:cs="Times New Roman"/>
          <w:sz w:val="24"/>
        </w:rPr>
      </w:pPr>
      <w:bookmarkStart w:id="0" w:name="_GoBack"/>
      <w:r w:rsidRPr="00615B77">
        <w:rPr>
          <w:rFonts w:ascii="Times New Roman" w:hAnsi="Times New Roman" w:cs="Times New Roman"/>
          <w:sz w:val="24"/>
        </w:rPr>
        <w:t>User Interface: Design a graphical user interface (GUI) for the calculator using Java Swing or JavaFX. Include buttons for numbers, basic arithmetic operations (+, -, *, /), and scientific functions (trigonometric functions, logarithms, exponentiation, square roots, etc.). Consider using layouts like Grid</w:t>
      </w:r>
      <w:r w:rsidR="00212A14" w:rsidRPr="00615B77">
        <w:rPr>
          <w:rFonts w:ascii="Times New Roman" w:hAnsi="Times New Roman" w:cs="Times New Roman"/>
          <w:sz w:val="24"/>
        </w:rPr>
        <w:t>-</w:t>
      </w:r>
      <w:r w:rsidRPr="00615B77">
        <w:rPr>
          <w:rFonts w:ascii="Times New Roman" w:hAnsi="Times New Roman" w:cs="Times New Roman"/>
          <w:sz w:val="24"/>
        </w:rPr>
        <w:t>Bag</w:t>
      </w:r>
      <w:r w:rsidR="00212A14" w:rsidRPr="00615B77">
        <w:rPr>
          <w:rFonts w:ascii="Times New Roman" w:hAnsi="Times New Roman" w:cs="Times New Roman"/>
          <w:sz w:val="24"/>
        </w:rPr>
        <w:t>-</w:t>
      </w:r>
      <w:r w:rsidRPr="00615B77">
        <w:rPr>
          <w:rFonts w:ascii="Times New Roman" w:hAnsi="Times New Roman" w:cs="Times New Roman"/>
          <w:sz w:val="24"/>
        </w:rPr>
        <w:t>Layout or Grid</w:t>
      </w:r>
      <w:r w:rsidR="00212A14" w:rsidRPr="00615B77">
        <w:rPr>
          <w:rFonts w:ascii="Times New Roman" w:hAnsi="Times New Roman" w:cs="Times New Roman"/>
          <w:sz w:val="24"/>
        </w:rPr>
        <w:t>-</w:t>
      </w:r>
      <w:r w:rsidRPr="00615B77">
        <w:rPr>
          <w:rFonts w:ascii="Times New Roman" w:hAnsi="Times New Roman" w:cs="Times New Roman"/>
          <w:sz w:val="24"/>
        </w:rPr>
        <w:t>Layout to arrange the components.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Event Handling: Implement event listeners to handle user interactions. Associate action listeners with the calculator buttons to capture button clicks and perform the corresponding calculations or operations. You'll need to define methods to handle each type of button and evaluate the input expression.</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Expression Parsing and Evaluation: Implement an expression parser to evaluate mathematical expressions entered by the user. You can use libraries like JEP (Java Expression Parser) or write your own parser to handle arithmetic operations, parentheses, and precedence of operators.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Calculation Logic: Implement methods to handle basic arithmetic operations (addition, subtraction, multiplication, division), as well as scientific functions (trigonometry, logarithms, exponentiation, etc.). Make use of Java's built-in math functions or write custom logic as per your requirements.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lastRenderedPageBreak/>
        <w:t>Display and Input Handling: Use text fields or labels to display the input expression and the result. Update the display dynamically as the user enters numbers or performs calculations. Implement error handling to handle invalid input or divide-by-zero scenarios.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Memory Functions: If desired, add memory functionality to store and recall values. Implement buttons for storing values in memory and retrieve them when needed.</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Keyboard Support: Optionally, implement keyboard support to enable users to input numbers and perform operations using the keyboard in addition to the GUI buttons. Map keyboard events to the corresponding calculator actions.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Exception Handling: Implement appropriate exception handling to catch and handle errors, such as invalid input, mathematical errors, or any other exceptions that may arise during calculations.</w:t>
      </w:r>
    </w:p>
    <w:p w:rsidR="0035608E" w:rsidRPr="00615B77" w:rsidRDefault="0035608E" w:rsidP="00615B77">
      <w:pPr>
        <w:pStyle w:val="ListParagraph"/>
        <w:numPr>
          <w:ilvl w:val="0"/>
          <w:numId w:val="7"/>
        </w:numPr>
        <w:rPr>
          <w:rFonts w:ascii="Times New Roman" w:hAnsi="Times New Roman" w:cs="Times New Roman"/>
          <w:sz w:val="24"/>
        </w:rPr>
      </w:pPr>
      <w:r w:rsidRPr="00615B77">
        <w:rPr>
          <w:rFonts w:ascii="Times New Roman" w:hAnsi="Times New Roman" w:cs="Times New Roman"/>
          <w:sz w:val="24"/>
        </w:rPr>
        <w:t>Testing and Validation: Test your calculator thoroughly to ensure accurate calculations and proper functioning. Validate different scenarios and edge cases to verify the correctness of the calculator's calculations.</w:t>
      </w:r>
    </w:p>
    <w:bookmarkEnd w:id="0"/>
    <w:p w:rsidR="0035608E" w:rsidRPr="0035608E" w:rsidRDefault="0035608E" w:rsidP="0035608E">
      <w:pPr>
        <w:rPr>
          <w:rFonts w:ascii="Times New Roman" w:hAnsi="Times New Roman" w:cs="Times New Roman"/>
          <w:sz w:val="24"/>
        </w:rPr>
      </w:pPr>
    </w:p>
    <w:p w:rsidR="0035608E" w:rsidRPr="0035608E" w:rsidRDefault="0035608E">
      <w:pPr>
        <w:rPr>
          <w:u w:val="single"/>
        </w:rPr>
      </w:pPr>
    </w:p>
    <w:sectPr w:rsidR="0035608E" w:rsidRPr="0035608E" w:rsidSect="003560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71FE7"/>
    <w:multiLevelType w:val="hybridMultilevel"/>
    <w:tmpl w:val="1CBC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B03D1"/>
    <w:multiLevelType w:val="hybridMultilevel"/>
    <w:tmpl w:val="33F471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81D45"/>
    <w:multiLevelType w:val="multilevel"/>
    <w:tmpl w:val="364C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B27C8"/>
    <w:multiLevelType w:val="multilevel"/>
    <w:tmpl w:val="97B8E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00985"/>
    <w:multiLevelType w:val="hybridMultilevel"/>
    <w:tmpl w:val="D32E1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45603"/>
    <w:multiLevelType w:val="hybridMultilevel"/>
    <w:tmpl w:val="E09453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81545"/>
    <w:multiLevelType w:val="multilevel"/>
    <w:tmpl w:val="3E78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8E"/>
    <w:rsid w:val="00212A14"/>
    <w:rsid w:val="0035608E"/>
    <w:rsid w:val="00615B77"/>
    <w:rsid w:val="00EC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40D99-6CD0-4B7D-B472-88D03408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0062">
      <w:bodyDiv w:val="1"/>
      <w:marLeft w:val="0"/>
      <w:marRight w:val="0"/>
      <w:marTop w:val="0"/>
      <w:marBottom w:val="0"/>
      <w:divBdr>
        <w:top w:val="none" w:sz="0" w:space="0" w:color="auto"/>
        <w:left w:val="none" w:sz="0" w:space="0" w:color="auto"/>
        <w:bottom w:val="none" w:sz="0" w:space="0" w:color="auto"/>
        <w:right w:val="none" w:sz="0" w:space="0" w:color="auto"/>
      </w:divBdr>
    </w:div>
    <w:div w:id="328757290">
      <w:bodyDiv w:val="1"/>
      <w:marLeft w:val="0"/>
      <w:marRight w:val="0"/>
      <w:marTop w:val="0"/>
      <w:marBottom w:val="0"/>
      <w:divBdr>
        <w:top w:val="none" w:sz="0" w:space="0" w:color="auto"/>
        <w:left w:val="none" w:sz="0" w:space="0" w:color="auto"/>
        <w:bottom w:val="none" w:sz="0" w:space="0" w:color="auto"/>
        <w:right w:val="none" w:sz="0" w:space="0" w:color="auto"/>
      </w:divBdr>
    </w:div>
    <w:div w:id="1238634361">
      <w:bodyDiv w:val="1"/>
      <w:marLeft w:val="0"/>
      <w:marRight w:val="0"/>
      <w:marTop w:val="0"/>
      <w:marBottom w:val="0"/>
      <w:divBdr>
        <w:top w:val="none" w:sz="0" w:space="0" w:color="auto"/>
        <w:left w:val="none" w:sz="0" w:space="0" w:color="auto"/>
        <w:bottom w:val="none" w:sz="0" w:space="0" w:color="auto"/>
        <w:right w:val="none" w:sz="0" w:space="0" w:color="auto"/>
      </w:divBdr>
      <w:divsChild>
        <w:div w:id="2035449593">
          <w:marLeft w:val="0"/>
          <w:marRight w:val="0"/>
          <w:marTop w:val="0"/>
          <w:marBottom w:val="0"/>
          <w:divBdr>
            <w:top w:val="single" w:sz="2" w:space="0" w:color="D9D9E3"/>
            <w:left w:val="single" w:sz="2" w:space="0" w:color="D9D9E3"/>
            <w:bottom w:val="single" w:sz="2" w:space="0" w:color="D9D9E3"/>
            <w:right w:val="single" w:sz="2" w:space="0" w:color="D9D9E3"/>
          </w:divBdr>
          <w:divsChild>
            <w:div w:id="825435322">
              <w:marLeft w:val="0"/>
              <w:marRight w:val="0"/>
              <w:marTop w:val="0"/>
              <w:marBottom w:val="0"/>
              <w:divBdr>
                <w:top w:val="single" w:sz="2" w:space="0" w:color="D9D9E3"/>
                <w:left w:val="single" w:sz="2" w:space="0" w:color="D9D9E3"/>
                <w:bottom w:val="single" w:sz="2" w:space="0" w:color="D9D9E3"/>
                <w:right w:val="single" w:sz="2" w:space="0" w:color="D9D9E3"/>
              </w:divBdr>
              <w:divsChild>
                <w:div w:id="1295216299">
                  <w:marLeft w:val="0"/>
                  <w:marRight w:val="0"/>
                  <w:marTop w:val="0"/>
                  <w:marBottom w:val="0"/>
                  <w:divBdr>
                    <w:top w:val="single" w:sz="2" w:space="0" w:color="D9D9E3"/>
                    <w:left w:val="single" w:sz="2" w:space="0" w:color="D9D9E3"/>
                    <w:bottom w:val="single" w:sz="2" w:space="0" w:color="D9D9E3"/>
                    <w:right w:val="single" w:sz="2" w:space="0" w:color="D9D9E3"/>
                  </w:divBdr>
                  <w:divsChild>
                    <w:div w:id="143664082">
                      <w:marLeft w:val="0"/>
                      <w:marRight w:val="0"/>
                      <w:marTop w:val="0"/>
                      <w:marBottom w:val="0"/>
                      <w:divBdr>
                        <w:top w:val="single" w:sz="2" w:space="0" w:color="D9D9E3"/>
                        <w:left w:val="single" w:sz="2" w:space="0" w:color="D9D9E3"/>
                        <w:bottom w:val="single" w:sz="2" w:space="0" w:color="D9D9E3"/>
                        <w:right w:val="single" w:sz="2" w:space="0" w:color="D9D9E3"/>
                      </w:divBdr>
                      <w:divsChild>
                        <w:div w:id="130754705">
                          <w:marLeft w:val="0"/>
                          <w:marRight w:val="0"/>
                          <w:marTop w:val="0"/>
                          <w:marBottom w:val="0"/>
                          <w:divBdr>
                            <w:top w:val="single" w:sz="2" w:space="0" w:color="auto"/>
                            <w:left w:val="single" w:sz="2" w:space="0" w:color="auto"/>
                            <w:bottom w:val="single" w:sz="6" w:space="0" w:color="auto"/>
                            <w:right w:val="single" w:sz="2" w:space="0" w:color="auto"/>
                          </w:divBdr>
                          <w:divsChild>
                            <w:div w:id="6908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011817">
                                  <w:marLeft w:val="0"/>
                                  <w:marRight w:val="0"/>
                                  <w:marTop w:val="0"/>
                                  <w:marBottom w:val="0"/>
                                  <w:divBdr>
                                    <w:top w:val="single" w:sz="2" w:space="0" w:color="D9D9E3"/>
                                    <w:left w:val="single" w:sz="2" w:space="0" w:color="D9D9E3"/>
                                    <w:bottom w:val="single" w:sz="2" w:space="0" w:color="D9D9E3"/>
                                    <w:right w:val="single" w:sz="2" w:space="0" w:color="D9D9E3"/>
                                  </w:divBdr>
                                  <w:divsChild>
                                    <w:div w:id="247354418">
                                      <w:marLeft w:val="0"/>
                                      <w:marRight w:val="0"/>
                                      <w:marTop w:val="0"/>
                                      <w:marBottom w:val="0"/>
                                      <w:divBdr>
                                        <w:top w:val="single" w:sz="2" w:space="0" w:color="D9D9E3"/>
                                        <w:left w:val="single" w:sz="2" w:space="0" w:color="D9D9E3"/>
                                        <w:bottom w:val="single" w:sz="2" w:space="0" w:color="D9D9E3"/>
                                        <w:right w:val="single" w:sz="2" w:space="0" w:color="D9D9E3"/>
                                      </w:divBdr>
                                      <w:divsChild>
                                        <w:div w:id="1648322614">
                                          <w:marLeft w:val="0"/>
                                          <w:marRight w:val="0"/>
                                          <w:marTop w:val="0"/>
                                          <w:marBottom w:val="0"/>
                                          <w:divBdr>
                                            <w:top w:val="single" w:sz="2" w:space="0" w:color="D9D9E3"/>
                                            <w:left w:val="single" w:sz="2" w:space="0" w:color="D9D9E3"/>
                                            <w:bottom w:val="single" w:sz="2" w:space="0" w:color="D9D9E3"/>
                                            <w:right w:val="single" w:sz="2" w:space="0" w:color="D9D9E3"/>
                                          </w:divBdr>
                                          <w:divsChild>
                                            <w:div w:id="1401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4234808">
                          <w:marLeft w:val="0"/>
                          <w:marRight w:val="0"/>
                          <w:marTop w:val="0"/>
                          <w:marBottom w:val="0"/>
                          <w:divBdr>
                            <w:top w:val="single" w:sz="2" w:space="0" w:color="auto"/>
                            <w:left w:val="single" w:sz="2" w:space="0" w:color="auto"/>
                            <w:bottom w:val="single" w:sz="6" w:space="0" w:color="auto"/>
                            <w:right w:val="single" w:sz="2" w:space="0" w:color="auto"/>
                          </w:divBdr>
                          <w:divsChild>
                            <w:div w:id="2017149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580310">
                                  <w:marLeft w:val="0"/>
                                  <w:marRight w:val="0"/>
                                  <w:marTop w:val="0"/>
                                  <w:marBottom w:val="0"/>
                                  <w:divBdr>
                                    <w:top w:val="single" w:sz="2" w:space="0" w:color="D9D9E3"/>
                                    <w:left w:val="single" w:sz="2" w:space="0" w:color="D9D9E3"/>
                                    <w:bottom w:val="single" w:sz="2" w:space="0" w:color="D9D9E3"/>
                                    <w:right w:val="single" w:sz="2" w:space="0" w:color="D9D9E3"/>
                                  </w:divBdr>
                                  <w:divsChild>
                                    <w:div w:id="1029068298">
                                      <w:marLeft w:val="0"/>
                                      <w:marRight w:val="0"/>
                                      <w:marTop w:val="0"/>
                                      <w:marBottom w:val="0"/>
                                      <w:divBdr>
                                        <w:top w:val="single" w:sz="2" w:space="0" w:color="D9D9E3"/>
                                        <w:left w:val="single" w:sz="2" w:space="0" w:color="D9D9E3"/>
                                        <w:bottom w:val="single" w:sz="2" w:space="0" w:color="D9D9E3"/>
                                        <w:right w:val="single" w:sz="2" w:space="0" w:color="D9D9E3"/>
                                      </w:divBdr>
                                      <w:divsChild>
                                        <w:div w:id="177026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338442">
                                  <w:marLeft w:val="0"/>
                                  <w:marRight w:val="0"/>
                                  <w:marTop w:val="0"/>
                                  <w:marBottom w:val="0"/>
                                  <w:divBdr>
                                    <w:top w:val="single" w:sz="2" w:space="0" w:color="D9D9E3"/>
                                    <w:left w:val="single" w:sz="2" w:space="0" w:color="D9D9E3"/>
                                    <w:bottom w:val="single" w:sz="2" w:space="0" w:color="D9D9E3"/>
                                    <w:right w:val="single" w:sz="2" w:space="0" w:color="D9D9E3"/>
                                  </w:divBdr>
                                  <w:divsChild>
                                    <w:div w:id="1953589472">
                                      <w:marLeft w:val="0"/>
                                      <w:marRight w:val="0"/>
                                      <w:marTop w:val="0"/>
                                      <w:marBottom w:val="0"/>
                                      <w:divBdr>
                                        <w:top w:val="single" w:sz="2" w:space="0" w:color="D9D9E3"/>
                                        <w:left w:val="single" w:sz="2" w:space="0" w:color="D9D9E3"/>
                                        <w:bottom w:val="single" w:sz="2" w:space="0" w:color="D9D9E3"/>
                                        <w:right w:val="single" w:sz="2" w:space="0" w:color="D9D9E3"/>
                                      </w:divBdr>
                                      <w:divsChild>
                                        <w:div w:id="5578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235019">
                          <w:marLeft w:val="0"/>
                          <w:marRight w:val="0"/>
                          <w:marTop w:val="0"/>
                          <w:marBottom w:val="0"/>
                          <w:divBdr>
                            <w:top w:val="single" w:sz="2" w:space="0" w:color="auto"/>
                            <w:left w:val="single" w:sz="2" w:space="0" w:color="auto"/>
                            <w:bottom w:val="single" w:sz="6" w:space="0" w:color="auto"/>
                            <w:right w:val="single" w:sz="2" w:space="0" w:color="auto"/>
                          </w:divBdr>
                          <w:divsChild>
                            <w:div w:id="5813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909389853">
                                  <w:marLeft w:val="0"/>
                                  <w:marRight w:val="0"/>
                                  <w:marTop w:val="0"/>
                                  <w:marBottom w:val="0"/>
                                  <w:divBdr>
                                    <w:top w:val="single" w:sz="2" w:space="0" w:color="D9D9E3"/>
                                    <w:left w:val="single" w:sz="2" w:space="0" w:color="D9D9E3"/>
                                    <w:bottom w:val="single" w:sz="2" w:space="0" w:color="D9D9E3"/>
                                    <w:right w:val="single" w:sz="2" w:space="0" w:color="D9D9E3"/>
                                  </w:divBdr>
                                  <w:divsChild>
                                    <w:div w:id="908878302">
                                      <w:marLeft w:val="0"/>
                                      <w:marRight w:val="0"/>
                                      <w:marTop w:val="0"/>
                                      <w:marBottom w:val="0"/>
                                      <w:divBdr>
                                        <w:top w:val="single" w:sz="2" w:space="0" w:color="D9D9E3"/>
                                        <w:left w:val="single" w:sz="2" w:space="0" w:color="D9D9E3"/>
                                        <w:bottom w:val="single" w:sz="2" w:space="0" w:color="D9D9E3"/>
                                        <w:right w:val="single" w:sz="2" w:space="0" w:color="D9D9E3"/>
                                      </w:divBdr>
                                      <w:divsChild>
                                        <w:div w:id="169136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5820890">
                                  <w:marLeft w:val="0"/>
                                  <w:marRight w:val="0"/>
                                  <w:marTop w:val="0"/>
                                  <w:marBottom w:val="0"/>
                                  <w:divBdr>
                                    <w:top w:val="single" w:sz="2" w:space="0" w:color="D9D9E3"/>
                                    <w:left w:val="single" w:sz="2" w:space="0" w:color="D9D9E3"/>
                                    <w:bottom w:val="single" w:sz="2" w:space="0" w:color="D9D9E3"/>
                                    <w:right w:val="single" w:sz="2" w:space="0" w:color="D9D9E3"/>
                                  </w:divBdr>
                                  <w:divsChild>
                                    <w:div w:id="1943301021">
                                      <w:marLeft w:val="0"/>
                                      <w:marRight w:val="0"/>
                                      <w:marTop w:val="0"/>
                                      <w:marBottom w:val="0"/>
                                      <w:divBdr>
                                        <w:top w:val="single" w:sz="2" w:space="0" w:color="D9D9E3"/>
                                        <w:left w:val="single" w:sz="2" w:space="0" w:color="D9D9E3"/>
                                        <w:bottom w:val="single" w:sz="2" w:space="0" w:color="D9D9E3"/>
                                        <w:right w:val="single" w:sz="2" w:space="0" w:color="D9D9E3"/>
                                      </w:divBdr>
                                      <w:divsChild>
                                        <w:div w:id="140584435">
                                          <w:marLeft w:val="0"/>
                                          <w:marRight w:val="0"/>
                                          <w:marTop w:val="0"/>
                                          <w:marBottom w:val="0"/>
                                          <w:divBdr>
                                            <w:top w:val="single" w:sz="2" w:space="0" w:color="D9D9E3"/>
                                            <w:left w:val="single" w:sz="2" w:space="0" w:color="D9D9E3"/>
                                            <w:bottom w:val="single" w:sz="2" w:space="0" w:color="D9D9E3"/>
                                            <w:right w:val="single" w:sz="2" w:space="0" w:color="D9D9E3"/>
                                          </w:divBdr>
                                          <w:divsChild>
                                            <w:div w:id="47954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5364671">
          <w:marLeft w:val="0"/>
          <w:marRight w:val="0"/>
          <w:marTop w:val="0"/>
          <w:marBottom w:val="0"/>
          <w:divBdr>
            <w:top w:val="none" w:sz="0" w:space="0" w:color="auto"/>
            <w:left w:val="none" w:sz="0" w:space="0" w:color="auto"/>
            <w:bottom w:val="none" w:sz="0" w:space="0" w:color="auto"/>
            <w:right w:val="none" w:sz="0" w:space="0" w:color="auto"/>
          </w:divBdr>
        </w:div>
      </w:divsChild>
    </w:div>
    <w:div w:id="193200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POLISHETTI VAMSHI</dc:creator>
  <cp:keywords/>
  <dc:description/>
  <cp:lastModifiedBy>POLISHETTI VAMSHI</cp:lastModifiedBy>
  <cp:revision>3</cp:revision>
  <dcterms:created xsi:type="dcterms:W3CDTF">2023-06-08T13:45:00Z</dcterms:created>
  <dcterms:modified xsi:type="dcterms:W3CDTF">2023-06-08T14:05:00Z</dcterms:modified>
</cp:coreProperties>
</file>