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889D" w14:textId="4FFF4985" w:rsidR="00214A6F" w:rsidRPr="00747B72" w:rsidRDefault="00ED1E7E" w:rsidP="001B0073">
      <w:pPr>
        <w:spacing w:after="4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Max</w:t>
      </w:r>
    </w:p>
    <w:p w14:paraId="141BC102" w14:textId="77777777" w:rsidR="00214A6F" w:rsidRPr="00747B72" w:rsidRDefault="00ED1E7E">
      <w:pPr>
        <w:pStyle w:val="Heading2"/>
        <w:spacing w:before="240" w:after="8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1.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Протоколы</w:t>
      </w:r>
      <w:proofErr w:type="spellEnd"/>
    </w:p>
    <w:p w14:paraId="07C838A1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Транспортный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TCP (+ TLS).</w:t>
      </w:r>
    </w:p>
    <w:p w14:paraId="2731363B" w14:textId="00CBA15F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Прикладные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0A74CE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HTTPS/REST, push-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уведомления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(FCM и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др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.).</w:t>
      </w:r>
    </w:p>
    <w:p w14:paraId="25FA42B0" w14:textId="305CE36E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Медиа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и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звонки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HTTPS (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файлы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), UDP</w:t>
      </w:r>
      <w:r w:rsidR="00A74CE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звонки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0CDD17D5" w14:textId="77777777" w:rsidR="00214A6F" w:rsidRPr="00747B72" w:rsidRDefault="00ED1E7E">
      <w:pPr>
        <w:pStyle w:val="Heading2"/>
        <w:spacing w:before="240" w:after="8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2.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Обоснование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 и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альтернативы</w:t>
      </w:r>
      <w:proofErr w:type="spellEnd"/>
    </w:p>
    <w:p w14:paraId="18E7FB35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TCP: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нужна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гарантированная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доставка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сообщений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69CD5E8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WebSocket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мгновенный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двусторонний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обмен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для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чата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9C6DADC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HTTPS: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универсален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для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API и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загрузки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файлов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CC6D886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Альтернативы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UDP —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нет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надёжности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; MQTT —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избыточен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для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чата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;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gRPC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—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плохо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работает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в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браузерах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36D8C21" w14:textId="77777777" w:rsidR="00214A6F" w:rsidRPr="00747B72" w:rsidRDefault="00ED1E7E">
      <w:pPr>
        <w:pStyle w:val="Heading2"/>
        <w:spacing w:before="240" w:after="8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3.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Переход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на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 QUIC/HTTP/3</w:t>
      </w:r>
    </w:p>
    <w:p w14:paraId="4CA5CD24" w14:textId="641EEB3B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Плюсы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быстрое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соединение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(0-RTT), </w:t>
      </w:r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сохранение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соединения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при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смене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сети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(Wi-Fi ↔ 4G),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встроенное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шифрование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FBBC15D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Ограничения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блокировка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UDP в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некоторых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сетях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нагрузка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сложность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внедрения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0F5B3C0" w14:textId="77777777" w:rsidR="00214A6F" w:rsidRPr="00747B72" w:rsidRDefault="00ED1E7E">
      <w:pPr>
        <w:pStyle w:val="Heading2"/>
        <w:spacing w:before="240" w:after="80"/>
        <w:rPr>
          <w:color w:val="000000" w:themeColor="text1"/>
        </w:rPr>
      </w:pPr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4.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Пример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 </w:t>
      </w:r>
      <w:proofErr w:type="spellStart"/>
      <w:r w:rsidRPr="00747B72">
        <w:rPr>
          <w:rFonts w:ascii="Arial" w:eastAsia="Arial" w:hAnsi="Arial" w:cs="Arial"/>
          <w:b/>
          <w:bCs/>
          <w:color w:val="000000" w:themeColor="text1"/>
        </w:rPr>
        <w:t>для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</w:rPr>
        <w:t xml:space="preserve"> UDP</w:t>
      </w:r>
    </w:p>
    <w:p w14:paraId="5CFD919C" w14:textId="77777777" w:rsidR="00214A6F" w:rsidRPr="00747B72" w:rsidRDefault="00ED1E7E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proofErr w:type="spellStart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Видеозвонки</w:t>
      </w:r>
      <w:proofErr w:type="spellEnd"/>
      <w:r w:rsidRPr="00747B7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в Max: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важна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низкая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задержка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;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потеря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пакета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не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критична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повторная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отправка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только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ухудшит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качество</w:t>
      </w:r>
      <w:proofErr w:type="spellEnd"/>
      <w:r w:rsidRPr="00747B7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sectPr w:rsidR="00214A6F" w:rsidRPr="00747B72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1E11"/>
    <w:multiLevelType w:val="hybridMultilevel"/>
    <w:tmpl w:val="FFFFFFFF"/>
    <w:lvl w:ilvl="0" w:tplc="3E2CA2B2">
      <w:start w:val="1"/>
      <w:numFmt w:val="bullet"/>
      <w:lvlText w:val="•"/>
      <w:lvlJc w:val="left"/>
      <w:pPr>
        <w:ind w:left="540" w:hanging="270"/>
      </w:pPr>
    </w:lvl>
    <w:lvl w:ilvl="1" w:tplc="1A463C1E">
      <w:numFmt w:val="decimal"/>
      <w:lvlText w:val=""/>
      <w:lvlJc w:val="left"/>
    </w:lvl>
    <w:lvl w:ilvl="2" w:tplc="D0EA4750">
      <w:numFmt w:val="decimal"/>
      <w:lvlText w:val=""/>
      <w:lvlJc w:val="left"/>
    </w:lvl>
    <w:lvl w:ilvl="3" w:tplc="4B788DC6">
      <w:numFmt w:val="decimal"/>
      <w:lvlText w:val=""/>
      <w:lvlJc w:val="left"/>
    </w:lvl>
    <w:lvl w:ilvl="4" w:tplc="7030412A">
      <w:numFmt w:val="decimal"/>
      <w:lvlText w:val=""/>
      <w:lvlJc w:val="left"/>
    </w:lvl>
    <w:lvl w:ilvl="5" w:tplc="676E4C52">
      <w:numFmt w:val="decimal"/>
      <w:lvlText w:val=""/>
      <w:lvlJc w:val="left"/>
    </w:lvl>
    <w:lvl w:ilvl="6" w:tplc="50DEA78C">
      <w:numFmt w:val="decimal"/>
      <w:lvlText w:val=""/>
      <w:lvlJc w:val="left"/>
    </w:lvl>
    <w:lvl w:ilvl="7" w:tplc="318E9128">
      <w:numFmt w:val="decimal"/>
      <w:lvlText w:val=""/>
      <w:lvlJc w:val="left"/>
    </w:lvl>
    <w:lvl w:ilvl="8" w:tplc="2684F8F8">
      <w:numFmt w:val="decimal"/>
      <w:lvlText w:val=""/>
      <w:lvlJc w:val="left"/>
    </w:lvl>
  </w:abstractNum>
  <w:abstractNum w:abstractNumId="1" w15:restartNumberingAfterBreak="0">
    <w:nsid w:val="736E124F"/>
    <w:multiLevelType w:val="hybridMultilevel"/>
    <w:tmpl w:val="FFFFFFFF"/>
    <w:lvl w:ilvl="0" w:tplc="37A8AE44">
      <w:start w:val="1"/>
      <w:numFmt w:val="bullet"/>
      <w:lvlText w:val="●"/>
      <w:lvlJc w:val="left"/>
      <w:pPr>
        <w:ind w:left="720" w:hanging="360"/>
      </w:pPr>
    </w:lvl>
    <w:lvl w:ilvl="1" w:tplc="E4A88A8E">
      <w:start w:val="1"/>
      <w:numFmt w:val="bullet"/>
      <w:lvlText w:val="○"/>
      <w:lvlJc w:val="left"/>
      <w:pPr>
        <w:ind w:left="1440" w:hanging="360"/>
      </w:pPr>
    </w:lvl>
    <w:lvl w:ilvl="2" w:tplc="135276E4">
      <w:start w:val="1"/>
      <w:numFmt w:val="bullet"/>
      <w:lvlText w:val="■"/>
      <w:lvlJc w:val="left"/>
      <w:pPr>
        <w:ind w:left="2160" w:hanging="360"/>
      </w:pPr>
    </w:lvl>
    <w:lvl w:ilvl="3" w:tplc="A25E5912">
      <w:start w:val="1"/>
      <w:numFmt w:val="bullet"/>
      <w:lvlText w:val="●"/>
      <w:lvlJc w:val="left"/>
      <w:pPr>
        <w:ind w:left="2880" w:hanging="360"/>
      </w:pPr>
    </w:lvl>
    <w:lvl w:ilvl="4" w:tplc="9DA07128">
      <w:start w:val="1"/>
      <w:numFmt w:val="bullet"/>
      <w:lvlText w:val="○"/>
      <w:lvlJc w:val="left"/>
      <w:pPr>
        <w:ind w:left="3600" w:hanging="360"/>
      </w:pPr>
    </w:lvl>
    <w:lvl w:ilvl="5" w:tplc="7D2EAA00">
      <w:start w:val="1"/>
      <w:numFmt w:val="bullet"/>
      <w:lvlText w:val="■"/>
      <w:lvlJc w:val="left"/>
      <w:pPr>
        <w:ind w:left="4320" w:hanging="360"/>
      </w:pPr>
    </w:lvl>
    <w:lvl w:ilvl="6" w:tplc="4252ABFE">
      <w:start w:val="1"/>
      <w:numFmt w:val="bullet"/>
      <w:lvlText w:val="●"/>
      <w:lvlJc w:val="left"/>
      <w:pPr>
        <w:ind w:left="5040" w:hanging="360"/>
      </w:pPr>
    </w:lvl>
    <w:lvl w:ilvl="7" w:tplc="B4688842">
      <w:start w:val="1"/>
      <w:numFmt w:val="bullet"/>
      <w:lvlText w:val="●"/>
      <w:lvlJc w:val="left"/>
      <w:pPr>
        <w:ind w:left="5760" w:hanging="360"/>
      </w:pPr>
    </w:lvl>
    <w:lvl w:ilvl="8" w:tplc="B840E380">
      <w:start w:val="1"/>
      <w:numFmt w:val="bullet"/>
      <w:lvlText w:val="●"/>
      <w:lvlJc w:val="left"/>
      <w:pPr>
        <w:ind w:left="6480" w:hanging="360"/>
      </w:pPr>
    </w:lvl>
  </w:abstractNum>
  <w:num w:numId="1" w16cid:durableId="857694092">
    <w:abstractNumId w:val="1"/>
    <w:lvlOverride w:ilvl="0">
      <w:startOverride w:val="1"/>
    </w:lvlOverride>
  </w:num>
  <w:num w:numId="2" w16cid:durableId="1628009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A6F"/>
    <w:rsid w:val="001B0073"/>
    <w:rsid w:val="00214A6F"/>
    <w:rsid w:val="00747B72"/>
    <w:rsid w:val="00831526"/>
    <w:rsid w:val="00A74CE0"/>
    <w:rsid w:val="00AE5958"/>
    <w:rsid w:val="00ED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3D1BF"/>
  <w15:docId w15:val="{8F0EF39C-2440-1442-A999-4D25319F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Guest User</cp:lastModifiedBy>
  <cp:revision>2</cp:revision>
  <dcterms:created xsi:type="dcterms:W3CDTF">2026-10-14T03:23:00Z</dcterms:created>
  <dcterms:modified xsi:type="dcterms:W3CDTF">2026-10-14T03:23:00Z</dcterms:modified>
</cp:coreProperties>
</file>