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E0DAC" w14:textId="77777777" w:rsidR="00F03968" w:rsidRPr="002F25B7" w:rsidRDefault="00F03968" w:rsidP="006B6B46">
      <w:pPr>
        <w:tabs>
          <w:tab w:val="center" w:pos="5089"/>
        </w:tabs>
        <w:suppressAutoHyphens/>
        <w:rPr>
          <w:rFonts w:ascii="Arial" w:hAnsi="Arial" w:cs="Arial"/>
          <w:lang w:val="en-GB"/>
        </w:rPr>
      </w:pPr>
      <w:r w:rsidRPr="004C4CD4">
        <w:rPr>
          <w:rFonts w:ascii="Times New Roman" w:hAnsi="Times New Roman" w:cs="Times New Roman"/>
          <w:sz w:val="24"/>
          <w:szCs w:val="24"/>
          <w:lang w:val="en-GB"/>
        </w:rPr>
        <w:tab/>
      </w:r>
      <w:r w:rsidR="006B6B46" w:rsidRPr="002F25B7">
        <w:rPr>
          <w:rFonts w:ascii="Arial" w:hAnsi="Arial" w:cs="Arial"/>
          <w:b/>
          <w:bCs/>
          <w:spacing w:val="20"/>
          <w:lang w:val="en-GB"/>
        </w:rPr>
        <w:t>OXFORD &amp; DISTRICT LABOUR PARTY</w:t>
      </w:r>
    </w:p>
    <w:p w14:paraId="6B8F812F" w14:textId="77777777" w:rsidR="00F03968" w:rsidRPr="0092602E" w:rsidRDefault="00F03968" w:rsidP="00F03968">
      <w:pPr>
        <w:tabs>
          <w:tab w:val="left" w:pos="-720"/>
          <w:tab w:val="left" w:pos="0"/>
          <w:tab w:val="left" w:pos="720"/>
          <w:tab w:val="left" w:pos="1440"/>
        </w:tabs>
        <w:suppressAutoHyphens/>
        <w:ind w:left="2160" w:hanging="2160"/>
        <w:rPr>
          <w:rFonts w:ascii="Arial" w:hAnsi="Arial" w:cs="Arial"/>
          <w:sz w:val="12"/>
          <w:szCs w:val="12"/>
          <w:lang w:val="en-GB"/>
        </w:rPr>
      </w:pPr>
    </w:p>
    <w:p w14:paraId="7B5BD218" w14:textId="77777777" w:rsidR="00D17EB3" w:rsidRDefault="00D17EB3" w:rsidP="00D57F7F">
      <w:pPr>
        <w:tabs>
          <w:tab w:val="left" w:pos="-720"/>
          <w:tab w:val="left" w:pos="0"/>
          <w:tab w:val="left" w:pos="720"/>
          <w:tab w:val="left" w:pos="1440"/>
        </w:tabs>
        <w:suppressAutoHyphens/>
        <w:ind w:left="2160" w:hanging="2160"/>
        <w:rPr>
          <w:rFonts w:ascii="Arial" w:hAnsi="Arial" w:cs="Arial"/>
          <w:lang w:val="en-GB"/>
        </w:rPr>
      </w:pPr>
    </w:p>
    <w:p w14:paraId="0C97E3D3" w14:textId="77777777" w:rsidR="00F03968" w:rsidRPr="00D17EB3" w:rsidRDefault="00F03968" w:rsidP="00D57F7F">
      <w:pPr>
        <w:tabs>
          <w:tab w:val="left" w:pos="-720"/>
          <w:tab w:val="left" w:pos="0"/>
          <w:tab w:val="left" w:pos="720"/>
          <w:tab w:val="left" w:pos="1440"/>
        </w:tabs>
        <w:suppressAutoHyphens/>
        <w:ind w:left="2160" w:hanging="2160"/>
        <w:rPr>
          <w:rFonts w:ascii="Arial" w:hAnsi="Arial" w:cs="Arial"/>
          <w:lang w:val="en-GB"/>
        </w:rPr>
      </w:pPr>
      <w:r w:rsidRPr="00D17EB3">
        <w:rPr>
          <w:rFonts w:ascii="Arial" w:hAnsi="Arial" w:cs="Arial"/>
          <w:lang w:val="en-GB"/>
        </w:rPr>
        <w:t>Secretary</w:t>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p>
    <w:p w14:paraId="3A0BC7EE" w14:textId="77777777" w:rsidR="00F03968" w:rsidRPr="00D17EB3" w:rsidRDefault="00F03968" w:rsidP="006A51DE">
      <w:pPr>
        <w:tabs>
          <w:tab w:val="left" w:pos="-720"/>
          <w:tab w:val="left" w:pos="0"/>
          <w:tab w:val="left" w:pos="720"/>
          <w:tab w:val="left" w:pos="1440"/>
        </w:tabs>
        <w:suppressAutoHyphens/>
        <w:ind w:left="2160" w:hanging="2160"/>
        <w:rPr>
          <w:rFonts w:ascii="Arial" w:hAnsi="Arial" w:cs="Arial"/>
          <w:lang w:val="en-GB"/>
        </w:rPr>
      </w:pPr>
      <w:r w:rsidRPr="00D17EB3">
        <w:rPr>
          <w:rFonts w:ascii="Arial" w:hAnsi="Arial" w:cs="Arial"/>
          <w:lang w:val="en-GB"/>
        </w:rPr>
        <w:t>Ann Black</w:t>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p>
    <w:p w14:paraId="7101CABA" w14:textId="77777777" w:rsidR="00F03968" w:rsidRPr="00D17EB3" w:rsidRDefault="00F03968" w:rsidP="006A51DE">
      <w:pPr>
        <w:tabs>
          <w:tab w:val="left" w:pos="-720"/>
          <w:tab w:val="left" w:pos="0"/>
        </w:tabs>
        <w:suppressAutoHyphens/>
        <w:ind w:left="720" w:hanging="720"/>
        <w:rPr>
          <w:rFonts w:ascii="Arial" w:hAnsi="Arial" w:cs="Arial"/>
          <w:lang w:val="en-GB"/>
        </w:rPr>
      </w:pPr>
      <w:r w:rsidRPr="00D17EB3">
        <w:rPr>
          <w:rFonts w:ascii="Arial" w:hAnsi="Arial" w:cs="Arial"/>
          <w:lang w:val="en-GB"/>
        </w:rPr>
        <w:t>88 Howard Street</w:t>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p>
    <w:p w14:paraId="4AF7EE13" w14:textId="5EA3BF7A" w:rsidR="00F03968" w:rsidRPr="00D17EB3" w:rsidRDefault="00F03968" w:rsidP="006A51DE">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lang w:val="en-GB"/>
        </w:rPr>
      </w:pPr>
      <w:r w:rsidRPr="00D17EB3">
        <w:rPr>
          <w:rFonts w:ascii="Arial" w:hAnsi="Arial" w:cs="Arial"/>
          <w:lang w:val="en-GB"/>
        </w:rPr>
        <w:t>Oxford</w:t>
      </w:r>
      <w:r w:rsidR="001D6824" w:rsidRPr="00D17EB3">
        <w:rPr>
          <w:rFonts w:ascii="Arial" w:hAnsi="Arial" w:cs="Arial"/>
          <w:lang w:val="en-GB"/>
        </w:rPr>
        <w:t xml:space="preserve"> OX4 3BE</w:t>
      </w:r>
      <w:r w:rsidRPr="00D17EB3">
        <w:rPr>
          <w:rFonts w:ascii="Arial" w:hAnsi="Arial" w:cs="Arial"/>
          <w:lang w:val="en-GB"/>
        </w:rPr>
        <w:t xml:space="preserve"> </w:t>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r w:rsidRPr="00D17EB3">
        <w:rPr>
          <w:rFonts w:ascii="Arial" w:hAnsi="Arial" w:cs="Arial"/>
          <w:lang w:val="en-GB"/>
        </w:rPr>
        <w:tab/>
      </w:r>
    </w:p>
    <w:p w14:paraId="247533AF" w14:textId="77777777" w:rsidR="00F03968" w:rsidRPr="00D17EB3" w:rsidRDefault="00F03968" w:rsidP="00F0396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lang w:val="en-GB"/>
        </w:rPr>
      </w:pPr>
    </w:p>
    <w:p w14:paraId="3F4C7FD0" w14:textId="77777777" w:rsidR="00F03968" w:rsidRPr="00D17EB3" w:rsidRDefault="00F03968" w:rsidP="00D46184">
      <w:pPr>
        <w:tabs>
          <w:tab w:val="left" w:pos="-720"/>
          <w:tab w:val="left" w:pos="0"/>
          <w:tab w:val="left" w:pos="720"/>
          <w:tab w:val="left" w:pos="1440"/>
          <w:tab w:val="left" w:pos="2160"/>
          <w:tab w:val="left" w:pos="2880"/>
          <w:tab w:val="left" w:pos="3600"/>
          <w:tab w:val="left" w:pos="4320"/>
          <w:tab w:val="left" w:pos="5040"/>
          <w:tab w:val="left" w:pos="5220"/>
        </w:tabs>
        <w:suppressAutoHyphens/>
        <w:ind w:left="6480" w:hanging="6480"/>
        <w:rPr>
          <w:rFonts w:ascii="Arial" w:hAnsi="Arial" w:cs="Arial"/>
          <w:lang w:val="en-GB"/>
        </w:rPr>
      </w:pPr>
      <w:r w:rsidRPr="00D17EB3">
        <w:rPr>
          <w:rFonts w:ascii="Arial" w:hAnsi="Arial" w:cs="Arial"/>
          <w:lang w:val="en-GB"/>
        </w:rPr>
        <w:t>Tel:</w:t>
      </w:r>
      <w:r w:rsidRPr="00D17EB3">
        <w:rPr>
          <w:rFonts w:ascii="Arial" w:hAnsi="Arial" w:cs="Arial"/>
          <w:lang w:val="en-GB"/>
        </w:rPr>
        <w:tab/>
        <w:t>01865-722230 (home)</w:t>
      </w:r>
      <w:r w:rsidR="00A93907" w:rsidRPr="00D17EB3">
        <w:rPr>
          <w:rFonts w:ascii="Arial" w:hAnsi="Arial" w:cs="Arial"/>
          <w:lang w:val="en-GB"/>
        </w:rPr>
        <w:t xml:space="preserve"> / </w:t>
      </w:r>
      <w:r w:rsidRPr="00D17EB3">
        <w:rPr>
          <w:rFonts w:ascii="Arial" w:hAnsi="Arial" w:cs="Arial"/>
          <w:lang w:val="en-GB"/>
        </w:rPr>
        <w:t>07956-637958 (mobile)</w:t>
      </w:r>
      <w:r w:rsidR="006C777F" w:rsidRPr="00D17EB3">
        <w:rPr>
          <w:rFonts w:ascii="Arial" w:hAnsi="Arial" w:cs="Arial"/>
          <w:lang w:val="en-GB"/>
        </w:rPr>
        <w:tab/>
      </w:r>
      <w:r w:rsidRPr="00D17EB3">
        <w:rPr>
          <w:rFonts w:ascii="Arial" w:hAnsi="Arial" w:cs="Arial"/>
          <w:lang w:val="en-GB"/>
        </w:rPr>
        <w:tab/>
      </w:r>
    </w:p>
    <w:p w14:paraId="74D03416" w14:textId="77777777" w:rsidR="00F03968" w:rsidRPr="00D17EB3" w:rsidRDefault="00F03968" w:rsidP="00F0396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lang w:val="en-GB"/>
        </w:rPr>
      </w:pPr>
    </w:p>
    <w:p w14:paraId="726B34EA" w14:textId="22794AE7" w:rsidR="00DC3E89" w:rsidRPr="00D17EB3" w:rsidRDefault="00F03968" w:rsidP="005137C9">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lang w:val="en-GB"/>
        </w:rPr>
      </w:pPr>
      <w:r w:rsidRPr="00D17EB3">
        <w:rPr>
          <w:rFonts w:ascii="Arial" w:hAnsi="Arial" w:cs="Arial"/>
          <w:lang w:val="en-GB"/>
        </w:rPr>
        <w:t>e-mail:  annblack</w:t>
      </w:r>
      <w:r w:rsidR="00DC0A80" w:rsidRPr="00D17EB3">
        <w:rPr>
          <w:rFonts w:ascii="Arial" w:hAnsi="Arial" w:cs="Arial"/>
          <w:lang w:val="en-GB"/>
        </w:rPr>
        <w:t>50</w:t>
      </w:r>
      <w:r w:rsidRPr="00D17EB3">
        <w:rPr>
          <w:rFonts w:ascii="Arial" w:hAnsi="Arial" w:cs="Arial"/>
          <w:lang w:val="en-GB"/>
        </w:rPr>
        <w:t>@</w:t>
      </w:r>
      <w:r w:rsidR="00DC0A80" w:rsidRPr="00D17EB3">
        <w:rPr>
          <w:rFonts w:ascii="Arial" w:hAnsi="Arial" w:cs="Arial"/>
          <w:lang w:val="en-GB"/>
        </w:rPr>
        <w:t>btinternet.com</w:t>
      </w:r>
      <w:r w:rsidRPr="00D17EB3">
        <w:rPr>
          <w:rFonts w:ascii="Arial" w:hAnsi="Arial" w:cs="Arial"/>
          <w:lang w:val="en-GB"/>
        </w:rPr>
        <w:tab/>
      </w:r>
      <w:r w:rsidR="006D7019" w:rsidRPr="00D17EB3">
        <w:rPr>
          <w:rFonts w:ascii="Arial" w:hAnsi="Arial" w:cs="Arial"/>
          <w:lang w:val="en-GB"/>
        </w:rPr>
        <w:t>/ annblack2001@gmail.com</w:t>
      </w:r>
      <w:r w:rsidR="00E27316" w:rsidRPr="00D17EB3">
        <w:rPr>
          <w:rFonts w:ascii="Arial" w:hAnsi="Arial" w:cs="Arial"/>
          <w:lang w:val="en-GB"/>
        </w:rPr>
        <w:tab/>
      </w:r>
      <w:r w:rsidRPr="00D17EB3">
        <w:rPr>
          <w:rFonts w:ascii="Arial" w:hAnsi="Arial" w:cs="Arial"/>
          <w:lang w:val="en-GB"/>
        </w:rPr>
        <w:tab/>
      </w:r>
      <w:r w:rsidR="00D57F7F" w:rsidRPr="00D17EB3">
        <w:rPr>
          <w:rFonts w:ascii="Arial" w:hAnsi="Arial" w:cs="Arial"/>
          <w:lang w:val="en-GB"/>
        </w:rPr>
        <w:tab/>
      </w:r>
      <w:r w:rsidR="00D57F7F" w:rsidRPr="00D17EB3">
        <w:rPr>
          <w:rFonts w:ascii="Arial" w:hAnsi="Arial" w:cs="Arial"/>
          <w:lang w:val="en-GB"/>
        </w:rPr>
        <w:tab/>
      </w:r>
      <w:r w:rsidR="00D57F7F" w:rsidRPr="00D17EB3">
        <w:rPr>
          <w:rFonts w:ascii="Arial" w:hAnsi="Arial" w:cs="Arial"/>
          <w:lang w:val="en-GB"/>
        </w:rPr>
        <w:tab/>
      </w:r>
      <w:r w:rsidR="005137C9" w:rsidRPr="00D17EB3">
        <w:rPr>
          <w:rFonts w:ascii="Arial" w:hAnsi="Arial" w:cs="Arial"/>
          <w:lang w:val="en-GB"/>
        </w:rPr>
        <w:tab/>
      </w:r>
      <w:r w:rsidR="005137C9" w:rsidRPr="00D17EB3">
        <w:rPr>
          <w:rFonts w:ascii="Arial" w:hAnsi="Arial" w:cs="Arial"/>
          <w:lang w:val="en-GB"/>
        </w:rPr>
        <w:tab/>
      </w:r>
      <w:r w:rsidR="00BB7D58">
        <w:rPr>
          <w:rFonts w:ascii="Arial" w:hAnsi="Arial" w:cs="Arial"/>
          <w:lang w:val="en-GB"/>
        </w:rPr>
        <w:t>1</w:t>
      </w:r>
      <w:r w:rsidR="005E27B2" w:rsidRPr="00D17EB3">
        <w:rPr>
          <w:rFonts w:ascii="Arial" w:hAnsi="Arial" w:cs="Arial"/>
          <w:lang w:val="en-GB"/>
        </w:rPr>
        <w:t xml:space="preserve"> March</w:t>
      </w:r>
      <w:r w:rsidR="00F475F8" w:rsidRPr="00D17EB3">
        <w:rPr>
          <w:rFonts w:ascii="Arial" w:hAnsi="Arial" w:cs="Arial"/>
          <w:lang w:val="en-GB"/>
        </w:rPr>
        <w:t xml:space="preserve"> 201</w:t>
      </w:r>
      <w:r w:rsidR="00BB7D58">
        <w:rPr>
          <w:rFonts w:ascii="Arial" w:hAnsi="Arial" w:cs="Arial"/>
          <w:lang w:val="en-GB"/>
        </w:rPr>
        <w:t>8</w:t>
      </w:r>
    </w:p>
    <w:p w14:paraId="15D9D7D7" w14:textId="77777777" w:rsidR="00DC3E89" w:rsidRPr="00D17EB3" w:rsidRDefault="00DC3E89">
      <w:pPr>
        <w:pStyle w:val="EndnoteText"/>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rPr>
          <w:rFonts w:ascii="Arial" w:hAnsi="Arial" w:cs="Arial"/>
          <w:sz w:val="22"/>
          <w:szCs w:val="22"/>
          <w:lang w:val="en-GB"/>
        </w:rPr>
      </w:pPr>
    </w:p>
    <w:p w14:paraId="613A1D0F" w14:textId="77777777" w:rsidR="00DC3E89" w:rsidRPr="00D17EB3" w:rsidRDefault="00DC3E89" w:rsidP="00E46FD6">
      <w:pPr>
        <w:tabs>
          <w:tab w:val="left" w:pos="-720"/>
          <w:tab w:val="left" w:pos="0"/>
          <w:tab w:val="left" w:pos="720"/>
        </w:tabs>
        <w:suppressAutoHyphens/>
        <w:ind w:left="1440" w:hanging="1440"/>
        <w:rPr>
          <w:rFonts w:ascii="Arial" w:hAnsi="Arial" w:cs="Arial"/>
          <w:b/>
          <w:bCs/>
          <w:lang w:val="en-GB"/>
        </w:rPr>
      </w:pPr>
      <w:r w:rsidRPr="00D17EB3">
        <w:rPr>
          <w:rFonts w:ascii="Arial" w:hAnsi="Arial" w:cs="Arial"/>
          <w:b/>
          <w:bCs/>
          <w:lang w:val="en-GB"/>
        </w:rPr>
        <w:t xml:space="preserve">To:  </w:t>
      </w:r>
      <w:r w:rsidR="006A51DE" w:rsidRPr="00D17EB3">
        <w:rPr>
          <w:rFonts w:ascii="Arial" w:hAnsi="Arial" w:cs="Arial"/>
          <w:b/>
          <w:bCs/>
          <w:lang w:val="en-GB"/>
        </w:rPr>
        <w:t>Members of the Oxford &amp; District Labour Party</w:t>
      </w:r>
    </w:p>
    <w:p w14:paraId="0D79AD02" w14:textId="77777777" w:rsidR="00E46FD6" w:rsidRPr="00D17EB3" w:rsidRDefault="00E46FD6" w:rsidP="00E46FD6">
      <w:pPr>
        <w:tabs>
          <w:tab w:val="left" w:pos="-720"/>
        </w:tabs>
        <w:suppressAutoHyphens/>
        <w:rPr>
          <w:rFonts w:ascii="Arial" w:hAnsi="Arial" w:cs="Arial"/>
          <w:lang w:val="en-GB"/>
        </w:rPr>
      </w:pPr>
    </w:p>
    <w:p w14:paraId="0FEED010" w14:textId="14C4F2B1" w:rsidR="00205F9D" w:rsidRPr="00D17EB3" w:rsidRDefault="00C474EC" w:rsidP="005137C9">
      <w:pPr>
        <w:tabs>
          <w:tab w:val="left" w:pos="-720"/>
        </w:tabs>
        <w:suppressAutoHyphens/>
        <w:rPr>
          <w:rFonts w:ascii="Arial" w:eastAsia="Arial Unicode MS" w:hAnsi="Arial" w:cs="Arial"/>
          <w:lang w:val="en"/>
        </w:rPr>
      </w:pPr>
      <w:r w:rsidRPr="00D17EB3">
        <w:rPr>
          <w:rFonts w:ascii="Arial" w:hAnsi="Arial" w:cs="Arial"/>
          <w:lang w:val="en-GB"/>
        </w:rPr>
        <w:t>You are invited to the Annual General Meeting of the</w:t>
      </w:r>
      <w:r w:rsidR="006A51DE" w:rsidRPr="00D17EB3">
        <w:rPr>
          <w:rFonts w:ascii="Arial" w:hAnsi="Arial" w:cs="Arial"/>
          <w:lang w:val="en-GB"/>
        </w:rPr>
        <w:t xml:space="preserve"> </w:t>
      </w:r>
      <w:r w:rsidRPr="00D17EB3">
        <w:rPr>
          <w:rFonts w:ascii="Arial" w:hAnsi="Arial" w:cs="Arial"/>
          <w:lang w:val="en-GB"/>
        </w:rPr>
        <w:t>Oxford &amp; District Labour Party</w:t>
      </w:r>
      <w:r w:rsidR="00973C7C" w:rsidRPr="00D17EB3">
        <w:rPr>
          <w:rFonts w:ascii="Arial" w:hAnsi="Arial" w:cs="Arial"/>
          <w:lang w:val="en-GB"/>
        </w:rPr>
        <w:t>,</w:t>
      </w:r>
      <w:r w:rsidR="006A51DE" w:rsidRPr="00D17EB3">
        <w:rPr>
          <w:rFonts w:ascii="Arial" w:hAnsi="Arial" w:cs="Arial"/>
          <w:lang w:val="en-GB"/>
        </w:rPr>
        <w:t xml:space="preserve"> including all members in the Oxford East and Oxford West &amp; Abingdon constituencies, to be held</w:t>
      </w:r>
      <w:r w:rsidR="00F3114D" w:rsidRPr="00D17EB3">
        <w:rPr>
          <w:rFonts w:ascii="Arial" w:hAnsi="Arial" w:cs="Arial"/>
          <w:lang w:val="en-GB"/>
        </w:rPr>
        <w:t xml:space="preserve"> on</w:t>
      </w:r>
      <w:r w:rsidRPr="00D17EB3">
        <w:rPr>
          <w:rFonts w:ascii="Arial" w:hAnsi="Arial" w:cs="Arial"/>
          <w:b/>
          <w:bCs/>
          <w:lang w:val="en-GB"/>
        </w:rPr>
        <w:t xml:space="preserve"> </w:t>
      </w:r>
      <w:r w:rsidRPr="00D17EB3">
        <w:rPr>
          <w:rFonts w:ascii="Arial" w:hAnsi="Arial" w:cs="Arial"/>
          <w:b/>
          <w:bCs/>
          <w:u w:val="single"/>
          <w:lang w:val="en-GB"/>
        </w:rPr>
        <w:t xml:space="preserve">Friday </w:t>
      </w:r>
      <w:r w:rsidR="00BB7D58">
        <w:rPr>
          <w:rFonts w:ascii="Arial" w:hAnsi="Arial" w:cs="Arial"/>
          <w:b/>
          <w:bCs/>
          <w:u w:val="single"/>
          <w:lang w:val="en-GB"/>
        </w:rPr>
        <w:t>9</w:t>
      </w:r>
      <w:r w:rsidRPr="00D17EB3">
        <w:rPr>
          <w:rFonts w:ascii="Arial" w:hAnsi="Arial" w:cs="Arial"/>
          <w:b/>
          <w:bCs/>
          <w:u w:val="single"/>
          <w:lang w:val="en-GB"/>
        </w:rPr>
        <w:t xml:space="preserve"> </w:t>
      </w:r>
      <w:r w:rsidR="00A45B69" w:rsidRPr="00D17EB3">
        <w:rPr>
          <w:rFonts w:ascii="Arial" w:hAnsi="Arial" w:cs="Arial"/>
          <w:b/>
          <w:bCs/>
          <w:u w:val="single"/>
          <w:lang w:val="en-GB"/>
        </w:rPr>
        <w:t xml:space="preserve">March </w:t>
      </w:r>
      <w:r w:rsidRPr="00D17EB3">
        <w:rPr>
          <w:rFonts w:ascii="Arial" w:hAnsi="Arial" w:cs="Arial"/>
          <w:b/>
          <w:bCs/>
          <w:u w:val="single"/>
          <w:lang w:val="en-GB"/>
        </w:rPr>
        <w:t>20</w:t>
      </w:r>
      <w:r w:rsidR="004335B2" w:rsidRPr="00D17EB3">
        <w:rPr>
          <w:rFonts w:ascii="Arial" w:hAnsi="Arial" w:cs="Arial"/>
          <w:b/>
          <w:bCs/>
          <w:u w:val="single"/>
          <w:lang w:val="en-GB"/>
        </w:rPr>
        <w:t>1</w:t>
      </w:r>
      <w:r w:rsidR="00BB7D58">
        <w:rPr>
          <w:rFonts w:ascii="Arial" w:hAnsi="Arial" w:cs="Arial"/>
          <w:b/>
          <w:bCs/>
          <w:u w:val="single"/>
          <w:lang w:val="en-GB"/>
        </w:rPr>
        <w:t>8</w:t>
      </w:r>
      <w:r w:rsidR="00973C7C" w:rsidRPr="00D17EB3">
        <w:rPr>
          <w:rFonts w:ascii="Arial" w:hAnsi="Arial" w:cs="Arial"/>
          <w:b/>
          <w:bCs/>
          <w:lang w:val="en-GB"/>
        </w:rPr>
        <w:t xml:space="preserve"> </w:t>
      </w:r>
      <w:r w:rsidR="00F475F8" w:rsidRPr="00D17EB3">
        <w:rPr>
          <w:rFonts w:ascii="Arial" w:hAnsi="Arial" w:cs="Arial"/>
          <w:bCs/>
          <w:lang w:val="en-GB"/>
        </w:rPr>
        <w:t xml:space="preserve">in the </w:t>
      </w:r>
      <w:r w:rsidR="00BB7D58">
        <w:rPr>
          <w:rFonts w:ascii="Arial" w:hAnsi="Arial" w:cs="Arial"/>
          <w:bCs/>
          <w:lang w:val="en-GB"/>
        </w:rPr>
        <w:t xml:space="preserve">Bill Buckingham room at the </w:t>
      </w:r>
      <w:r w:rsidR="00F475F8" w:rsidRPr="00D17EB3">
        <w:rPr>
          <w:rFonts w:ascii="Arial" w:hAnsi="Arial" w:cs="Arial"/>
          <w:b/>
          <w:bCs/>
          <w:u w:val="single"/>
          <w:lang w:val="en-GB"/>
        </w:rPr>
        <w:t>Rose Hill Community Centre</w:t>
      </w:r>
      <w:r w:rsidR="00AB0343" w:rsidRPr="00D17EB3">
        <w:rPr>
          <w:rFonts w:ascii="Arial" w:eastAsia="Arial Unicode MS" w:hAnsi="Arial" w:cs="Arial"/>
          <w:lang w:val="en"/>
        </w:rPr>
        <w:t xml:space="preserve">, </w:t>
      </w:r>
      <w:proofErr w:type="spellStart"/>
      <w:r w:rsidR="00AB0343" w:rsidRPr="00D17EB3">
        <w:rPr>
          <w:rFonts w:ascii="Arial" w:eastAsia="Arial Unicode MS" w:hAnsi="Arial" w:cs="Arial"/>
          <w:lang w:val="en"/>
        </w:rPr>
        <w:t>Ashhurst</w:t>
      </w:r>
      <w:proofErr w:type="spellEnd"/>
      <w:r w:rsidR="00AB0343" w:rsidRPr="00D17EB3">
        <w:rPr>
          <w:rFonts w:ascii="Arial" w:eastAsia="Arial Unicode MS" w:hAnsi="Arial" w:cs="Arial"/>
          <w:lang w:val="en"/>
        </w:rPr>
        <w:t xml:space="preserve"> Way, </w:t>
      </w:r>
      <w:r w:rsidR="00734D80" w:rsidRPr="00D17EB3">
        <w:rPr>
          <w:rFonts w:ascii="Arial" w:eastAsia="Arial Unicode MS" w:hAnsi="Arial" w:cs="Arial"/>
          <w:lang w:val="en"/>
        </w:rPr>
        <w:t xml:space="preserve">Oxford </w:t>
      </w:r>
      <w:r w:rsidR="0059261B" w:rsidRPr="00D17EB3">
        <w:rPr>
          <w:rFonts w:ascii="Arial" w:eastAsia="Arial Unicode MS" w:hAnsi="Arial" w:cs="Arial"/>
          <w:lang w:val="en"/>
        </w:rPr>
        <w:t>OX4 4HF</w:t>
      </w:r>
      <w:r w:rsidR="00AB0343" w:rsidRPr="00D17EB3">
        <w:rPr>
          <w:rFonts w:ascii="Arial" w:eastAsia="Arial Unicode MS" w:hAnsi="Arial" w:cs="Arial"/>
          <w:lang w:val="en"/>
        </w:rPr>
        <w:t xml:space="preserve"> (bus 3 from the city </w:t>
      </w:r>
      <w:proofErr w:type="spellStart"/>
      <w:r w:rsidR="00AB0343" w:rsidRPr="00D17EB3">
        <w:rPr>
          <w:rFonts w:ascii="Arial" w:eastAsia="Arial Unicode MS" w:hAnsi="Arial" w:cs="Arial"/>
          <w:lang w:val="en"/>
        </w:rPr>
        <w:t>centre</w:t>
      </w:r>
      <w:proofErr w:type="spellEnd"/>
      <w:r w:rsidR="00AB0343" w:rsidRPr="00D17EB3">
        <w:rPr>
          <w:rFonts w:ascii="Arial" w:eastAsia="Arial Unicode MS" w:hAnsi="Arial" w:cs="Arial"/>
          <w:lang w:val="en"/>
        </w:rPr>
        <w:t xml:space="preserve">, get off at second stop in </w:t>
      </w:r>
      <w:proofErr w:type="spellStart"/>
      <w:r w:rsidR="00AB0343" w:rsidRPr="00D17EB3">
        <w:rPr>
          <w:rFonts w:ascii="Arial" w:eastAsia="Arial Unicode MS" w:hAnsi="Arial" w:cs="Arial"/>
          <w:lang w:val="en"/>
        </w:rPr>
        <w:t>Ashhurst</w:t>
      </w:r>
      <w:proofErr w:type="spellEnd"/>
      <w:r w:rsidR="00AB0343" w:rsidRPr="00D17EB3">
        <w:rPr>
          <w:rFonts w:ascii="Arial" w:eastAsia="Arial Unicode MS" w:hAnsi="Arial" w:cs="Arial"/>
          <w:lang w:val="en"/>
        </w:rPr>
        <w:t xml:space="preserve"> Way and cross the road - the </w:t>
      </w:r>
      <w:proofErr w:type="spellStart"/>
      <w:r w:rsidR="00AB0343" w:rsidRPr="00D17EB3">
        <w:rPr>
          <w:rFonts w:ascii="Arial" w:eastAsia="Arial Unicode MS" w:hAnsi="Arial" w:cs="Arial"/>
          <w:lang w:val="en"/>
        </w:rPr>
        <w:t>centre</w:t>
      </w:r>
      <w:proofErr w:type="spellEnd"/>
      <w:r w:rsidR="00AB0343" w:rsidRPr="00D17EB3">
        <w:rPr>
          <w:rFonts w:ascii="Arial" w:eastAsia="Arial Unicode MS" w:hAnsi="Arial" w:cs="Arial"/>
          <w:lang w:val="en"/>
        </w:rPr>
        <w:t xml:space="preserve"> is </w:t>
      </w:r>
      <w:r w:rsidR="002F010D" w:rsidRPr="00D17EB3">
        <w:rPr>
          <w:rFonts w:ascii="Arial" w:eastAsia="Arial Unicode MS" w:hAnsi="Arial" w:cs="Arial"/>
          <w:lang w:val="en"/>
        </w:rPr>
        <w:t>to your left</w:t>
      </w:r>
      <w:r w:rsidR="00AB0343" w:rsidRPr="00D17EB3">
        <w:rPr>
          <w:rFonts w:ascii="Arial" w:eastAsia="Arial Unicode MS" w:hAnsi="Arial" w:cs="Arial"/>
          <w:lang w:val="en"/>
        </w:rPr>
        <w:t xml:space="preserve">.  </w:t>
      </w:r>
      <w:r w:rsidR="00BB7D58">
        <w:rPr>
          <w:rFonts w:ascii="Arial" w:eastAsia="Arial Unicode MS" w:hAnsi="Arial" w:cs="Arial"/>
          <w:lang w:val="en"/>
        </w:rPr>
        <w:t xml:space="preserve">We have the room booked from 7:15 p.m. – please arrive by then </w:t>
      </w:r>
      <w:proofErr w:type="gramStart"/>
      <w:r w:rsidR="00BB7D58">
        <w:rPr>
          <w:rFonts w:ascii="Arial" w:eastAsia="Arial Unicode MS" w:hAnsi="Arial" w:cs="Arial"/>
          <w:lang w:val="en"/>
        </w:rPr>
        <w:t>in order to</w:t>
      </w:r>
      <w:proofErr w:type="gramEnd"/>
      <w:r w:rsidR="00FB1C89" w:rsidRPr="00D17EB3">
        <w:rPr>
          <w:rFonts w:ascii="Arial" w:eastAsia="Arial Unicode MS" w:hAnsi="Arial" w:cs="Arial"/>
          <w:lang w:val="en"/>
        </w:rPr>
        <w:t xml:space="preserve"> sign in.</w:t>
      </w:r>
      <w:r w:rsidR="00677471">
        <w:rPr>
          <w:rFonts w:ascii="Arial" w:eastAsia="Arial Unicode MS" w:hAnsi="Arial" w:cs="Arial"/>
          <w:lang w:val="en"/>
        </w:rPr>
        <w:t xml:space="preserve">  General committee delegates will be checked off on lists, so only members who are not delegates need to sign their names.</w:t>
      </w:r>
    </w:p>
    <w:p w14:paraId="57B0C157" w14:textId="77777777" w:rsidR="009D0CEB" w:rsidRPr="00D17EB3" w:rsidRDefault="009D0CEB" w:rsidP="005137C9">
      <w:pPr>
        <w:tabs>
          <w:tab w:val="left" w:pos="-720"/>
        </w:tabs>
        <w:suppressAutoHyphens/>
        <w:rPr>
          <w:rFonts w:ascii="Arial" w:eastAsia="Arial Unicode MS" w:hAnsi="Arial" w:cs="Arial"/>
          <w:lang w:val="en"/>
        </w:rPr>
      </w:pPr>
    </w:p>
    <w:p w14:paraId="32F6040B" w14:textId="77777777" w:rsidR="009D0CEB" w:rsidRPr="00D17EB3" w:rsidRDefault="009D0CEB" w:rsidP="005137C9">
      <w:pPr>
        <w:tabs>
          <w:tab w:val="left" w:pos="-720"/>
        </w:tabs>
        <w:suppressAutoHyphens/>
        <w:rPr>
          <w:rFonts w:ascii="Arial" w:hAnsi="Arial" w:cs="Arial"/>
          <w:b/>
          <w:lang w:val="en-GB"/>
        </w:rPr>
      </w:pPr>
      <w:r w:rsidRPr="00D17EB3">
        <w:rPr>
          <w:rFonts w:ascii="Arial" w:eastAsia="Arial Unicode MS" w:hAnsi="Arial" w:cs="Arial"/>
          <w:lang w:val="en"/>
        </w:rPr>
        <w:t>The executive committee agreed that alcoholic drinks will not be allowed in the meeting room</w:t>
      </w:r>
      <w:r w:rsidR="00D410AE" w:rsidRPr="00D17EB3">
        <w:rPr>
          <w:rFonts w:ascii="Arial" w:eastAsia="Arial Unicode MS" w:hAnsi="Arial" w:cs="Arial"/>
          <w:lang w:val="en"/>
        </w:rPr>
        <w:t>, to encourage a calm and inclusive atmosphere for all our members</w:t>
      </w:r>
      <w:r w:rsidRPr="00D17EB3">
        <w:rPr>
          <w:rFonts w:ascii="Arial" w:eastAsia="Arial Unicode MS" w:hAnsi="Arial" w:cs="Arial"/>
          <w:lang w:val="en"/>
        </w:rPr>
        <w:t>.  Members are welcome to</w:t>
      </w:r>
      <w:r w:rsidR="004D0120" w:rsidRPr="00D17EB3">
        <w:rPr>
          <w:rFonts w:ascii="Arial" w:eastAsia="Arial Unicode MS" w:hAnsi="Arial" w:cs="Arial"/>
          <w:lang w:val="en"/>
        </w:rPr>
        <w:t xml:space="preserve"> consume them in the bar.</w:t>
      </w:r>
    </w:p>
    <w:p w14:paraId="2305E0E1" w14:textId="77777777" w:rsidR="00205F9D" w:rsidRPr="00D17EB3" w:rsidRDefault="00205F9D" w:rsidP="00205F9D">
      <w:pPr>
        <w:tabs>
          <w:tab w:val="left" w:pos="-720"/>
        </w:tabs>
        <w:suppressAutoHyphens/>
        <w:rPr>
          <w:rFonts w:ascii="Arial" w:hAnsi="Arial" w:cs="Arial"/>
          <w:lang w:val="en-GB"/>
        </w:rPr>
      </w:pPr>
    </w:p>
    <w:p w14:paraId="3390EB22" w14:textId="4D8DCA8C" w:rsidR="005D00EA" w:rsidRPr="00D17EB3" w:rsidRDefault="00C474EC" w:rsidP="00B75976">
      <w:pPr>
        <w:tabs>
          <w:tab w:val="left" w:pos="-720"/>
        </w:tabs>
        <w:suppressAutoHyphens/>
        <w:rPr>
          <w:rFonts w:ascii="Arial" w:hAnsi="Arial" w:cs="Arial"/>
          <w:b/>
          <w:bCs/>
          <w:lang w:val="en-GB"/>
        </w:rPr>
      </w:pPr>
      <w:r w:rsidRPr="00D17EB3">
        <w:rPr>
          <w:rFonts w:ascii="Arial" w:hAnsi="Arial" w:cs="Arial"/>
          <w:lang w:val="en-GB"/>
        </w:rPr>
        <w:t xml:space="preserve">All members are welcome to join in discussion and to vote on policy issues. </w:t>
      </w:r>
      <w:r w:rsidRPr="00D17EB3">
        <w:rPr>
          <w:rFonts w:ascii="Arial" w:hAnsi="Arial" w:cs="Arial"/>
          <w:b/>
          <w:bCs/>
          <w:lang w:val="en-GB"/>
        </w:rPr>
        <w:t xml:space="preserve">Only </w:t>
      </w:r>
      <w:r w:rsidR="00AC461D" w:rsidRPr="00D17EB3">
        <w:rPr>
          <w:rFonts w:ascii="Arial" w:hAnsi="Arial" w:cs="Arial"/>
          <w:b/>
          <w:bCs/>
          <w:lang w:val="en-GB"/>
        </w:rPr>
        <w:t xml:space="preserve">general committee </w:t>
      </w:r>
      <w:r w:rsidRPr="00D17EB3">
        <w:rPr>
          <w:rFonts w:ascii="Arial" w:hAnsi="Arial" w:cs="Arial"/>
          <w:b/>
          <w:bCs/>
          <w:lang w:val="en-GB"/>
        </w:rPr>
        <w:t xml:space="preserve">delegates may vote in </w:t>
      </w:r>
      <w:r w:rsidR="004E4BA8" w:rsidRPr="00D17EB3">
        <w:rPr>
          <w:rFonts w:ascii="Arial" w:hAnsi="Arial" w:cs="Arial"/>
          <w:b/>
          <w:bCs/>
          <w:lang w:val="en-GB"/>
        </w:rPr>
        <w:t xml:space="preserve">approving the accounts </w:t>
      </w:r>
      <w:r w:rsidR="004E4BA8" w:rsidRPr="00D17EB3">
        <w:rPr>
          <w:rFonts w:ascii="Arial" w:hAnsi="Arial" w:cs="Arial"/>
          <w:bCs/>
          <w:lang w:val="en-GB"/>
        </w:rPr>
        <w:t xml:space="preserve">(item </w:t>
      </w:r>
      <w:r w:rsidR="00B54F9B">
        <w:rPr>
          <w:rFonts w:ascii="Arial" w:hAnsi="Arial" w:cs="Arial"/>
          <w:bCs/>
          <w:lang w:val="en-GB"/>
        </w:rPr>
        <w:t>8</w:t>
      </w:r>
      <w:r w:rsidR="004E4BA8" w:rsidRPr="00D17EB3">
        <w:rPr>
          <w:rFonts w:ascii="Arial" w:hAnsi="Arial" w:cs="Arial"/>
          <w:bCs/>
          <w:lang w:val="en-GB"/>
        </w:rPr>
        <w:t xml:space="preserve">), </w:t>
      </w:r>
      <w:r w:rsidR="004E4BA8" w:rsidRPr="00D17EB3">
        <w:rPr>
          <w:rFonts w:ascii="Arial" w:hAnsi="Arial" w:cs="Arial"/>
          <w:b/>
          <w:bCs/>
          <w:lang w:val="en-GB"/>
        </w:rPr>
        <w:t xml:space="preserve">agreeing rule changes </w:t>
      </w:r>
      <w:r w:rsidR="00D17EB3">
        <w:rPr>
          <w:rFonts w:ascii="Arial" w:hAnsi="Arial" w:cs="Arial"/>
          <w:bCs/>
          <w:lang w:val="en-GB"/>
        </w:rPr>
        <w:t xml:space="preserve">(item </w:t>
      </w:r>
      <w:r w:rsidR="00B54F9B">
        <w:rPr>
          <w:rFonts w:ascii="Arial" w:hAnsi="Arial" w:cs="Arial"/>
          <w:bCs/>
          <w:lang w:val="en-GB"/>
        </w:rPr>
        <w:t>10</w:t>
      </w:r>
      <w:r w:rsidR="004E4BA8" w:rsidRPr="00D17EB3">
        <w:rPr>
          <w:rFonts w:ascii="Arial" w:hAnsi="Arial" w:cs="Arial"/>
          <w:bCs/>
          <w:lang w:val="en-GB"/>
        </w:rPr>
        <w:t>)</w:t>
      </w:r>
      <w:r w:rsidR="00B541BB">
        <w:rPr>
          <w:rFonts w:ascii="Arial" w:hAnsi="Arial" w:cs="Arial"/>
          <w:bCs/>
          <w:lang w:val="en-GB"/>
        </w:rPr>
        <w:t xml:space="preserve">, </w:t>
      </w:r>
      <w:r w:rsidR="00B541BB" w:rsidRPr="00D17EB3">
        <w:rPr>
          <w:rFonts w:ascii="Arial" w:hAnsi="Arial" w:cs="Arial"/>
          <w:b/>
          <w:bCs/>
          <w:lang w:val="en-GB"/>
        </w:rPr>
        <w:t xml:space="preserve">nominating for national committees </w:t>
      </w:r>
      <w:r w:rsidR="00B541BB" w:rsidRPr="00D17EB3">
        <w:rPr>
          <w:rFonts w:ascii="Arial" w:hAnsi="Arial" w:cs="Arial"/>
          <w:bCs/>
          <w:lang w:val="en-GB"/>
        </w:rPr>
        <w:t>(item 1</w:t>
      </w:r>
      <w:r w:rsidR="00B541BB">
        <w:rPr>
          <w:rFonts w:ascii="Arial" w:hAnsi="Arial" w:cs="Arial"/>
          <w:bCs/>
          <w:lang w:val="en-GB"/>
        </w:rPr>
        <w:t>1</w:t>
      </w:r>
      <w:r w:rsidR="00B541BB" w:rsidRPr="00D17EB3">
        <w:rPr>
          <w:rFonts w:ascii="Arial" w:hAnsi="Arial" w:cs="Arial"/>
          <w:bCs/>
          <w:lang w:val="en-GB"/>
        </w:rPr>
        <w:t>)</w:t>
      </w:r>
      <w:r w:rsidR="004E4BA8" w:rsidRPr="00D17EB3">
        <w:rPr>
          <w:rFonts w:ascii="Arial" w:hAnsi="Arial" w:cs="Arial"/>
          <w:bCs/>
          <w:lang w:val="en-GB"/>
        </w:rPr>
        <w:t xml:space="preserve">, </w:t>
      </w:r>
      <w:r w:rsidRPr="00D17EB3">
        <w:rPr>
          <w:rFonts w:ascii="Arial" w:hAnsi="Arial" w:cs="Arial"/>
          <w:b/>
          <w:bCs/>
          <w:lang w:val="en-GB"/>
        </w:rPr>
        <w:t>electin</w:t>
      </w:r>
      <w:r w:rsidR="00BD64C0" w:rsidRPr="00D17EB3">
        <w:rPr>
          <w:rFonts w:ascii="Arial" w:hAnsi="Arial" w:cs="Arial"/>
          <w:b/>
          <w:bCs/>
          <w:lang w:val="en-GB"/>
        </w:rPr>
        <w:t>g</w:t>
      </w:r>
      <w:r w:rsidRPr="00D17EB3">
        <w:rPr>
          <w:rFonts w:ascii="Arial" w:hAnsi="Arial" w:cs="Arial"/>
          <w:b/>
          <w:bCs/>
          <w:lang w:val="en-GB"/>
        </w:rPr>
        <w:t xml:space="preserve"> officers and delegates</w:t>
      </w:r>
      <w:r w:rsidR="006C51A2" w:rsidRPr="00D17EB3">
        <w:rPr>
          <w:rFonts w:ascii="Arial" w:hAnsi="Arial" w:cs="Arial"/>
          <w:b/>
          <w:bCs/>
          <w:lang w:val="en-GB"/>
        </w:rPr>
        <w:t xml:space="preserve"> </w:t>
      </w:r>
      <w:r w:rsidR="006C51A2" w:rsidRPr="00D17EB3">
        <w:rPr>
          <w:rFonts w:ascii="Arial" w:hAnsi="Arial" w:cs="Arial"/>
          <w:bCs/>
          <w:lang w:val="en-GB"/>
        </w:rPr>
        <w:t xml:space="preserve">(item </w:t>
      </w:r>
      <w:r w:rsidR="00F875B3" w:rsidRPr="00D17EB3">
        <w:rPr>
          <w:rFonts w:ascii="Arial" w:hAnsi="Arial" w:cs="Arial"/>
          <w:bCs/>
          <w:lang w:val="en-GB"/>
        </w:rPr>
        <w:t>1</w:t>
      </w:r>
      <w:r w:rsidR="00B541BB">
        <w:rPr>
          <w:rFonts w:ascii="Arial" w:hAnsi="Arial" w:cs="Arial"/>
          <w:bCs/>
          <w:lang w:val="en-GB"/>
        </w:rPr>
        <w:t>2</w:t>
      </w:r>
      <w:r w:rsidR="006C51A2" w:rsidRPr="00D17EB3">
        <w:rPr>
          <w:rFonts w:ascii="Arial" w:hAnsi="Arial" w:cs="Arial"/>
          <w:bCs/>
          <w:lang w:val="en-GB"/>
        </w:rPr>
        <w:t>)</w:t>
      </w:r>
      <w:r w:rsidRPr="00D17EB3">
        <w:rPr>
          <w:rFonts w:ascii="Arial" w:hAnsi="Arial" w:cs="Arial"/>
          <w:b/>
          <w:bCs/>
          <w:lang w:val="en-GB"/>
        </w:rPr>
        <w:t>, and</w:t>
      </w:r>
      <w:r w:rsidR="004E4BA8" w:rsidRPr="00D17EB3">
        <w:rPr>
          <w:rFonts w:ascii="Arial" w:hAnsi="Arial" w:cs="Arial"/>
          <w:b/>
          <w:bCs/>
          <w:lang w:val="en-GB"/>
        </w:rPr>
        <w:t xml:space="preserve"> any other</w:t>
      </w:r>
      <w:r w:rsidRPr="00D17EB3">
        <w:rPr>
          <w:rFonts w:ascii="Arial" w:hAnsi="Arial" w:cs="Arial"/>
          <w:b/>
          <w:bCs/>
          <w:lang w:val="en-GB"/>
        </w:rPr>
        <w:t xml:space="preserve"> financial and constitutional matters.  </w:t>
      </w:r>
      <w:r w:rsidR="00CD3596" w:rsidRPr="00D17EB3">
        <w:rPr>
          <w:rFonts w:ascii="Arial" w:hAnsi="Arial" w:cs="Arial"/>
          <w:lang w:val="en-GB"/>
        </w:rPr>
        <w:t>A list</w:t>
      </w:r>
      <w:r w:rsidRPr="00D17EB3">
        <w:rPr>
          <w:rFonts w:ascii="Arial" w:hAnsi="Arial" w:cs="Arial"/>
          <w:lang w:val="en-GB"/>
        </w:rPr>
        <w:t xml:space="preserve"> of delegates at </w:t>
      </w:r>
      <w:r w:rsidR="0020785E">
        <w:rPr>
          <w:rFonts w:ascii="Arial" w:hAnsi="Arial" w:cs="Arial"/>
          <w:lang w:val="en-GB"/>
        </w:rPr>
        <w:t>21 February</w:t>
      </w:r>
      <w:r w:rsidR="00784415" w:rsidRPr="00D17EB3">
        <w:rPr>
          <w:rFonts w:ascii="Arial" w:hAnsi="Arial" w:cs="Arial"/>
          <w:lang w:val="en-GB"/>
        </w:rPr>
        <w:t xml:space="preserve"> 201</w:t>
      </w:r>
      <w:r w:rsidR="00404447">
        <w:rPr>
          <w:rFonts w:ascii="Arial" w:hAnsi="Arial" w:cs="Arial"/>
          <w:lang w:val="en-GB"/>
        </w:rPr>
        <w:t>8</w:t>
      </w:r>
      <w:r w:rsidRPr="00D17EB3">
        <w:rPr>
          <w:rFonts w:ascii="Arial" w:hAnsi="Arial" w:cs="Arial"/>
          <w:lang w:val="en-GB"/>
        </w:rPr>
        <w:t xml:space="preserve"> </w:t>
      </w:r>
      <w:r w:rsidR="004C2D1F" w:rsidRPr="00D17EB3">
        <w:rPr>
          <w:rFonts w:ascii="Arial" w:hAnsi="Arial" w:cs="Arial"/>
          <w:lang w:val="en-GB"/>
        </w:rPr>
        <w:t>is</w:t>
      </w:r>
      <w:r w:rsidRPr="00D17EB3">
        <w:rPr>
          <w:rFonts w:ascii="Arial" w:hAnsi="Arial" w:cs="Arial"/>
          <w:lang w:val="en-GB"/>
        </w:rPr>
        <w:t xml:space="preserve"> attached - </w:t>
      </w:r>
      <w:r w:rsidRPr="00D17EB3">
        <w:rPr>
          <w:rFonts w:ascii="Arial" w:hAnsi="Arial" w:cs="Arial"/>
          <w:b/>
          <w:bCs/>
          <w:lang w:val="en-GB"/>
        </w:rPr>
        <w:t>please check</w:t>
      </w:r>
      <w:r w:rsidR="006C51A2" w:rsidRPr="00D17EB3">
        <w:rPr>
          <w:rFonts w:ascii="Arial" w:hAnsi="Arial" w:cs="Arial"/>
          <w:b/>
          <w:bCs/>
          <w:lang w:val="en-GB"/>
        </w:rPr>
        <w:t xml:space="preserve"> </w:t>
      </w:r>
      <w:proofErr w:type="gramStart"/>
      <w:r w:rsidR="006C51A2" w:rsidRPr="00D17EB3">
        <w:rPr>
          <w:rFonts w:ascii="Arial" w:hAnsi="Arial" w:cs="Arial"/>
          <w:b/>
          <w:bCs/>
          <w:lang w:val="en-GB"/>
        </w:rPr>
        <w:t>this</w:t>
      </w:r>
      <w:r w:rsidRPr="00D17EB3">
        <w:rPr>
          <w:rFonts w:ascii="Arial" w:hAnsi="Arial" w:cs="Arial"/>
          <w:b/>
          <w:bCs/>
          <w:lang w:val="en-GB"/>
        </w:rPr>
        <w:t>, and</w:t>
      </w:r>
      <w:proofErr w:type="gramEnd"/>
      <w:r w:rsidRPr="00D17EB3">
        <w:rPr>
          <w:rFonts w:ascii="Arial" w:hAnsi="Arial" w:cs="Arial"/>
          <w:b/>
          <w:bCs/>
          <w:lang w:val="en-GB"/>
        </w:rPr>
        <w:t xml:space="preserve"> contact Ann urgently if you</w:t>
      </w:r>
      <w:r w:rsidR="001071AB" w:rsidRPr="00D17EB3">
        <w:rPr>
          <w:rFonts w:ascii="Arial" w:hAnsi="Arial" w:cs="Arial"/>
          <w:b/>
          <w:bCs/>
          <w:lang w:val="en-GB"/>
        </w:rPr>
        <w:t>r name was submitted by your branch and is not</w:t>
      </w:r>
      <w:r w:rsidRPr="00D17EB3">
        <w:rPr>
          <w:rFonts w:ascii="Arial" w:hAnsi="Arial" w:cs="Arial"/>
          <w:b/>
          <w:bCs/>
          <w:lang w:val="en-GB"/>
        </w:rPr>
        <w:t xml:space="preserve"> included.</w:t>
      </w:r>
      <w:r w:rsidR="005D00EA" w:rsidRPr="00D17EB3">
        <w:rPr>
          <w:rFonts w:ascii="Arial" w:hAnsi="Arial" w:cs="Arial"/>
          <w:b/>
          <w:bCs/>
          <w:lang w:val="en-GB"/>
        </w:rPr>
        <w:t xml:space="preserve">  </w:t>
      </w:r>
    </w:p>
    <w:p w14:paraId="6AC0EB7A" w14:textId="77777777" w:rsidR="00D17EB3" w:rsidRDefault="00D17EB3" w:rsidP="006F78F7">
      <w:pPr>
        <w:tabs>
          <w:tab w:val="left" w:pos="-720"/>
          <w:tab w:val="left" w:pos="0"/>
          <w:tab w:val="left" w:pos="450"/>
          <w:tab w:val="left" w:pos="528"/>
          <w:tab w:val="left" w:pos="1440"/>
        </w:tabs>
        <w:suppressAutoHyphens/>
        <w:rPr>
          <w:rFonts w:ascii="Arial" w:hAnsi="Arial" w:cs="Arial"/>
          <w:b/>
          <w:bCs/>
          <w:lang w:val="en-GB"/>
        </w:rPr>
      </w:pPr>
    </w:p>
    <w:p w14:paraId="0616A20F" w14:textId="77777777" w:rsidR="006F78F7" w:rsidRPr="00D17EB3" w:rsidRDefault="006F78F7" w:rsidP="006F78F7">
      <w:pPr>
        <w:tabs>
          <w:tab w:val="left" w:pos="-720"/>
          <w:tab w:val="left" w:pos="0"/>
          <w:tab w:val="left" w:pos="450"/>
          <w:tab w:val="left" w:pos="528"/>
          <w:tab w:val="left" w:pos="1440"/>
        </w:tabs>
        <w:suppressAutoHyphens/>
        <w:rPr>
          <w:rFonts w:ascii="Arial" w:hAnsi="Arial" w:cs="Arial"/>
          <w:b/>
          <w:bCs/>
          <w:lang w:val="en-GB"/>
        </w:rPr>
      </w:pPr>
      <w:r w:rsidRPr="00D17EB3">
        <w:rPr>
          <w:rFonts w:ascii="Arial" w:hAnsi="Arial" w:cs="Arial"/>
          <w:b/>
          <w:bCs/>
          <w:lang w:val="en-GB"/>
        </w:rPr>
        <w:t>AGENDA</w:t>
      </w:r>
    </w:p>
    <w:p w14:paraId="0031D112" w14:textId="77777777" w:rsidR="00D86270" w:rsidRPr="00D17EB3" w:rsidRDefault="00D86270" w:rsidP="0025305C">
      <w:pPr>
        <w:tabs>
          <w:tab w:val="left" w:pos="-720"/>
          <w:tab w:val="left" w:pos="0"/>
          <w:tab w:val="left" w:pos="408"/>
          <w:tab w:val="left" w:pos="918"/>
          <w:tab w:val="left" w:pos="1440"/>
        </w:tabs>
        <w:suppressAutoHyphens/>
        <w:ind w:left="450" w:hanging="450"/>
        <w:rPr>
          <w:rFonts w:ascii="Arial" w:hAnsi="Arial" w:cs="Arial"/>
          <w:lang w:val="en-GB"/>
        </w:rPr>
      </w:pPr>
    </w:p>
    <w:p w14:paraId="161C932A" w14:textId="3A10DE31" w:rsidR="00CD2C33" w:rsidRDefault="00500DB9" w:rsidP="000A3CCD">
      <w:pPr>
        <w:tabs>
          <w:tab w:val="left" w:pos="-720"/>
          <w:tab w:val="left" w:pos="0"/>
          <w:tab w:val="left" w:pos="408"/>
          <w:tab w:val="left" w:pos="851"/>
          <w:tab w:val="left" w:pos="1276"/>
        </w:tabs>
        <w:suppressAutoHyphens/>
        <w:ind w:left="450" w:hanging="450"/>
        <w:rPr>
          <w:rFonts w:ascii="Arial" w:hAnsi="Arial" w:cs="Arial"/>
          <w:u w:val="single"/>
          <w:lang w:val="en-GB"/>
        </w:rPr>
      </w:pPr>
      <w:r w:rsidRPr="009C611E">
        <w:rPr>
          <w:rFonts w:ascii="Arial" w:hAnsi="Arial" w:cs="Arial"/>
          <w:i/>
          <w:lang w:val="en-GB"/>
        </w:rPr>
        <w:t>7:</w:t>
      </w:r>
      <w:r w:rsidR="00465589">
        <w:rPr>
          <w:rFonts w:ascii="Arial" w:hAnsi="Arial" w:cs="Arial"/>
          <w:i/>
          <w:lang w:val="en-GB"/>
        </w:rPr>
        <w:t>15</w:t>
      </w:r>
      <w:r w:rsidRPr="009C611E">
        <w:rPr>
          <w:rFonts w:ascii="Arial" w:hAnsi="Arial" w:cs="Arial"/>
          <w:i/>
          <w:lang w:val="en-GB"/>
        </w:rPr>
        <w:tab/>
      </w:r>
      <w:r w:rsidRPr="009C611E">
        <w:rPr>
          <w:rFonts w:ascii="Arial" w:hAnsi="Arial" w:cs="Arial"/>
          <w:i/>
          <w:lang w:val="en-GB"/>
        </w:rPr>
        <w:tab/>
      </w:r>
      <w:r w:rsidR="0025305C" w:rsidRPr="009C611E">
        <w:rPr>
          <w:rFonts w:ascii="Arial" w:hAnsi="Arial" w:cs="Arial"/>
          <w:lang w:val="en-GB"/>
        </w:rPr>
        <w:t>1.</w:t>
      </w:r>
      <w:r w:rsidR="0025305C" w:rsidRPr="009C611E">
        <w:rPr>
          <w:rFonts w:ascii="Arial" w:hAnsi="Arial" w:cs="Arial"/>
          <w:lang w:val="en-GB"/>
        </w:rPr>
        <w:tab/>
      </w:r>
      <w:r w:rsidR="00247516">
        <w:rPr>
          <w:rFonts w:ascii="Arial" w:hAnsi="Arial" w:cs="Arial"/>
          <w:u w:val="single"/>
          <w:lang w:val="en-GB"/>
        </w:rPr>
        <w:t>Registration</w:t>
      </w:r>
    </w:p>
    <w:p w14:paraId="3428DE02" w14:textId="1ED9D542" w:rsidR="00465589" w:rsidRDefault="00465589" w:rsidP="000A3CCD">
      <w:pPr>
        <w:tabs>
          <w:tab w:val="left" w:pos="-720"/>
          <w:tab w:val="left" w:pos="0"/>
          <w:tab w:val="left" w:pos="408"/>
          <w:tab w:val="left" w:pos="851"/>
          <w:tab w:val="left" w:pos="1276"/>
        </w:tabs>
        <w:suppressAutoHyphens/>
        <w:ind w:left="450" w:hanging="450"/>
        <w:rPr>
          <w:rFonts w:ascii="Arial" w:hAnsi="Arial" w:cs="Arial"/>
          <w:lang w:val="en-GB"/>
        </w:rPr>
      </w:pPr>
    </w:p>
    <w:p w14:paraId="25D71959" w14:textId="62F104C5" w:rsidR="00465589" w:rsidRDefault="00465589" w:rsidP="000A3CCD">
      <w:pPr>
        <w:tabs>
          <w:tab w:val="left" w:pos="-720"/>
          <w:tab w:val="left" w:pos="0"/>
          <w:tab w:val="left" w:pos="408"/>
          <w:tab w:val="left" w:pos="851"/>
          <w:tab w:val="left" w:pos="1276"/>
        </w:tabs>
        <w:suppressAutoHyphens/>
        <w:ind w:left="450" w:hanging="450"/>
        <w:rPr>
          <w:rFonts w:ascii="Arial" w:hAnsi="Arial" w:cs="Arial"/>
          <w:lang w:val="en-GB"/>
        </w:rPr>
      </w:pPr>
      <w:r>
        <w:rPr>
          <w:rFonts w:ascii="Arial" w:hAnsi="Arial" w:cs="Arial"/>
          <w:i/>
          <w:lang w:val="en-GB"/>
        </w:rPr>
        <w:t>7:30</w:t>
      </w:r>
      <w:r>
        <w:rPr>
          <w:rFonts w:ascii="Arial" w:hAnsi="Arial" w:cs="Arial"/>
          <w:lang w:val="en-GB"/>
        </w:rPr>
        <w:tab/>
      </w:r>
      <w:r>
        <w:rPr>
          <w:rFonts w:ascii="Arial" w:hAnsi="Arial" w:cs="Arial"/>
          <w:lang w:val="en-GB"/>
        </w:rPr>
        <w:tab/>
        <w:t>2</w:t>
      </w:r>
      <w:r w:rsidR="00A1517F">
        <w:rPr>
          <w:rFonts w:ascii="Arial" w:hAnsi="Arial" w:cs="Arial"/>
          <w:lang w:val="en-GB"/>
        </w:rPr>
        <w:t>.</w:t>
      </w:r>
      <w:r w:rsidR="00A1517F">
        <w:rPr>
          <w:rFonts w:ascii="Arial" w:hAnsi="Arial" w:cs="Arial"/>
          <w:lang w:val="en-GB"/>
        </w:rPr>
        <w:tab/>
      </w:r>
      <w:r w:rsidR="00A1517F">
        <w:rPr>
          <w:rFonts w:ascii="Arial" w:hAnsi="Arial" w:cs="Arial"/>
          <w:u w:val="single"/>
          <w:lang w:val="en-GB"/>
        </w:rPr>
        <w:t>Welcome</w:t>
      </w:r>
    </w:p>
    <w:p w14:paraId="5350DB1F" w14:textId="5FF32122" w:rsidR="00A1517F" w:rsidRDefault="00A1517F" w:rsidP="000A3CCD">
      <w:pPr>
        <w:tabs>
          <w:tab w:val="left" w:pos="-720"/>
          <w:tab w:val="left" w:pos="0"/>
          <w:tab w:val="left" w:pos="408"/>
          <w:tab w:val="left" w:pos="851"/>
          <w:tab w:val="left" w:pos="1276"/>
        </w:tabs>
        <w:suppressAutoHyphens/>
        <w:ind w:left="450" w:hanging="450"/>
        <w:rPr>
          <w:rFonts w:ascii="Arial" w:hAnsi="Arial" w:cs="Arial"/>
          <w:lang w:val="en-GB"/>
        </w:rPr>
      </w:pPr>
    </w:p>
    <w:p w14:paraId="0D4AEC46" w14:textId="1D36D2AE" w:rsidR="00A1517F" w:rsidRPr="00A1517F" w:rsidRDefault="00A1517F" w:rsidP="000A3CCD">
      <w:pPr>
        <w:tabs>
          <w:tab w:val="left" w:pos="-720"/>
          <w:tab w:val="left" w:pos="0"/>
          <w:tab w:val="left" w:pos="408"/>
          <w:tab w:val="left" w:pos="851"/>
          <w:tab w:val="left" w:pos="1276"/>
        </w:tabs>
        <w:suppressAutoHyphens/>
        <w:ind w:left="450" w:hanging="450"/>
        <w:rPr>
          <w:rFonts w:ascii="Arial" w:hAnsi="Arial" w:cs="Arial"/>
          <w:u w:val="single"/>
          <w:lang w:val="en-GB"/>
        </w:rPr>
      </w:pPr>
      <w:r>
        <w:rPr>
          <w:rFonts w:ascii="Arial" w:hAnsi="Arial" w:cs="Arial"/>
          <w:i/>
          <w:lang w:val="en-GB"/>
        </w:rPr>
        <w:t>7:33</w:t>
      </w:r>
      <w:r>
        <w:rPr>
          <w:rFonts w:ascii="Arial" w:hAnsi="Arial" w:cs="Arial"/>
          <w:i/>
          <w:u w:val="single"/>
          <w:lang w:val="en-GB"/>
        </w:rPr>
        <w:tab/>
      </w:r>
      <w:r>
        <w:rPr>
          <w:rFonts w:ascii="Arial" w:hAnsi="Arial" w:cs="Arial"/>
          <w:lang w:val="en-GB"/>
        </w:rPr>
        <w:tab/>
        <w:t>3.</w:t>
      </w:r>
      <w:r>
        <w:rPr>
          <w:rFonts w:ascii="Arial" w:hAnsi="Arial" w:cs="Arial"/>
          <w:lang w:val="en-GB"/>
        </w:rPr>
        <w:tab/>
      </w:r>
      <w:r>
        <w:rPr>
          <w:rFonts w:ascii="Arial" w:hAnsi="Arial" w:cs="Arial"/>
          <w:u w:val="single"/>
          <w:lang w:val="en-GB"/>
        </w:rPr>
        <w:t>Agreement of timings</w:t>
      </w:r>
    </w:p>
    <w:p w14:paraId="7E56D9F3" w14:textId="77777777" w:rsidR="00465589" w:rsidRPr="009C611E" w:rsidRDefault="00465589" w:rsidP="000A3CCD">
      <w:pPr>
        <w:tabs>
          <w:tab w:val="left" w:pos="-720"/>
          <w:tab w:val="left" w:pos="0"/>
          <w:tab w:val="left" w:pos="408"/>
          <w:tab w:val="left" w:pos="851"/>
          <w:tab w:val="left" w:pos="1276"/>
        </w:tabs>
        <w:suppressAutoHyphens/>
        <w:ind w:left="450" w:hanging="450"/>
        <w:rPr>
          <w:rFonts w:ascii="Arial" w:hAnsi="Arial" w:cs="Arial"/>
          <w:lang w:val="en-GB"/>
        </w:rPr>
      </w:pPr>
    </w:p>
    <w:p w14:paraId="61466E41" w14:textId="3484B09B" w:rsidR="00CD2C33" w:rsidRPr="009C611E" w:rsidRDefault="00D47921" w:rsidP="000A3CCD">
      <w:pPr>
        <w:tabs>
          <w:tab w:val="left" w:pos="-720"/>
          <w:tab w:val="left" w:pos="0"/>
          <w:tab w:val="left" w:pos="408"/>
          <w:tab w:val="left" w:pos="851"/>
          <w:tab w:val="left" w:pos="1276"/>
        </w:tabs>
        <w:suppressAutoHyphens/>
        <w:ind w:left="450" w:hanging="450"/>
        <w:rPr>
          <w:rFonts w:ascii="Arial" w:hAnsi="Arial" w:cs="Arial"/>
          <w:u w:val="single"/>
          <w:lang w:val="en-GB"/>
        </w:rPr>
      </w:pPr>
      <w:r w:rsidRPr="009C611E">
        <w:rPr>
          <w:rFonts w:ascii="Arial" w:hAnsi="Arial" w:cs="Arial"/>
          <w:i/>
          <w:lang w:val="en-GB"/>
        </w:rPr>
        <w:t>7:</w:t>
      </w:r>
      <w:r w:rsidR="00FC3E18">
        <w:rPr>
          <w:rFonts w:ascii="Arial" w:hAnsi="Arial" w:cs="Arial"/>
          <w:i/>
          <w:lang w:val="en-GB"/>
        </w:rPr>
        <w:t>34</w:t>
      </w:r>
      <w:r w:rsidR="00CD2C33" w:rsidRPr="009C611E">
        <w:rPr>
          <w:rFonts w:ascii="Arial" w:hAnsi="Arial" w:cs="Arial"/>
          <w:lang w:val="en-GB"/>
        </w:rPr>
        <w:tab/>
      </w:r>
      <w:r w:rsidR="00CD2C33" w:rsidRPr="009C611E">
        <w:rPr>
          <w:rFonts w:ascii="Arial" w:hAnsi="Arial" w:cs="Arial"/>
          <w:lang w:val="en-GB"/>
        </w:rPr>
        <w:tab/>
      </w:r>
      <w:r w:rsidR="003F1323">
        <w:rPr>
          <w:rFonts w:ascii="Arial" w:hAnsi="Arial" w:cs="Arial"/>
          <w:lang w:val="en-GB"/>
        </w:rPr>
        <w:t>4</w:t>
      </w:r>
      <w:r w:rsidR="00CD2C33" w:rsidRPr="009C611E">
        <w:rPr>
          <w:rFonts w:ascii="Arial" w:hAnsi="Arial" w:cs="Arial"/>
          <w:lang w:val="en-GB"/>
        </w:rPr>
        <w:t>.</w:t>
      </w:r>
      <w:r w:rsidR="00CD2C33" w:rsidRPr="009C611E">
        <w:rPr>
          <w:rFonts w:ascii="Arial" w:hAnsi="Arial" w:cs="Arial"/>
          <w:lang w:val="en-GB"/>
        </w:rPr>
        <w:tab/>
      </w:r>
      <w:r w:rsidR="00CD2C33" w:rsidRPr="009C611E">
        <w:rPr>
          <w:rFonts w:ascii="Arial" w:hAnsi="Arial" w:cs="Arial"/>
          <w:u w:val="single"/>
          <w:lang w:val="en-GB"/>
        </w:rPr>
        <w:t>Appointment of tellers</w:t>
      </w:r>
    </w:p>
    <w:p w14:paraId="6600A842" w14:textId="77777777" w:rsidR="005D00EA" w:rsidRPr="009C611E" w:rsidRDefault="005D00EA" w:rsidP="0025305C">
      <w:pPr>
        <w:tabs>
          <w:tab w:val="left" w:pos="-720"/>
          <w:tab w:val="left" w:pos="0"/>
          <w:tab w:val="left" w:pos="408"/>
          <w:tab w:val="left" w:pos="450"/>
          <w:tab w:val="left" w:pos="1440"/>
        </w:tabs>
        <w:suppressAutoHyphens/>
        <w:ind w:left="450" w:hanging="450"/>
        <w:rPr>
          <w:rFonts w:ascii="Arial" w:hAnsi="Arial" w:cs="Arial"/>
          <w:lang w:val="en-GB"/>
        </w:rPr>
      </w:pPr>
    </w:p>
    <w:p w14:paraId="4243C691" w14:textId="51EF0AD4" w:rsidR="004C4CD4" w:rsidRPr="009C611E" w:rsidRDefault="00500DB9" w:rsidP="00500DB9">
      <w:pPr>
        <w:tabs>
          <w:tab w:val="left" w:pos="-720"/>
          <w:tab w:val="left" w:pos="0"/>
          <w:tab w:val="left" w:pos="408"/>
          <w:tab w:val="left" w:pos="450"/>
        </w:tabs>
        <w:suppressAutoHyphens/>
        <w:ind w:left="450" w:hanging="450"/>
        <w:rPr>
          <w:rFonts w:ascii="Arial" w:hAnsi="Arial" w:cs="Arial"/>
          <w:lang w:val="en-GB"/>
        </w:rPr>
      </w:pPr>
      <w:r w:rsidRPr="009C611E">
        <w:rPr>
          <w:rFonts w:ascii="Arial" w:hAnsi="Arial" w:cs="Arial"/>
          <w:i/>
          <w:lang w:val="en-GB"/>
        </w:rPr>
        <w:t>7:</w:t>
      </w:r>
      <w:r w:rsidR="00FC3E18">
        <w:rPr>
          <w:rFonts w:ascii="Arial" w:hAnsi="Arial" w:cs="Arial"/>
          <w:i/>
          <w:lang w:val="en-GB"/>
        </w:rPr>
        <w:t>35</w:t>
      </w:r>
      <w:r w:rsidRPr="009C611E">
        <w:rPr>
          <w:rFonts w:ascii="Arial" w:hAnsi="Arial" w:cs="Arial"/>
          <w:i/>
          <w:lang w:val="en-GB"/>
        </w:rPr>
        <w:tab/>
      </w:r>
      <w:r w:rsidRPr="009C611E">
        <w:rPr>
          <w:rFonts w:ascii="Arial" w:hAnsi="Arial" w:cs="Arial"/>
          <w:i/>
          <w:lang w:val="en-GB"/>
        </w:rPr>
        <w:tab/>
      </w:r>
      <w:r w:rsidR="003F1323">
        <w:rPr>
          <w:rFonts w:ascii="Arial" w:hAnsi="Arial" w:cs="Arial"/>
          <w:lang w:val="en-GB"/>
        </w:rPr>
        <w:t>5</w:t>
      </w:r>
      <w:r w:rsidR="0025305C" w:rsidRPr="009C611E">
        <w:rPr>
          <w:rFonts w:ascii="Arial" w:hAnsi="Arial" w:cs="Arial"/>
          <w:lang w:val="en-GB"/>
        </w:rPr>
        <w:t>.</w:t>
      </w:r>
      <w:r w:rsidR="0025305C" w:rsidRPr="009C611E">
        <w:rPr>
          <w:rFonts w:ascii="Arial" w:hAnsi="Arial" w:cs="Arial"/>
          <w:lang w:val="en-GB"/>
        </w:rPr>
        <w:tab/>
      </w:r>
      <w:r w:rsidR="0025305C" w:rsidRPr="009C611E">
        <w:rPr>
          <w:rFonts w:ascii="Arial" w:hAnsi="Arial" w:cs="Arial"/>
          <w:u w:val="single"/>
          <w:lang w:val="en-GB"/>
        </w:rPr>
        <w:t>Minutes of the AGM</w:t>
      </w:r>
      <w:r w:rsidR="00C56912" w:rsidRPr="009C611E">
        <w:rPr>
          <w:rFonts w:ascii="Arial" w:hAnsi="Arial" w:cs="Arial"/>
          <w:u w:val="single"/>
          <w:lang w:val="en-GB"/>
        </w:rPr>
        <w:t xml:space="preserve"> on</w:t>
      </w:r>
      <w:r w:rsidR="0025305C" w:rsidRPr="009C611E">
        <w:rPr>
          <w:rFonts w:ascii="Arial" w:hAnsi="Arial" w:cs="Arial"/>
          <w:u w:val="single"/>
          <w:lang w:val="en-GB"/>
        </w:rPr>
        <w:t xml:space="preserve"> </w:t>
      </w:r>
      <w:r w:rsidR="00BC7A26" w:rsidRPr="009C611E">
        <w:rPr>
          <w:rFonts w:ascii="Arial" w:hAnsi="Arial" w:cs="Arial"/>
          <w:u w:val="single"/>
          <w:lang w:val="en-GB"/>
        </w:rPr>
        <w:t>1</w:t>
      </w:r>
      <w:r w:rsidR="00807C89">
        <w:rPr>
          <w:rFonts w:ascii="Arial" w:hAnsi="Arial" w:cs="Arial"/>
          <w:u w:val="single"/>
          <w:lang w:val="en-GB"/>
        </w:rPr>
        <w:t>0</w:t>
      </w:r>
      <w:r w:rsidR="00BC7A26" w:rsidRPr="009C611E">
        <w:rPr>
          <w:rFonts w:ascii="Arial" w:hAnsi="Arial" w:cs="Arial"/>
          <w:u w:val="single"/>
          <w:lang w:val="en-GB"/>
        </w:rPr>
        <w:t xml:space="preserve"> March</w:t>
      </w:r>
      <w:r w:rsidR="00021B7A" w:rsidRPr="009C611E">
        <w:rPr>
          <w:rFonts w:ascii="Arial" w:hAnsi="Arial" w:cs="Arial"/>
          <w:u w:val="single"/>
          <w:lang w:val="en-GB"/>
        </w:rPr>
        <w:t xml:space="preserve"> 20</w:t>
      </w:r>
      <w:r w:rsidR="00B21A45" w:rsidRPr="009C611E">
        <w:rPr>
          <w:rFonts w:ascii="Arial" w:hAnsi="Arial" w:cs="Arial"/>
          <w:u w:val="single"/>
          <w:lang w:val="en-GB"/>
        </w:rPr>
        <w:t>1</w:t>
      </w:r>
      <w:r w:rsidR="00807C89">
        <w:rPr>
          <w:rFonts w:ascii="Arial" w:hAnsi="Arial" w:cs="Arial"/>
          <w:u w:val="single"/>
          <w:lang w:val="en-GB"/>
        </w:rPr>
        <w:t>7</w:t>
      </w:r>
      <w:r w:rsidR="00F162C6" w:rsidRPr="009C611E">
        <w:rPr>
          <w:rFonts w:ascii="Arial" w:hAnsi="Arial" w:cs="Arial"/>
          <w:lang w:val="en-GB"/>
        </w:rPr>
        <w:t>,</w:t>
      </w:r>
      <w:r w:rsidR="0025305C" w:rsidRPr="009C611E">
        <w:rPr>
          <w:rFonts w:ascii="Arial" w:hAnsi="Arial" w:cs="Arial"/>
          <w:lang w:val="en-GB"/>
        </w:rPr>
        <w:t xml:space="preserve"> attached</w:t>
      </w:r>
    </w:p>
    <w:p w14:paraId="3D25734E" w14:textId="77777777" w:rsidR="004C4CD4" w:rsidRPr="009C611E" w:rsidRDefault="004C4CD4" w:rsidP="00021B7A">
      <w:pPr>
        <w:tabs>
          <w:tab w:val="left" w:pos="-720"/>
          <w:tab w:val="left" w:pos="0"/>
          <w:tab w:val="left" w:pos="408"/>
          <w:tab w:val="left" w:pos="450"/>
          <w:tab w:val="left" w:pos="1440"/>
        </w:tabs>
        <w:suppressAutoHyphens/>
        <w:ind w:left="450" w:hanging="450"/>
        <w:rPr>
          <w:rFonts w:ascii="Arial" w:hAnsi="Arial" w:cs="Arial"/>
          <w:lang w:val="en-GB"/>
        </w:rPr>
      </w:pPr>
    </w:p>
    <w:p w14:paraId="60C54DE0" w14:textId="4CBC47C0" w:rsidR="0025305C" w:rsidRPr="009C611E" w:rsidRDefault="00500DB9" w:rsidP="00500DB9">
      <w:pPr>
        <w:tabs>
          <w:tab w:val="left" w:pos="-720"/>
          <w:tab w:val="left" w:pos="0"/>
          <w:tab w:val="left" w:pos="408"/>
          <w:tab w:val="left" w:pos="450"/>
        </w:tabs>
        <w:suppressAutoHyphens/>
        <w:ind w:left="450" w:hanging="450"/>
        <w:rPr>
          <w:rFonts w:ascii="Arial" w:hAnsi="Arial" w:cs="Arial"/>
          <w:u w:val="single"/>
          <w:lang w:val="en-GB"/>
        </w:rPr>
      </w:pPr>
      <w:r w:rsidRPr="009C611E">
        <w:rPr>
          <w:rFonts w:ascii="Arial" w:hAnsi="Arial" w:cs="Arial"/>
          <w:i/>
          <w:lang w:val="en-GB"/>
        </w:rPr>
        <w:t>7:</w:t>
      </w:r>
      <w:r w:rsidR="00FC3E18">
        <w:rPr>
          <w:rFonts w:ascii="Arial" w:hAnsi="Arial" w:cs="Arial"/>
          <w:i/>
          <w:lang w:val="en-GB"/>
        </w:rPr>
        <w:t>36</w:t>
      </w:r>
      <w:r w:rsidRPr="009C611E">
        <w:rPr>
          <w:rFonts w:ascii="Arial" w:hAnsi="Arial" w:cs="Arial"/>
          <w:i/>
          <w:lang w:val="en-GB"/>
        </w:rPr>
        <w:tab/>
      </w:r>
      <w:r w:rsidRPr="009C611E">
        <w:rPr>
          <w:rFonts w:ascii="Arial" w:hAnsi="Arial" w:cs="Arial"/>
          <w:i/>
          <w:lang w:val="en-GB"/>
        </w:rPr>
        <w:tab/>
      </w:r>
      <w:r w:rsidR="003F1323">
        <w:rPr>
          <w:rFonts w:ascii="Arial" w:hAnsi="Arial" w:cs="Arial"/>
          <w:lang w:val="en-GB"/>
        </w:rPr>
        <w:t>6</w:t>
      </w:r>
      <w:r w:rsidR="004C4CD4" w:rsidRPr="009C611E">
        <w:rPr>
          <w:rFonts w:ascii="Arial" w:hAnsi="Arial" w:cs="Arial"/>
          <w:lang w:val="en-GB"/>
        </w:rPr>
        <w:tab/>
      </w:r>
      <w:r w:rsidR="004C4CD4" w:rsidRPr="009C611E">
        <w:rPr>
          <w:rFonts w:ascii="Arial" w:hAnsi="Arial" w:cs="Arial"/>
          <w:u w:val="single"/>
          <w:lang w:val="en-GB"/>
        </w:rPr>
        <w:t>M</w:t>
      </w:r>
      <w:r w:rsidR="0025305C" w:rsidRPr="009C611E">
        <w:rPr>
          <w:rFonts w:ascii="Arial" w:hAnsi="Arial" w:cs="Arial"/>
          <w:u w:val="single"/>
          <w:lang w:val="en-GB"/>
        </w:rPr>
        <w:t>atters arising</w:t>
      </w:r>
    </w:p>
    <w:p w14:paraId="0C4982B7" w14:textId="77777777" w:rsidR="005D00EA" w:rsidRPr="009C611E" w:rsidRDefault="0061459D" w:rsidP="009C611E">
      <w:pPr>
        <w:tabs>
          <w:tab w:val="left" w:pos="-720"/>
          <w:tab w:val="left" w:pos="0"/>
          <w:tab w:val="left" w:pos="408"/>
          <w:tab w:val="left" w:pos="851"/>
        </w:tabs>
        <w:suppressAutoHyphens/>
        <w:ind w:left="1290" w:hanging="1290"/>
        <w:rPr>
          <w:rFonts w:ascii="Arial" w:hAnsi="Arial" w:cs="Arial"/>
          <w:lang w:val="en-GB"/>
        </w:rPr>
      </w:pPr>
      <w:r w:rsidRPr="009C611E">
        <w:rPr>
          <w:rFonts w:ascii="Arial" w:hAnsi="Arial" w:cs="Arial"/>
          <w:lang w:val="en-GB"/>
        </w:rPr>
        <w:tab/>
      </w:r>
      <w:r w:rsidRPr="009C611E">
        <w:rPr>
          <w:rFonts w:ascii="Arial" w:hAnsi="Arial" w:cs="Arial"/>
          <w:lang w:val="en-GB"/>
        </w:rPr>
        <w:tab/>
      </w:r>
    </w:p>
    <w:p w14:paraId="7B284F03" w14:textId="64D60FBC" w:rsidR="001F42EC" w:rsidRPr="009C611E" w:rsidRDefault="00BA3004" w:rsidP="001F42EC">
      <w:pPr>
        <w:tabs>
          <w:tab w:val="left" w:pos="-720"/>
          <w:tab w:val="left" w:pos="0"/>
          <w:tab w:val="left" w:pos="408"/>
          <w:tab w:val="left" w:pos="450"/>
        </w:tabs>
        <w:suppressAutoHyphens/>
        <w:ind w:left="851" w:hanging="851"/>
        <w:rPr>
          <w:rFonts w:ascii="Arial" w:hAnsi="Arial" w:cs="Arial"/>
          <w:lang w:val="en-GB"/>
        </w:rPr>
      </w:pPr>
      <w:r w:rsidRPr="009C611E">
        <w:rPr>
          <w:rFonts w:ascii="Arial" w:hAnsi="Arial" w:cs="Arial"/>
          <w:i/>
          <w:lang w:val="en-GB"/>
        </w:rPr>
        <w:t>7:</w:t>
      </w:r>
      <w:r w:rsidR="00C51773">
        <w:rPr>
          <w:rFonts w:ascii="Arial" w:hAnsi="Arial" w:cs="Arial"/>
          <w:i/>
          <w:lang w:val="en-GB"/>
        </w:rPr>
        <w:t>38</w:t>
      </w:r>
      <w:r w:rsidRPr="009C611E">
        <w:rPr>
          <w:rFonts w:ascii="Arial" w:hAnsi="Arial" w:cs="Arial"/>
          <w:i/>
          <w:lang w:val="en-GB"/>
        </w:rPr>
        <w:tab/>
      </w:r>
      <w:r w:rsidRPr="009C611E">
        <w:rPr>
          <w:rFonts w:ascii="Arial" w:hAnsi="Arial" w:cs="Arial"/>
          <w:i/>
          <w:lang w:val="en-GB"/>
        </w:rPr>
        <w:tab/>
      </w:r>
      <w:r w:rsidR="003F1323">
        <w:rPr>
          <w:rFonts w:ascii="Arial" w:hAnsi="Arial" w:cs="Arial"/>
          <w:lang w:val="en-GB"/>
        </w:rPr>
        <w:t>7</w:t>
      </w:r>
      <w:r w:rsidR="005D00EA" w:rsidRPr="009C611E">
        <w:rPr>
          <w:rFonts w:ascii="Arial" w:hAnsi="Arial" w:cs="Arial"/>
          <w:lang w:val="en-GB"/>
        </w:rPr>
        <w:t>.</w:t>
      </w:r>
      <w:r w:rsidR="005D00EA" w:rsidRPr="009C611E">
        <w:rPr>
          <w:rFonts w:ascii="Arial" w:hAnsi="Arial" w:cs="Arial"/>
          <w:lang w:val="en-GB"/>
        </w:rPr>
        <w:tab/>
      </w:r>
      <w:r w:rsidR="005D00EA" w:rsidRPr="009C611E">
        <w:rPr>
          <w:rFonts w:ascii="Arial" w:hAnsi="Arial" w:cs="Arial"/>
          <w:u w:val="single"/>
          <w:lang w:val="en-GB"/>
        </w:rPr>
        <w:t>Urgent business</w:t>
      </w:r>
      <w:r w:rsidR="00B3053A" w:rsidRPr="009C611E">
        <w:rPr>
          <w:rFonts w:ascii="Arial" w:hAnsi="Arial" w:cs="Arial"/>
          <w:u w:val="single"/>
          <w:lang w:val="en-GB"/>
        </w:rPr>
        <w:t>, including any other business</w:t>
      </w:r>
      <w:r w:rsidR="001F42EC" w:rsidRPr="009C611E">
        <w:rPr>
          <w:rFonts w:ascii="Arial" w:hAnsi="Arial" w:cs="Arial"/>
          <w:lang w:val="en-GB"/>
        </w:rPr>
        <w:t xml:space="preserve">.  </w:t>
      </w:r>
    </w:p>
    <w:p w14:paraId="546C308E" w14:textId="77777777" w:rsidR="00592D1D" w:rsidRPr="009C611E" w:rsidRDefault="00592D1D" w:rsidP="00742BD9">
      <w:pPr>
        <w:tabs>
          <w:tab w:val="left" w:pos="-720"/>
          <w:tab w:val="left" w:pos="0"/>
          <w:tab w:val="left" w:pos="851"/>
        </w:tabs>
        <w:suppressAutoHyphens/>
        <w:ind w:left="1296" w:hanging="1296"/>
        <w:rPr>
          <w:rFonts w:ascii="Arial" w:hAnsi="Arial" w:cs="Arial"/>
          <w:i/>
          <w:lang w:val="en-GB"/>
        </w:rPr>
      </w:pPr>
    </w:p>
    <w:p w14:paraId="51DC7ED8" w14:textId="79382065" w:rsidR="00CA6B39" w:rsidRPr="009C611E" w:rsidRDefault="00742BD9" w:rsidP="000A64E2">
      <w:pPr>
        <w:tabs>
          <w:tab w:val="left" w:pos="-720"/>
          <w:tab w:val="left" w:pos="0"/>
          <w:tab w:val="left" w:pos="851"/>
        </w:tabs>
        <w:suppressAutoHyphens/>
        <w:ind w:left="1296" w:hanging="1296"/>
        <w:rPr>
          <w:rFonts w:ascii="Arial" w:hAnsi="Arial" w:cs="Arial"/>
          <w:lang w:val="en-GB"/>
        </w:rPr>
      </w:pPr>
      <w:r w:rsidRPr="009C611E">
        <w:rPr>
          <w:rFonts w:ascii="Arial" w:hAnsi="Arial" w:cs="Arial"/>
          <w:i/>
          <w:lang w:val="en-GB"/>
        </w:rPr>
        <w:t>7:</w:t>
      </w:r>
      <w:r w:rsidR="00C51773">
        <w:rPr>
          <w:rFonts w:ascii="Arial" w:hAnsi="Arial" w:cs="Arial"/>
          <w:i/>
          <w:lang w:val="en-GB"/>
        </w:rPr>
        <w:t>4</w:t>
      </w:r>
      <w:r w:rsidR="00053E31">
        <w:rPr>
          <w:rFonts w:ascii="Arial" w:hAnsi="Arial" w:cs="Arial"/>
          <w:i/>
          <w:lang w:val="en-GB"/>
        </w:rPr>
        <w:t>0</w:t>
      </w:r>
      <w:r w:rsidRPr="009C611E">
        <w:rPr>
          <w:rFonts w:ascii="Arial" w:hAnsi="Arial" w:cs="Arial"/>
          <w:i/>
          <w:lang w:val="en-GB"/>
        </w:rPr>
        <w:tab/>
      </w:r>
      <w:r w:rsidR="00DC390E">
        <w:rPr>
          <w:rFonts w:ascii="Arial" w:hAnsi="Arial" w:cs="Arial"/>
          <w:lang w:val="en-GB"/>
        </w:rPr>
        <w:t>8</w:t>
      </w:r>
      <w:r w:rsidRPr="009C611E">
        <w:rPr>
          <w:rFonts w:ascii="Arial" w:hAnsi="Arial" w:cs="Arial"/>
          <w:lang w:val="en-GB"/>
        </w:rPr>
        <w:t>.</w:t>
      </w:r>
      <w:r w:rsidR="00CA6B39" w:rsidRPr="009C611E">
        <w:rPr>
          <w:rFonts w:ascii="Arial" w:hAnsi="Arial" w:cs="Arial"/>
          <w:lang w:val="en-GB"/>
        </w:rPr>
        <w:tab/>
      </w:r>
      <w:r w:rsidR="00CA6B39" w:rsidRPr="009C611E">
        <w:rPr>
          <w:rFonts w:ascii="Arial" w:hAnsi="Arial" w:cs="Arial"/>
          <w:u w:val="single"/>
          <w:lang w:val="en-GB"/>
        </w:rPr>
        <w:t>Treasurer’s report and approval of accounts and budget</w:t>
      </w:r>
      <w:r w:rsidRPr="009C611E">
        <w:rPr>
          <w:rFonts w:ascii="Arial" w:hAnsi="Arial" w:cs="Arial"/>
          <w:lang w:val="en-GB"/>
        </w:rPr>
        <w:t xml:space="preserve"> – Alex Hollingsworth.</w:t>
      </w:r>
      <w:r w:rsidR="00CA6B39" w:rsidRPr="009C611E">
        <w:rPr>
          <w:rFonts w:ascii="Arial" w:hAnsi="Arial" w:cs="Arial"/>
          <w:lang w:val="en-GB"/>
        </w:rPr>
        <w:t xml:space="preserve">  Papers will be tabled at the meeting</w:t>
      </w:r>
      <w:r w:rsidR="004D18BD">
        <w:rPr>
          <w:rFonts w:ascii="Arial" w:hAnsi="Arial" w:cs="Arial"/>
          <w:lang w:val="en-GB"/>
        </w:rPr>
        <w:t xml:space="preserve"> and displayed</w:t>
      </w:r>
      <w:r w:rsidR="005B55B7">
        <w:rPr>
          <w:rFonts w:ascii="Arial" w:hAnsi="Arial" w:cs="Arial"/>
          <w:lang w:val="en-GB"/>
        </w:rPr>
        <w:t xml:space="preserve"> as overheads.</w:t>
      </w:r>
    </w:p>
    <w:p w14:paraId="12FB007C" w14:textId="77777777" w:rsidR="00CA6B39" w:rsidRPr="009C611E" w:rsidRDefault="00CA6B39" w:rsidP="00DF68A3">
      <w:pPr>
        <w:tabs>
          <w:tab w:val="left" w:pos="-720"/>
          <w:tab w:val="left" w:pos="0"/>
          <w:tab w:val="left" w:pos="408"/>
          <w:tab w:val="left" w:pos="450"/>
        </w:tabs>
        <w:suppressAutoHyphens/>
        <w:ind w:left="450" w:hanging="450"/>
        <w:rPr>
          <w:rFonts w:ascii="Arial" w:hAnsi="Arial" w:cs="Arial"/>
          <w:i/>
          <w:lang w:val="en-GB"/>
        </w:rPr>
      </w:pPr>
    </w:p>
    <w:p w14:paraId="424E4A9F" w14:textId="3FC0CBC6" w:rsidR="0025305C" w:rsidRPr="009C611E" w:rsidRDefault="00C51773" w:rsidP="00DF68A3">
      <w:pPr>
        <w:tabs>
          <w:tab w:val="left" w:pos="-720"/>
          <w:tab w:val="left" w:pos="0"/>
          <w:tab w:val="left" w:pos="408"/>
          <w:tab w:val="left" w:pos="450"/>
        </w:tabs>
        <w:suppressAutoHyphens/>
        <w:ind w:left="450" w:hanging="450"/>
        <w:rPr>
          <w:rFonts w:ascii="Arial" w:hAnsi="Arial" w:cs="Arial"/>
          <w:lang w:val="en-GB"/>
        </w:rPr>
      </w:pPr>
      <w:r>
        <w:rPr>
          <w:rFonts w:ascii="Arial" w:hAnsi="Arial" w:cs="Arial"/>
          <w:i/>
          <w:lang w:val="en-GB"/>
        </w:rPr>
        <w:t>7:50</w:t>
      </w:r>
      <w:r w:rsidR="00CA6B39" w:rsidRPr="009C611E">
        <w:rPr>
          <w:rFonts w:ascii="Arial" w:hAnsi="Arial" w:cs="Arial"/>
          <w:i/>
          <w:lang w:val="en-GB"/>
        </w:rPr>
        <w:tab/>
      </w:r>
      <w:r w:rsidR="00CA6B39" w:rsidRPr="009C611E">
        <w:rPr>
          <w:rFonts w:ascii="Arial" w:hAnsi="Arial" w:cs="Arial"/>
          <w:i/>
          <w:lang w:val="en-GB"/>
        </w:rPr>
        <w:tab/>
      </w:r>
      <w:r w:rsidR="004B7C24">
        <w:rPr>
          <w:rFonts w:ascii="Arial" w:hAnsi="Arial" w:cs="Arial"/>
          <w:lang w:val="en-GB"/>
        </w:rPr>
        <w:t>9</w:t>
      </w:r>
      <w:r w:rsidR="0025305C" w:rsidRPr="009C611E">
        <w:rPr>
          <w:rFonts w:ascii="Arial" w:hAnsi="Arial" w:cs="Arial"/>
          <w:lang w:val="en-GB"/>
        </w:rPr>
        <w:t>.</w:t>
      </w:r>
      <w:r w:rsidR="0025305C" w:rsidRPr="009C611E">
        <w:rPr>
          <w:rFonts w:ascii="Arial" w:hAnsi="Arial" w:cs="Arial"/>
          <w:lang w:val="en-GB"/>
        </w:rPr>
        <w:tab/>
      </w:r>
      <w:r w:rsidR="00CA6B39" w:rsidRPr="009C611E">
        <w:rPr>
          <w:rFonts w:ascii="Arial" w:hAnsi="Arial" w:cs="Arial"/>
          <w:u w:val="single"/>
          <w:lang w:val="en-GB"/>
        </w:rPr>
        <w:t>Officers’ r</w:t>
      </w:r>
      <w:r w:rsidR="0025305C" w:rsidRPr="009C611E">
        <w:rPr>
          <w:rFonts w:ascii="Arial" w:hAnsi="Arial" w:cs="Arial"/>
          <w:u w:val="single"/>
          <w:lang w:val="en-GB"/>
        </w:rPr>
        <w:t>eports</w:t>
      </w:r>
      <w:r w:rsidR="00CA6B39" w:rsidRPr="009C611E">
        <w:rPr>
          <w:rFonts w:ascii="Arial" w:hAnsi="Arial" w:cs="Arial"/>
          <w:lang w:val="en-GB"/>
        </w:rPr>
        <w:t>.  These are attached</w:t>
      </w:r>
      <w:r w:rsidR="00AA26E0" w:rsidRPr="009C611E">
        <w:rPr>
          <w:rFonts w:ascii="Arial" w:hAnsi="Arial" w:cs="Arial"/>
          <w:lang w:val="en-GB"/>
        </w:rPr>
        <w:t xml:space="preserve"> as a single document</w:t>
      </w:r>
      <w:r w:rsidR="00565C42">
        <w:rPr>
          <w:rFonts w:ascii="Arial" w:hAnsi="Arial" w:cs="Arial"/>
          <w:lang w:val="en-GB"/>
        </w:rPr>
        <w:t xml:space="preserve"> which includes</w:t>
      </w:r>
      <w:r w:rsidR="008F7AA1" w:rsidRPr="009C611E">
        <w:rPr>
          <w:rFonts w:ascii="Arial" w:hAnsi="Arial" w:cs="Arial"/>
          <w:lang w:val="en-GB"/>
        </w:rPr>
        <w:t xml:space="preserve"> reports from</w:t>
      </w:r>
    </w:p>
    <w:p w14:paraId="50918ABB" w14:textId="35A1C6BE" w:rsidR="0025305C" w:rsidRPr="009C611E" w:rsidRDefault="00A15C25" w:rsidP="00616006">
      <w:pPr>
        <w:tabs>
          <w:tab w:val="left" w:pos="-720"/>
          <w:tab w:val="left" w:pos="0"/>
          <w:tab w:val="left" w:pos="408"/>
          <w:tab w:val="left" w:pos="918"/>
          <w:tab w:val="left" w:pos="1276"/>
        </w:tabs>
        <w:suppressAutoHyphens/>
        <w:ind w:left="450" w:hanging="450"/>
        <w:rPr>
          <w:rFonts w:ascii="Arial" w:hAnsi="Arial" w:cs="Arial"/>
          <w:lang w:val="en-GB"/>
        </w:rPr>
      </w:pPr>
      <w:r w:rsidRPr="009C611E">
        <w:rPr>
          <w:rFonts w:ascii="Arial" w:hAnsi="Arial" w:cs="Arial"/>
          <w:lang w:val="en-GB"/>
        </w:rPr>
        <w:tab/>
      </w:r>
      <w:r w:rsidR="00DF68A3" w:rsidRPr="009C611E">
        <w:rPr>
          <w:rFonts w:ascii="Arial" w:hAnsi="Arial" w:cs="Arial"/>
          <w:lang w:val="en-GB"/>
        </w:rPr>
        <w:tab/>
      </w:r>
      <w:r w:rsidR="00DF68A3" w:rsidRPr="009C611E">
        <w:rPr>
          <w:rFonts w:ascii="Arial" w:hAnsi="Arial" w:cs="Arial"/>
          <w:lang w:val="en-GB"/>
        </w:rPr>
        <w:tab/>
      </w:r>
      <w:r w:rsidR="00DF68A3" w:rsidRPr="009C611E">
        <w:rPr>
          <w:rFonts w:ascii="Arial" w:hAnsi="Arial" w:cs="Arial"/>
          <w:lang w:val="en-GB"/>
        </w:rPr>
        <w:tab/>
      </w:r>
      <w:r w:rsidR="0025305C" w:rsidRPr="009C611E">
        <w:rPr>
          <w:rFonts w:ascii="Arial" w:hAnsi="Arial" w:cs="Arial"/>
          <w:lang w:val="en-GB"/>
        </w:rPr>
        <w:t>(a)</w:t>
      </w:r>
      <w:r w:rsidR="00616006" w:rsidRPr="009C611E">
        <w:rPr>
          <w:rFonts w:ascii="Arial" w:hAnsi="Arial" w:cs="Arial"/>
          <w:lang w:val="en-GB"/>
        </w:rPr>
        <w:tab/>
      </w:r>
      <w:r w:rsidR="0025305C" w:rsidRPr="009C611E">
        <w:rPr>
          <w:rFonts w:ascii="Arial" w:hAnsi="Arial" w:cs="Arial"/>
          <w:lang w:val="en-GB"/>
        </w:rPr>
        <w:t>Chair</w:t>
      </w:r>
      <w:r w:rsidR="00324CC8" w:rsidRPr="009C611E">
        <w:rPr>
          <w:rFonts w:ascii="Arial" w:hAnsi="Arial" w:cs="Arial"/>
          <w:lang w:val="en-GB"/>
        </w:rPr>
        <w:t xml:space="preserve"> – Jane </w:t>
      </w:r>
      <w:proofErr w:type="spellStart"/>
      <w:r w:rsidR="00324CC8" w:rsidRPr="009C611E">
        <w:rPr>
          <w:rFonts w:ascii="Arial" w:hAnsi="Arial" w:cs="Arial"/>
          <w:lang w:val="en-GB"/>
        </w:rPr>
        <w:t>Darke</w:t>
      </w:r>
      <w:proofErr w:type="spellEnd"/>
    </w:p>
    <w:p w14:paraId="7A840105" w14:textId="77777777" w:rsidR="0025305C" w:rsidRPr="009C611E" w:rsidRDefault="00A15C25" w:rsidP="00616006">
      <w:pPr>
        <w:tabs>
          <w:tab w:val="left" w:pos="-720"/>
          <w:tab w:val="left" w:pos="0"/>
          <w:tab w:val="left" w:pos="408"/>
          <w:tab w:val="left" w:pos="918"/>
        </w:tabs>
        <w:suppressAutoHyphens/>
        <w:ind w:left="918" w:hanging="918"/>
        <w:rPr>
          <w:rFonts w:ascii="Arial" w:hAnsi="Arial" w:cs="Arial"/>
          <w:lang w:val="en-GB"/>
        </w:rPr>
      </w:pPr>
      <w:r w:rsidRPr="009C611E">
        <w:rPr>
          <w:rFonts w:ascii="Arial" w:hAnsi="Arial" w:cs="Arial"/>
          <w:lang w:val="en-GB"/>
        </w:rPr>
        <w:tab/>
      </w:r>
      <w:r w:rsidR="00DF68A3" w:rsidRPr="009C611E">
        <w:rPr>
          <w:rFonts w:ascii="Arial" w:hAnsi="Arial" w:cs="Arial"/>
          <w:lang w:val="en-GB"/>
        </w:rPr>
        <w:tab/>
      </w:r>
      <w:r w:rsidR="00616006" w:rsidRPr="009C611E">
        <w:rPr>
          <w:rFonts w:ascii="Arial" w:hAnsi="Arial" w:cs="Arial"/>
          <w:lang w:val="en-GB"/>
        </w:rPr>
        <w:tab/>
      </w:r>
      <w:r w:rsidR="00CA6B39" w:rsidRPr="009C611E">
        <w:rPr>
          <w:rFonts w:ascii="Arial" w:hAnsi="Arial" w:cs="Arial"/>
          <w:lang w:val="en-GB"/>
        </w:rPr>
        <w:t>(b)</w:t>
      </w:r>
      <w:r w:rsidR="00CA6B39" w:rsidRPr="009C611E">
        <w:rPr>
          <w:rFonts w:ascii="Arial" w:hAnsi="Arial" w:cs="Arial"/>
          <w:lang w:val="en-GB"/>
        </w:rPr>
        <w:tab/>
        <w:t>Secretary</w:t>
      </w:r>
      <w:r w:rsidR="00324CC8" w:rsidRPr="009C611E">
        <w:rPr>
          <w:rFonts w:ascii="Arial" w:hAnsi="Arial" w:cs="Arial"/>
          <w:lang w:val="en-GB"/>
        </w:rPr>
        <w:t xml:space="preserve"> – Ann Black</w:t>
      </w:r>
    </w:p>
    <w:p w14:paraId="35281BE5" w14:textId="2D992A7C" w:rsidR="00CA6B39" w:rsidRPr="009C611E" w:rsidRDefault="00A15C25" w:rsidP="00616006">
      <w:pPr>
        <w:tabs>
          <w:tab w:val="left" w:pos="-720"/>
          <w:tab w:val="left" w:pos="0"/>
          <w:tab w:val="left" w:pos="408"/>
          <w:tab w:val="left" w:pos="918"/>
        </w:tabs>
        <w:suppressAutoHyphens/>
        <w:ind w:left="918" w:hanging="918"/>
        <w:rPr>
          <w:rFonts w:ascii="Arial" w:hAnsi="Arial" w:cs="Arial"/>
          <w:lang w:val="en-GB"/>
        </w:rPr>
      </w:pPr>
      <w:r w:rsidRPr="009C611E">
        <w:rPr>
          <w:rFonts w:ascii="Arial" w:hAnsi="Arial" w:cs="Arial"/>
          <w:lang w:val="en-GB"/>
        </w:rPr>
        <w:tab/>
      </w:r>
      <w:r w:rsidR="00DF68A3" w:rsidRPr="009C611E">
        <w:rPr>
          <w:rFonts w:ascii="Arial" w:hAnsi="Arial" w:cs="Arial"/>
          <w:lang w:val="en-GB"/>
        </w:rPr>
        <w:tab/>
      </w:r>
      <w:r w:rsidR="00DF68A3" w:rsidRPr="009C611E">
        <w:rPr>
          <w:rFonts w:ascii="Arial" w:hAnsi="Arial" w:cs="Arial"/>
          <w:lang w:val="en-GB"/>
        </w:rPr>
        <w:tab/>
        <w:t>(</w:t>
      </w:r>
      <w:r w:rsidR="00DA4298" w:rsidRPr="009C611E">
        <w:rPr>
          <w:rFonts w:ascii="Arial" w:hAnsi="Arial" w:cs="Arial"/>
          <w:lang w:val="en-GB"/>
        </w:rPr>
        <w:t>c)</w:t>
      </w:r>
      <w:r w:rsidR="00DA4298" w:rsidRPr="009C611E">
        <w:rPr>
          <w:rFonts w:ascii="Arial" w:hAnsi="Arial" w:cs="Arial"/>
          <w:lang w:val="en-GB"/>
        </w:rPr>
        <w:tab/>
      </w:r>
      <w:r w:rsidR="00CA6B39" w:rsidRPr="009C611E">
        <w:rPr>
          <w:rFonts w:ascii="Arial" w:hAnsi="Arial" w:cs="Arial"/>
          <w:lang w:val="en-GB"/>
        </w:rPr>
        <w:t xml:space="preserve">Membership </w:t>
      </w:r>
      <w:r w:rsidR="001516EA">
        <w:rPr>
          <w:rFonts w:ascii="Arial" w:hAnsi="Arial" w:cs="Arial"/>
          <w:lang w:val="en-GB"/>
        </w:rPr>
        <w:t>secretaries</w:t>
      </w:r>
      <w:r w:rsidR="007371EF">
        <w:rPr>
          <w:rFonts w:ascii="Arial" w:hAnsi="Arial" w:cs="Arial"/>
          <w:lang w:val="en-GB"/>
        </w:rPr>
        <w:t xml:space="preserve"> – Jane Stockton / Dan </w:t>
      </w:r>
      <w:proofErr w:type="spellStart"/>
      <w:r w:rsidR="007371EF">
        <w:rPr>
          <w:rFonts w:ascii="Arial" w:hAnsi="Arial" w:cs="Arial"/>
          <w:lang w:val="en-GB"/>
        </w:rPr>
        <w:t>Iley</w:t>
      </w:r>
      <w:proofErr w:type="spellEnd"/>
      <w:r w:rsidR="007371EF">
        <w:rPr>
          <w:rFonts w:ascii="Arial" w:hAnsi="Arial" w:cs="Arial"/>
          <w:lang w:val="en-GB"/>
        </w:rPr>
        <w:t>-Williamson</w:t>
      </w:r>
    </w:p>
    <w:p w14:paraId="5EC2FC6D" w14:textId="42ECCD33" w:rsidR="008E54EE" w:rsidRPr="009C611E" w:rsidRDefault="00CA6B39" w:rsidP="00616006">
      <w:pPr>
        <w:tabs>
          <w:tab w:val="left" w:pos="-720"/>
          <w:tab w:val="left" w:pos="0"/>
          <w:tab w:val="left" w:pos="408"/>
          <w:tab w:val="left" w:pos="918"/>
        </w:tabs>
        <w:suppressAutoHyphens/>
        <w:ind w:left="918" w:hanging="918"/>
        <w:rPr>
          <w:rFonts w:ascii="Arial" w:hAnsi="Arial" w:cs="Arial"/>
          <w:lang w:val="en-GB"/>
        </w:rPr>
      </w:pPr>
      <w:r w:rsidRPr="009C611E">
        <w:rPr>
          <w:rFonts w:ascii="Arial" w:hAnsi="Arial" w:cs="Arial"/>
          <w:i/>
          <w:lang w:val="en-GB"/>
        </w:rPr>
        <w:tab/>
      </w:r>
      <w:r w:rsidRPr="009C611E">
        <w:rPr>
          <w:rFonts w:ascii="Arial" w:hAnsi="Arial" w:cs="Arial"/>
          <w:i/>
          <w:lang w:val="en-GB"/>
        </w:rPr>
        <w:tab/>
      </w:r>
      <w:r w:rsidRPr="009C611E">
        <w:rPr>
          <w:rFonts w:ascii="Arial" w:hAnsi="Arial" w:cs="Arial"/>
          <w:i/>
          <w:lang w:val="en-GB"/>
        </w:rPr>
        <w:tab/>
      </w:r>
      <w:r w:rsidRPr="009C611E">
        <w:rPr>
          <w:rFonts w:ascii="Arial" w:hAnsi="Arial" w:cs="Arial"/>
          <w:lang w:val="en-GB"/>
        </w:rPr>
        <w:t xml:space="preserve">(d) </w:t>
      </w:r>
      <w:r w:rsidR="00FA652A" w:rsidRPr="009C611E">
        <w:rPr>
          <w:rFonts w:ascii="Arial" w:hAnsi="Arial" w:cs="Arial"/>
          <w:lang w:val="en-GB"/>
        </w:rPr>
        <w:tab/>
      </w:r>
      <w:r w:rsidR="007371EF">
        <w:rPr>
          <w:rFonts w:ascii="Arial" w:hAnsi="Arial" w:cs="Arial"/>
          <w:lang w:val="en-GB"/>
        </w:rPr>
        <w:t>Ethnic minorities officer – Jamila Azad</w:t>
      </w:r>
    </w:p>
    <w:p w14:paraId="2C4801A8" w14:textId="794AF03C" w:rsidR="00EB5E47" w:rsidRDefault="00A15C25" w:rsidP="00616006">
      <w:pPr>
        <w:tabs>
          <w:tab w:val="left" w:pos="-720"/>
          <w:tab w:val="left" w:pos="0"/>
          <w:tab w:val="left" w:pos="408"/>
          <w:tab w:val="left" w:pos="918"/>
        </w:tabs>
        <w:suppressAutoHyphens/>
        <w:ind w:left="918" w:hanging="918"/>
        <w:rPr>
          <w:rFonts w:ascii="Arial" w:hAnsi="Arial" w:cs="Arial"/>
          <w:lang w:val="en-GB"/>
        </w:rPr>
      </w:pPr>
      <w:r w:rsidRPr="009C611E">
        <w:rPr>
          <w:rFonts w:ascii="Arial" w:hAnsi="Arial" w:cs="Arial"/>
          <w:lang w:val="en-GB"/>
        </w:rPr>
        <w:tab/>
      </w:r>
      <w:r w:rsidR="00DF68A3" w:rsidRPr="009C611E">
        <w:rPr>
          <w:rFonts w:ascii="Arial" w:hAnsi="Arial" w:cs="Arial"/>
          <w:lang w:val="en-GB"/>
        </w:rPr>
        <w:tab/>
      </w:r>
      <w:r w:rsidR="00DF68A3" w:rsidRPr="009C611E">
        <w:rPr>
          <w:rFonts w:ascii="Arial" w:hAnsi="Arial" w:cs="Arial"/>
          <w:lang w:val="en-GB"/>
        </w:rPr>
        <w:tab/>
      </w:r>
      <w:r w:rsidR="00EB5E47" w:rsidRPr="009C611E">
        <w:rPr>
          <w:rFonts w:ascii="Arial" w:hAnsi="Arial" w:cs="Arial"/>
          <w:lang w:val="en-GB"/>
        </w:rPr>
        <w:t>(</w:t>
      </w:r>
      <w:r w:rsidR="007371EF">
        <w:rPr>
          <w:rFonts w:ascii="Arial" w:hAnsi="Arial" w:cs="Arial"/>
          <w:lang w:val="en-GB"/>
        </w:rPr>
        <w:t>e</w:t>
      </w:r>
      <w:r w:rsidR="00EB5E47" w:rsidRPr="009C611E">
        <w:rPr>
          <w:rFonts w:ascii="Arial" w:hAnsi="Arial" w:cs="Arial"/>
          <w:lang w:val="en-GB"/>
        </w:rPr>
        <w:t xml:space="preserve">) </w:t>
      </w:r>
      <w:r w:rsidR="00616006" w:rsidRPr="009C611E">
        <w:rPr>
          <w:rFonts w:ascii="Arial" w:hAnsi="Arial" w:cs="Arial"/>
          <w:lang w:val="en-GB"/>
        </w:rPr>
        <w:tab/>
      </w:r>
      <w:r w:rsidR="0031559B" w:rsidRPr="009C611E">
        <w:rPr>
          <w:rFonts w:ascii="Arial" w:hAnsi="Arial" w:cs="Arial"/>
          <w:lang w:val="en-GB"/>
        </w:rPr>
        <w:t>LGBT officer – Tom Hayes</w:t>
      </w:r>
    </w:p>
    <w:p w14:paraId="4AEF2ED3" w14:textId="601D6A38" w:rsidR="000F651F" w:rsidRPr="009C611E" w:rsidRDefault="000F651F" w:rsidP="00616006">
      <w:pPr>
        <w:tabs>
          <w:tab w:val="left" w:pos="-720"/>
          <w:tab w:val="left" w:pos="0"/>
          <w:tab w:val="left" w:pos="408"/>
          <w:tab w:val="left" w:pos="918"/>
        </w:tabs>
        <w:suppressAutoHyphens/>
        <w:ind w:left="918" w:hanging="918"/>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t>(f)</w:t>
      </w:r>
      <w:r>
        <w:rPr>
          <w:rFonts w:ascii="Arial" w:hAnsi="Arial" w:cs="Arial"/>
          <w:lang w:val="en-GB"/>
        </w:rPr>
        <w:tab/>
        <w:t xml:space="preserve">Trade union officer – Mark </w:t>
      </w:r>
      <w:proofErr w:type="spellStart"/>
      <w:r>
        <w:rPr>
          <w:rFonts w:ascii="Arial" w:hAnsi="Arial" w:cs="Arial"/>
          <w:lang w:val="en-GB"/>
        </w:rPr>
        <w:t>Ladbrooke</w:t>
      </w:r>
      <w:proofErr w:type="spellEnd"/>
    </w:p>
    <w:p w14:paraId="493972E8" w14:textId="373B0131" w:rsidR="008405FA" w:rsidRPr="009C611E" w:rsidRDefault="00EB5E47" w:rsidP="007371EF">
      <w:pPr>
        <w:tabs>
          <w:tab w:val="left" w:pos="-720"/>
          <w:tab w:val="left" w:pos="0"/>
          <w:tab w:val="left" w:pos="408"/>
          <w:tab w:val="left" w:pos="918"/>
        </w:tabs>
        <w:suppressAutoHyphens/>
        <w:ind w:left="918" w:hanging="918"/>
        <w:rPr>
          <w:rFonts w:ascii="Arial" w:hAnsi="Arial" w:cs="Arial"/>
          <w:lang w:val="en-GB"/>
        </w:rPr>
      </w:pP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p>
    <w:p w14:paraId="3BFA154F" w14:textId="473870D3" w:rsidR="008405FA" w:rsidRPr="009C611E" w:rsidRDefault="00B00C1F" w:rsidP="00907A6A">
      <w:pPr>
        <w:tabs>
          <w:tab w:val="left" w:pos="-720"/>
          <w:tab w:val="left" w:pos="0"/>
          <w:tab w:val="left" w:pos="408"/>
          <w:tab w:val="left" w:pos="918"/>
        </w:tabs>
        <w:suppressAutoHyphens/>
        <w:ind w:left="1290" w:hanging="1290"/>
        <w:rPr>
          <w:rFonts w:ascii="Arial" w:hAnsi="Arial" w:cs="Arial"/>
          <w:lang w:val="en-GB"/>
        </w:rPr>
      </w:pPr>
      <w:r w:rsidRPr="009C611E">
        <w:rPr>
          <w:rFonts w:ascii="Arial" w:hAnsi="Arial" w:cs="Arial"/>
          <w:i/>
          <w:lang w:val="en-GB"/>
        </w:rPr>
        <w:t>8:</w:t>
      </w:r>
      <w:r w:rsidR="00612521">
        <w:rPr>
          <w:rFonts w:ascii="Arial" w:hAnsi="Arial" w:cs="Arial"/>
          <w:i/>
          <w:lang w:val="en-GB"/>
        </w:rPr>
        <w:t>0</w:t>
      </w:r>
      <w:r w:rsidR="00053E31">
        <w:rPr>
          <w:rFonts w:ascii="Arial" w:hAnsi="Arial" w:cs="Arial"/>
          <w:i/>
          <w:lang w:val="en-GB"/>
        </w:rPr>
        <w:t>0</w:t>
      </w:r>
      <w:r w:rsidR="008405FA" w:rsidRPr="009C611E">
        <w:rPr>
          <w:rFonts w:ascii="Arial" w:hAnsi="Arial" w:cs="Arial"/>
          <w:lang w:val="en-GB"/>
        </w:rPr>
        <w:tab/>
      </w:r>
      <w:r w:rsidR="004B7C24">
        <w:rPr>
          <w:rFonts w:ascii="Arial" w:hAnsi="Arial" w:cs="Arial"/>
          <w:lang w:val="en-GB"/>
        </w:rPr>
        <w:t>10</w:t>
      </w:r>
      <w:r w:rsidR="008405FA" w:rsidRPr="009C611E">
        <w:rPr>
          <w:rFonts w:ascii="Arial" w:hAnsi="Arial" w:cs="Arial"/>
          <w:lang w:val="en-GB"/>
        </w:rPr>
        <w:t>.</w:t>
      </w:r>
      <w:r w:rsidR="008405FA" w:rsidRPr="009C611E">
        <w:rPr>
          <w:rFonts w:ascii="Arial" w:hAnsi="Arial" w:cs="Arial"/>
          <w:lang w:val="en-GB"/>
        </w:rPr>
        <w:tab/>
      </w:r>
      <w:r w:rsidR="00907A6A" w:rsidRPr="009C611E">
        <w:rPr>
          <w:rFonts w:ascii="Arial" w:hAnsi="Arial" w:cs="Arial"/>
          <w:lang w:val="en-GB"/>
        </w:rPr>
        <w:tab/>
      </w:r>
      <w:r w:rsidR="00907A6A" w:rsidRPr="009C611E">
        <w:rPr>
          <w:rFonts w:ascii="Arial" w:hAnsi="Arial" w:cs="Arial"/>
          <w:u w:val="single"/>
          <w:lang w:val="en-GB"/>
        </w:rPr>
        <w:t>Amendments to rules and standing orders</w:t>
      </w:r>
      <w:r w:rsidR="00907A6A" w:rsidRPr="009C611E">
        <w:rPr>
          <w:rFonts w:ascii="Arial" w:hAnsi="Arial" w:cs="Arial"/>
          <w:lang w:val="en-GB"/>
        </w:rPr>
        <w:t xml:space="preserve">.  The full rules and standing orders are on the website at </w:t>
      </w:r>
      <w:hyperlink r:id="rId7" w:history="1">
        <w:r w:rsidR="00907A6A" w:rsidRPr="009C611E">
          <w:rPr>
            <w:rStyle w:val="Hyperlink"/>
            <w:rFonts w:ascii="Arial" w:hAnsi="Arial" w:cs="Arial"/>
            <w:lang w:val="en-GB"/>
          </w:rPr>
          <w:t>http://www.oxfordlabour.org.uk/rules_roles</w:t>
        </w:r>
      </w:hyperlink>
      <w:r w:rsidR="009D53B2" w:rsidRPr="009C611E">
        <w:rPr>
          <w:rFonts w:ascii="Arial" w:hAnsi="Arial" w:cs="Arial"/>
          <w:lang w:val="en-GB"/>
        </w:rPr>
        <w:t>.  The attached</w:t>
      </w:r>
      <w:r w:rsidR="0086372D" w:rsidRPr="009C611E">
        <w:rPr>
          <w:rFonts w:ascii="Arial" w:hAnsi="Arial" w:cs="Arial"/>
          <w:lang w:val="en-GB"/>
        </w:rPr>
        <w:t xml:space="preserve"> paper sets </w:t>
      </w:r>
      <w:r w:rsidR="008E5E35">
        <w:rPr>
          <w:rFonts w:ascii="Arial" w:hAnsi="Arial" w:cs="Arial"/>
          <w:lang w:val="en-GB"/>
        </w:rPr>
        <w:t xml:space="preserve">out </w:t>
      </w:r>
      <w:r w:rsidR="00C26ACC">
        <w:rPr>
          <w:rFonts w:ascii="Arial" w:hAnsi="Arial" w:cs="Arial"/>
          <w:lang w:val="en-GB"/>
        </w:rPr>
        <w:t xml:space="preserve">an amendment to the membership and remit of the campaign committee, </w:t>
      </w:r>
      <w:r w:rsidR="006926D9">
        <w:rPr>
          <w:rFonts w:ascii="Arial" w:hAnsi="Arial" w:cs="Arial"/>
          <w:lang w:val="en-GB"/>
        </w:rPr>
        <w:t xml:space="preserve">including the existing rule and the new rule </w:t>
      </w:r>
      <w:r w:rsidR="00C26ACC">
        <w:rPr>
          <w:rFonts w:ascii="Arial" w:hAnsi="Arial" w:cs="Arial"/>
          <w:lang w:val="en-GB"/>
        </w:rPr>
        <w:t>proposed by the executive committee</w:t>
      </w:r>
      <w:r w:rsidR="006926D9">
        <w:rPr>
          <w:rFonts w:ascii="Arial" w:hAnsi="Arial" w:cs="Arial"/>
          <w:lang w:val="en-GB"/>
        </w:rPr>
        <w:t>.</w:t>
      </w:r>
    </w:p>
    <w:p w14:paraId="0410482D" w14:textId="77777777" w:rsidR="0086372D" w:rsidRPr="009C611E" w:rsidRDefault="0086372D" w:rsidP="00907A6A">
      <w:pPr>
        <w:tabs>
          <w:tab w:val="left" w:pos="-720"/>
          <w:tab w:val="left" w:pos="0"/>
          <w:tab w:val="left" w:pos="408"/>
          <w:tab w:val="left" w:pos="918"/>
        </w:tabs>
        <w:suppressAutoHyphens/>
        <w:ind w:left="1290" w:hanging="1290"/>
        <w:rPr>
          <w:rFonts w:ascii="Arial" w:hAnsi="Arial" w:cs="Arial"/>
          <w:lang w:val="en-GB"/>
        </w:rPr>
      </w:pPr>
    </w:p>
    <w:p w14:paraId="0D6E8DF6" w14:textId="77777777" w:rsidR="00A0785D" w:rsidRDefault="00A0785D" w:rsidP="00B15FAA">
      <w:pPr>
        <w:tabs>
          <w:tab w:val="left" w:pos="-720"/>
          <w:tab w:val="left" w:pos="0"/>
          <w:tab w:val="left" w:pos="450"/>
          <w:tab w:val="left" w:pos="810"/>
        </w:tabs>
        <w:suppressAutoHyphens/>
        <w:ind w:left="1134" w:hanging="1134"/>
        <w:rPr>
          <w:rFonts w:ascii="Arial" w:hAnsi="Arial" w:cs="Arial"/>
          <w:i/>
          <w:lang w:val="en-GB"/>
        </w:rPr>
      </w:pPr>
    </w:p>
    <w:p w14:paraId="365FBF07" w14:textId="77777777" w:rsidR="00A0785D" w:rsidRDefault="00A0785D" w:rsidP="00B15FAA">
      <w:pPr>
        <w:tabs>
          <w:tab w:val="left" w:pos="-720"/>
          <w:tab w:val="left" w:pos="0"/>
          <w:tab w:val="left" w:pos="450"/>
          <w:tab w:val="left" w:pos="810"/>
        </w:tabs>
        <w:suppressAutoHyphens/>
        <w:ind w:left="1134" w:hanging="1134"/>
        <w:rPr>
          <w:rFonts w:ascii="Arial" w:hAnsi="Arial" w:cs="Arial"/>
          <w:i/>
          <w:lang w:val="en-GB"/>
        </w:rPr>
      </w:pPr>
    </w:p>
    <w:p w14:paraId="619C2483" w14:textId="6548D6A7" w:rsidR="00B15FAA" w:rsidRPr="009C611E" w:rsidRDefault="00B15FAA" w:rsidP="00B15FAA">
      <w:pPr>
        <w:tabs>
          <w:tab w:val="left" w:pos="-720"/>
          <w:tab w:val="left" w:pos="0"/>
          <w:tab w:val="left" w:pos="450"/>
          <w:tab w:val="left" w:pos="810"/>
        </w:tabs>
        <w:suppressAutoHyphens/>
        <w:ind w:left="1134" w:hanging="1134"/>
        <w:rPr>
          <w:rFonts w:ascii="Arial" w:hAnsi="Arial" w:cs="Arial"/>
          <w:lang w:val="en-GB"/>
        </w:rPr>
      </w:pPr>
      <w:r w:rsidRPr="009C611E">
        <w:rPr>
          <w:rFonts w:ascii="Arial" w:hAnsi="Arial" w:cs="Arial"/>
          <w:i/>
          <w:lang w:val="en-GB"/>
        </w:rPr>
        <w:t>8:</w:t>
      </w:r>
      <w:r>
        <w:rPr>
          <w:rFonts w:ascii="Arial" w:hAnsi="Arial" w:cs="Arial"/>
          <w:i/>
          <w:lang w:val="en-GB"/>
        </w:rPr>
        <w:t>05</w:t>
      </w:r>
      <w:r w:rsidRPr="009C611E">
        <w:rPr>
          <w:rFonts w:ascii="Arial" w:hAnsi="Arial" w:cs="Arial"/>
          <w:i/>
          <w:lang w:val="en-GB"/>
        </w:rPr>
        <w:tab/>
      </w:r>
      <w:r w:rsidRPr="009C611E">
        <w:rPr>
          <w:rFonts w:ascii="Arial" w:hAnsi="Arial" w:cs="Arial"/>
          <w:i/>
          <w:lang w:val="en-GB"/>
        </w:rPr>
        <w:tab/>
      </w:r>
      <w:r w:rsidRPr="009C611E">
        <w:rPr>
          <w:rFonts w:ascii="Arial" w:hAnsi="Arial" w:cs="Arial"/>
          <w:lang w:val="en-GB"/>
        </w:rPr>
        <w:t>1</w:t>
      </w:r>
      <w:r>
        <w:rPr>
          <w:rFonts w:ascii="Arial" w:hAnsi="Arial" w:cs="Arial"/>
          <w:lang w:val="en-GB"/>
        </w:rPr>
        <w:t>1</w:t>
      </w:r>
      <w:r w:rsidRPr="009C611E">
        <w:rPr>
          <w:rFonts w:ascii="Arial" w:hAnsi="Arial" w:cs="Arial"/>
          <w:lang w:val="en-GB"/>
        </w:rPr>
        <w:t>.</w:t>
      </w:r>
      <w:r w:rsidRPr="009C611E">
        <w:rPr>
          <w:rFonts w:ascii="Arial" w:hAnsi="Arial" w:cs="Arial"/>
          <w:lang w:val="en-GB"/>
        </w:rPr>
        <w:tab/>
      </w:r>
      <w:r w:rsidRPr="009C611E">
        <w:rPr>
          <w:rFonts w:ascii="Arial" w:hAnsi="Arial" w:cs="Arial"/>
          <w:u w:val="single"/>
          <w:lang w:val="en-GB"/>
        </w:rPr>
        <w:t>National positions</w:t>
      </w:r>
      <w:r w:rsidRPr="009C611E">
        <w:rPr>
          <w:rFonts w:ascii="Arial" w:hAnsi="Arial" w:cs="Arial"/>
          <w:lang w:val="en-GB"/>
        </w:rPr>
        <w:t xml:space="preserve">.  Each constituency </w:t>
      </w:r>
      <w:proofErr w:type="gramStart"/>
      <w:r w:rsidRPr="009C611E">
        <w:rPr>
          <w:rFonts w:ascii="Arial" w:hAnsi="Arial" w:cs="Arial"/>
          <w:lang w:val="en-GB"/>
        </w:rPr>
        <w:t>is able to</w:t>
      </w:r>
      <w:proofErr w:type="gramEnd"/>
      <w:r w:rsidRPr="009C611E">
        <w:rPr>
          <w:rFonts w:ascii="Arial" w:hAnsi="Arial" w:cs="Arial"/>
          <w:lang w:val="en-GB"/>
        </w:rPr>
        <w:t xml:space="preserve"> nominate up to </w:t>
      </w:r>
      <w:r>
        <w:rPr>
          <w:rFonts w:ascii="Arial" w:hAnsi="Arial" w:cs="Arial"/>
          <w:lang w:val="en-GB"/>
        </w:rPr>
        <w:t>nine</w:t>
      </w:r>
      <w:r w:rsidRPr="009C611E">
        <w:rPr>
          <w:rFonts w:ascii="Arial" w:hAnsi="Arial" w:cs="Arial"/>
          <w:lang w:val="en-GB"/>
        </w:rPr>
        <w:t xml:space="preserve"> members for constituency places on the </w:t>
      </w:r>
      <w:r>
        <w:rPr>
          <w:rFonts w:ascii="Arial" w:hAnsi="Arial" w:cs="Arial"/>
          <w:b/>
          <w:lang w:val="en-GB"/>
        </w:rPr>
        <w:t xml:space="preserve">NEC (national executive committee), </w:t>
      </w:r>
      <w:r>
        <w:rPr>
          <w:rFonts w:ascii="Arial" w:hAnsi="Arial" w:cs="Arial"/>
          <w:lang w:val="en-GB"/>
        </w:rPr>
        <w:t xml:space="preserve">four general places plus one youth place for the </w:t>
      </w:r>
      <w:r>
        <w:rPr>
          <w:rFonts w:ascii="Arial" w:hAnsi="Arial" w:cs="Arial"/>
          <w:b/>
          <w:lang w:val="en-GB"/>
        </w:rPr>
        <w:t>NPF (national policy forum)</w:t>
      </w:r>
      <w:r w:rsidRPr="009C611E">
        <w:rPr>
          <w:rFonts w:ascii="Arial" w:hAnsi="Arial" w:cs="Arial"/>
          <w:lang w:val="en-GB"/>
        </w:rPr>
        <w:t>,</w:t>
      </w:r>
      <w:r w:rsidRPr="009C611E">
        <w:rPr>
          <w:rFonts w:ascii="Arial" w:hAnsi="Arial" w:cs="Arial"/>
          <w:b/>
          <w:lang w:val="en-GB"/>
        </w:rPr>
        <w:t xml:space="preserve"> </w:t>
      </w:r>
      <w:r w:rsidRPr="009C611E">
        <w:rPr>
          <w:rFonts w:ascii="Arial" w:hAnsi="Arial" w:cs="Arial"/>
          <w:lang w:val="en-GB"/>
        </w:rPr>
        <w:t xml:space="preserve">and </w:t>
      </w:r>
      <w:r>
        <w:rPr>
          <w:rFonts w:ascii="Arial" w:hAnsi="Arial" w:cs="Arial"/>
          <w:lang w:val="en-GB"/>
        </w:rPr>
        <w:t>one</w:t>
      </w:r>
      <w:r w:rsidRPr="009C611E">
        <w:rPr>
          <w:rFonts w:ascii="Arial" w:hAnsi="Arial" w:cs="Arial"/>
          <w:lang w:val="en-GB"/>
        </w:rPr>
        <w:t xml:space="preserve"> member for the </w:t>
      </w:r>
      <w:r>
        <w:rPr>
          <w:rFonts w:ascii="Arial" w:hAnsi="Arial" w:cs="Arial"/>
          <w:b/>
          <w:lang w:val="en-GB"/>
        </w:rPr>
        <w:t>NCC (</w:t>
      </w:r>
      <w:r w:rsidRPr="009C611E">
        <w:rPr>
          <w:rFonts w:ascii="Arial" w:hAnsi="Arial" w:cs="Arial"/>
          <w:b/>
          <w:lang w:val="en-GB"/>
        </w:rPr>
        <w:t>national constitutional committee</w:t>
      </w:r>
      <w:r>
        <w:rPr>
          <w:rFonts w:ascii="Arial" w:hAnsi="Arial" w:cs="Arial"/>
          <w:b/>
          <w:lang w:val="en-GB"/>
        </w:rPr>
        <w:t>)</w:t>
      </w:r>
      <w:r w:rsidRPr="009C611E">
        <w:rPr>
          <w:rFonts w:ascii="Arial" w:hAnsi="Arial" w:cs="Arial"/>
          <w:lang w:val="en-GB"/>
        </w:rPr>
        <w:t xml:space="preserve">.  General committee (GC) delegates have been invited to make nominations and to submit 100 words in support of their nominee.  </w:t>
      </w:r>
      <w:r>
        <w:rPr>
          <w:rFonts w:ascii="Arial" w:hAnsi="Arial" w:cs="Arial"/>
          <w:lang w:val="en-GB"/>
        </w:rPr>
        <w:t>If more than the maximum numbers of candidates are nominated in any category, there will</w:t>
      </w:r>
      <w:r w:rsidRPr="009C611E">
        <w:rPr>
          <w:rFonts w:ascii="Arial" w:hAnsi="Arial" w:cs="Arial"/>
          <w:lang w:val="en-GB"/>
        </w:rPr>
        <w:t xml:space="preserve"> be ballot</w:t>
      </w:r>
      <w:r>
        <w:rPr>
          <w:rFonts w:ascii="Arial" w:hAnsi="Arial" w:cs="Arial"/>
          <w:lang w:val="en-GB"/>
        </w:rPr>
        <w:t>s</w:t>
      </w:r>
      <w:r w:rsidRPr="009C611E">
        <w:rPr>
          <w:rFonts w:ascii="Arial" w:hAnsi="Arial" w:cs="Arial"/>
          <w:lang w:val="en-GB"/>
        </w:rPr>
        <w:t xml:space="preserve"> among GC delegates within each CLP for their respective nominations.</w:t>
      </w:r>
    </w:p>
    <w:p w14:paraId="3D0E1DDB" w14:textId="77777777" w:rsidR="00B15FAA" w:rsidRDefault="00B15FAA" w:rsidP="006C777F">
      <w:pPr>
        <w:tabs>
          <w:tab w:val="left" w:pos="-720"/>
          <w:tab w:val="left" w:pos="0"/>
          <w:tab w:val="left" w:pos="408"/>
          <w:tab w:val="left" w:pos="851"/>
        </w:tabs>
        <w:suppressAutoHyphens/>
        <w:ind w:left="1296" w:hanging="1296"/>
        <w:rPr>
          <w:rFonts w:ascii="Arial" w:hAnsi="Arial" w:cs="Arial"/>
          <w:i/>
          <w:lang w:val="en-GB"/>
        </w:rPr>
      </w:pPr>
    </w:p>
    <w:p w14:paraId="0F3B4B6B" w14:textId="2AEF5587" w:rsidR="00563552" w:rsidRPr="009C611E" w:rsidRDefault="006C777F" w:rsidP="006C777F">
      <w:pPr>
        <w:tabs>
          <w:tab w:val="left" w:pos="-720"/>
          <w:tab w:val="left" w:pos="0"/>
          <w:tab w:val="left" w:pos="408"/>
          <w:tab w:val="left" w:pos="851"/>
        </w:tabs>
        <w:suppressAutoHyphens/>
        <w:ind w:left="1296" w:hanging="1296"/>
        <w:rPr>
          <w:rFonts w:ascii="Arial" w:hAnsi="Arial" w:cs="Arial"/>
          <w:lang w:val="en-GB"/>
        </w:rPr>
      </w:pPr>
      <w:r w:rsidRPr="009C611E">
        <w:rPr>
          <w:rFonts w:ascii="Arial" w:hAnsi="Arial" w:cs="Arial"/>
          <w:i/>
          <w:lang w:val="en-GB"/>
        </w:rPr>
        <w:t>8:</w:t>
      </w:r>
      <w:r w:rsidR="005121C9">
        <w:rPr>
          <w:rFonts w:ascii="Arial" w:hAnsi="Arial" w:cs="Arial"/>
          <w:i/>
          <w:lang w:val="en-GB"/>
        </w:rPr>
        <w:t>10</w:t>
      </w:r>
      <w:r w:rsidR="0039656D" w:rsidRPr="009C611E">
        <w:rPr>
          <w:rFonts w:ascii="Arial" w:hAnsi="Arial" w:cs="Arial"/>
          <w:i/>
          <w:lang w:val="en-GB"/>
        </w:rPr>
        <w:tab/>
      </w:r>
      <w:r w:rsidR="000D1A75" w:rsidRPr="009C611E">
        <w:rPr>
          <w:rFonts w:ascii="Arial" w:hAnsi="Arial" w:cs="Arial"/>
          <w:lang w:val="en-GB"/>
        </w:rPr>
        <w:t>1</w:t>
      </w:r>
      <w:r w:rsidR="00B15FAA">
        <w:rPr>
          <w:rFonts w:ascii="Arial" w:hAnsi="Arial" w:cs="Arial"/>
          <w:lang w:val="en-GB"/>
        </w:rPr>
        <w:t>2</w:t>
      </w:r>
      <w:r w:rsidR="0025305C" w:rsidRPr="009C611E">
        <w:rPr>
          <w:rFonts w:ascii="Arial" w:hAnsi="Arial" w:cs="Arial"/>
          <w:lang w:val="en-GB"/>
        </w:rPr>
        <w:t>.</w:t>
      </w:r>
      <w:r w:rsidRPr="009C611E">
        <w:rPr>
          <w:rFonts w:ascii="Arial" w:hAnsi="Arial" w:cs="Arial"/>
          <w:lang w:val="en-GB"/>
        </w:rPr>
        <w:tab/>
      </w:r>
      <w:r w:rsidR="0025305C" w:rsidRPr="009C611E">
        <w:rPr>
          <w:rFonts w:ascii="Arial" w:hAnsi="Arial" w:cs="Arial"/>
          <w:lang w:val="en-GB"/>
        </w:rPr>
        <w:tab/>
      </w:r>
      <w:r w:rsidR="0025305C" w:rsidRPr="009C611E">
        <w:rPr>
          <w:rFonts w:ascii="Arial" w:hAnsi="Arial" w:cs="Arial"/>
          <w:u w:val="single"/>
          <w:lang w:val="en-GB"/>
        </w:rPr>
        <w:t>Election of officers and delegates</w:t>
      </w:r>
      <w:r w:rsidR="00563552" w:rsidRPr="009C611E">
        <w:rPr>
          <w:rFonts w:ascii="Arial" w:hAnsi="Arial" w:cs="Arial"/>
          <w:lang w:val="en-GB"/>
        </w:rPr>
        <w:t>.  N</w:t>
      </w:r>
      <w:r w:rsidR="0025305C" w:rsidRPr="009C611E">
        <w:rPr>
          <w:rFonts w:ascii="Arial" w:hAnsi="Arial" w:cs="Arial"/>
          <w:lang w:val="en-GB"/>
        </w:rPr>
        <w:t>ominations</w:t>
      </w:r>
      <w:r w:rsidR="00D57F7F" w:rsidRPr="009C611E">
        <w:rPr>
          <w:rFonts w:ascii="Arial" w:hAnsi="Arial" w:cs="Arial"/>
          <w:lang w:val="en-GB"/>
        </w:rPr>
        <w:t xml:space="preserve"> at</w:t>
      </w:r>
      <w:r w:rsidR="00AC461D" w:rsidRPr="009C611E">
        <w:rPr>
          <w:rFonts w:ascii="Arial" w:hAnsi="Arial" w:cs="Arial"/>
          <w:lang w:val="en-GB"/>
        </w:rPr>
        <w:t xml:space="preserve"> 2</w:t>
      </w:r>
      <w:r w:rsidR="00853AEF" w:rsidRPr="009C611E">
        <w:rPr>
          <w:rFonts w:ascii="Arial" w:hAnsi="Arial" w:cs="Arial"/>
          <w:lang w:val="en-GB"/>
        </w:rPr>
        <w:t>1</w:t>
      </w:r>
      <w:r w:rsidR="00AC461D" w:rsidRPr="009C611E">
        <w:rPr>
          <w:rFonts w:ascii="Arial" w:hAnsi="Arial" w:cs="Arial"/>
          <w:lang w:val="en-GB"/>
        </w:rPr>
        <w:t xml:space="preserve"> February 201</w:t>
      </w:r>
      <w:r w:rsidR="00D23B1B">
        <w:rPr>
          <w:rFonts w:ascii="Arial" w:hAnsi="Arial" w:cs="Arial"/>
          <w:lang w:val="en-GB"/>
        </w:rPr>
        <w:t>8</w:t>
      </w:r>
      <w:r w:rsidR="00AC461D" w:rsidRPr="009C611E">
        <w:rPr>
          <w:rFonts w:ascii="Arial" w:hAnsi="Arial" w:cs="Arial"/>
          <w:lang w:val="en-GB"/>
        </w:rPr>
        <w:t xml:space="preserve"> </w:t>
      </w:r>
      <w:r w:rsidR="00563552" w:rsidRPr="009C611E">
        <w:rPr>
          <w:rFonts w:ascii="Arial" w:hAnsi="Arial" w:cs="Arial"/>
          <w:lang w:val="en-GB"/>
        </w:rPr>
        <w:t>are</w:t>
      </w:r>
      <w:r w:rsidR="0025305C" w:rsidRPr="009C611E">
        <w:rPr>
          <w:rFonts w:ascii="Arial" w:hAnsi="Arial" w:cs="Arial"/>
          <w:lang w:val="en-GB"/>
        </w:rPr>
        <w:t xml:space="preserve"> attached</w:t>
      </w:r>
      <w:r w:rsidR="00026A3D" w:rsidRPr="009C611E">
        <w:rPr>
          <w:rFonts w:ascii="Arial" w:hAnsi="Arial" w:cs="Arial"/>
          <w:lang w:val="en-GB"/>
        </w:rPr>
        <w:t>, and s</w:t>
      </w:r>
      <w:r w:rsidR="00685CD8" w:rsidRPr="009C611E">
        <w:rPr>
          <w:rFonts w:ascii="Arial" w:hAnsi="Arial" w:cs="Arial"/>
          <w:lang w:val="en-GB"/>
        </w:rPr>
        <w:t xml:space="preserve">tatements supplied by candidates will be circulated to delegates.   </w:t>
      </w:r>
      <w:r w:rsidR="00B06B34" w:rsidRPr="009C611E">
        <w:rPr>
          <w:rFonts w:ascii="Arial" w:hAnsi="Arial" w:cs="Arial"/>
          <w:lang w:val="en-GB"/>
        </w:rPr>
        <w:t xml:space="preserve">Candidates for contested positions will also be able to speak for </w:t>
      </w:r>
      <w:r w:rsidR="0047721D" w:rsidRPr="009C611E">
        <w:rPr>
          <w:rFonts w:ascii="Arial" w:hAnsi="Arial" w:cs="Arial"/>
          <w:lang w:val="en-GB"/>
        </w:rPr>
        <w:t xml:space="preserve">up to </w:t>
      </w:r>
      <w:r w:rsidR="00B06B34" w:rsidRPr="009C611E">
        <w:rPr>
          <w:rFonts w:ascii="Arial" w:hAnsi="Arial" w:cs="Arial"/>
          <w:lang w:val="en-GB"/>
        </w:rPr>
        <w:t xml:space="preserve">two minutes.  </w:t>
      </w:r>
      <w:r w:rsidR="00685CD8" w:rsidRPr="009C611E">
        <w:rPr>
          <w:rFonts w:ascii="Arial" w:hAnsi="Arial" w:cs="Arial"/>
          <w:lang w:val="en-GB"/>
        </w:rPr>
        <w:t>Any remaining vacancies will be referred to the executive committee.</w:t>
      </w:r>
    </w:p>
    <w:p w14:paraId="70C90456" w14:textId="77777777" w:rsidR="0092602E" w:rsidRPr="009C611E" w:rsidRDefault="0092602E" w:rsidP="001567CA">
      <w:pPr>
        <w:tabs>
          <w:tab w:val="left" w:pos="-720"/>
          <w:tab w:val="left" w:pos="0"/>
          <w:tab w:val="left" w:pos="360"/>
          <w:tab w:val="left" w:pos="900"/>
        </w:tabs>
        <w:suppressAutoHyphens/>
        <w:ind w:left="900" w:hanging="900"/>
        <w:rPr>
          <w:rFonts w:ascii="Arial" w:hAnsi="Arial" w:cs="Arial"/>
          <w:lang w:val="en-GB"/>
        </w:rPr>
      </w:pPr>
    </w:p>
    <w:p w14:paraId="6AB8477C" w14:textId="03B5F616" w:rsidR="0002009D" w:rsidRPr="009C611E" w:rsidRDefault="000E474E" w:rsidP="007B60A4">
      <w:pPr>
        <w:pStyle w:val="ListParagraph"/>
        <w:numPr>
          <w:ilvl w:val="0"/>
          <w:numId w:val="30"/>
        </w:numPr>
        <w:tabs>
          <w:tab w:val="left" w:pos="-720"/>
          <w:tab w:val="left" w:pos="0"/>
          <w:tab w:val="left" w:pos="360"/>
          <w:tab w:val="left" w:pos="900"/>
        </w:tabs>
        <w:suppressAutoHyphens/>
        <w:rPr>
          <w:rFonts w:ascii="Arial" w:hAnsi="Arial" w:cs="Arial"/>
          <w:lang w:val="en-GB"/>
        </w:rPr>
      </w:pPr>
      <w:r w:rsidRPr="009C611E">
        <w:rPr>
          <w:rFonts w:ascii="Arial" w:hAnsi="Arial" w:cs="Arial"/>
          <w:b/>
          <w:bCs/>
          <w:lang w:val="en-GB"/>
        </w:rPr>
        <w:t>Officers</w:t>
      </w:r>
      <w:r w:rsidRPr="009C611E">
        <w:rPr>
          <w:rFonts w:ascii="Arial" w:hAnsi="Arial" w:cs="Arial"/>
          <w:lang w:val="en-GB"/>
        </w:rPr>
        <w:t xml:space="preserve">.  </w:t>
      </w:r>
      <w:r w:rsidR="00A33043">
        <w:rPr>
          <w:rFonts w:ascii="Arial" w:hAnsi="Arial" w:cs="Arial"/>
          <w:lang w:val="en-GB"/>
        </w:rPr>
        <w:t>Delegates are asked to endorse all unopposed nominations.  Currently there will be</w:t>
      </w:r>
      <w:r w:rsidR="005A6E55" w:rsidRPr="009C611E">
        <w:rPr>
          <w:rFonts w:ascii="Arial" w:hAnsi="Arial" w:cs="Arial"/>
          <w:lang w:val="en-GB"/>
        </w:rPr>
        <w:t xml:space="preserve"> elections by delegates across both constituencies for </w:t>
      </w:r>
      <w:r w:rsidR="007B51EB" w:rsidRPr="009C611E">
        <w:rPr>
          <w:rFonts w:ascii="Arial" w:hAnsi="Arial" w:cs="Arial"/>
          <w:lang w:val="en-GB"/>
        </w:rPr>
        <w:t>ethnic minorities officer</w:t>
      </w:r>
      <w:r w:rsidR="004F437B">
        <w:rPr>
          <w:rFonts w:ascii="Arial" w:hAnsi="Arial" w:cs="Arial"/>
          <w:lang w:val="en-GB"/>
        </w:rPr>
        <w:t xml:space="preserve">, </w:t>
      </w:r>
      <w:r w:rsidR="00D65A59">
        <w:rPr>
          <w:rFonts w:ascii="Arial" w:hAnsi="Arial" w:cs="Arial"/>
          <w:lang w:val="en-GB"/>
        </w:rPr>
        <w:t xml:space="preserve">youth officer and </w:t>
      </w:r>
      <w:r w:rsidR="004F437B">
        <w:rPr>
          <w:rFonts w:ascii="Arial" w:hAnsi="Arial" w:cs="Arial"/>
          <w:lang w:val="en-GB"/>
        </w:rPr>
        <w:t>trade union officer</w:t>
      </w:r>
      <w:r w:rsidR="0025305C" w:rsidRPr="009C611E">
        <w:rPr>
          <w:rFonts w:ascii="Arial" w:hAnsi="Arial" w:cs="Arial"/>
          <w:lang w:val="en-GB"/>
        </w:rPr>
        <w:t>.</w:t>
      </w:r>
      <w:r w:rsidR="00685CD8" w:rsidRPr="009C611E">
        <w:rPr>
          <w:rFonts w:ascii="Arial" w:hAnsi="Arial" w:cs="Arial"/>
          <w:lang w:val="en-GB"/>
        </w:rPr>
        <w:t xml:space="preserve">  </w:t>
      </w:r>
    </w:p>
    <w:p w14:paraId="3A9B3DC8" w14:textId="77777777" w:rsidR="00B6587B" w:rsidRPr="009C611E" w:rsidRDefault="00B6587B" w:rsidP="00D57F7F">
      <w:pPr>
        <w:tabs>
          <w:tab w:val="left" w:pos="-720"/>
          <w:tab w:val="left" w:pos="0"/>
          <w:tab w:val="left" w:pos="450"/>
          <w:tab w:val="left" w:pos="810"/>
        </w:tabs>
        <w:suppressAutoHyphens/>
        <w:ind w:left="810" w:hanging="810"/>
        <w:rPr>
          <w:rFonts w:ascii="Arial" w:hAnsi="Arial" w:cs="Arial"/>
          <w:lang w:val="en-GB"/>
        </w:rPr>
      </w:pPr>
      <w:r w:rsidRPr="009C611E">
        <w:rPr>
          <w:rFonts w:ascii="Arial" w:hAnsi="Arial" w:cs="Arial"/>
          <w:lang w:val="en-GB"/>
        </w:rPr>
        <w:tab/>
      </w:r>
    </w:p>
    <w:p w14:paraId="709E0469" w14:textId="77777777" w:rsidR="00563552" w:rsidRPr="009C611E" w:rsidRDefault="00563552" w:rsidP="0025501D">
      <w:pPr>
        <w:pStyle w:val="ListParagraph"/>
        <w:numPr>
          <w:ilvl w:val="0"/>
          <w:numId w:val="30"/>
        </w:numPr>
        <w:tabs>
          <w:tab w:val="left" w:pos="1134"/>
        </w:tabs>
        <w:suppressAutoHyphens/>
        <w:rPr>
          <w:rFonts w:ascii="Arial" w:hAnsi="Arial" w:cs="Arial"/>
          <w:lang w:val="en-GB"/>
        </w:rPr>
      </w:pPr>
      <w:r w:rsidRPr="009C611E">
        <w:rPr>
          <w:rFonts w:ascii="Arial" w:hAnsi="Arial" w:cs="Arial"/>
          <w:b/>
          <w:bCs/>
          <w:lang w:val="en-GB"/>
        </w:rPr>
        <w:t>Conference delegates</w:t>
      </w:r>
      <w:r w:rsidRPr="009C611E">
        <w:rPr>
          <w:rFonts w:ascii="Arial" w:hAnsi="Arial" w:cs="Arial"/>
          <w:lang w:val="en-GB"/>
        </w:rPr>
        <w:t>.</w:t>
      </w:r>
      <w:r w:rsidR="00056598" w:rsidRPr="009C611E">
        <w:rPr>
          <w:rFonts w:ascii="Arial" w:hAnsi="Arial" w:cs="Arial"/>
          <w:lang w:val="en-GB"/>
        </w:rPr>
        <w:t xml:space="preserve">  </w:t>
      </w:r>
      <w:r w:rsidR="00685CD8" w:rsidRPr="009C611E">
        <w:rPr>
          <w:rFonts w:ascii="Arial" w:hAnsi="Arial" w:cs="Arial"/>
          <w:lang w:val="en-GB"/>
        </w:rPr>
        <w:t xml:space="preserve">There will be </w:t>
      </w:r>
      <w:r w:rsidR="00473FE3" w:rsidRPr="009C611E">
        <w:rPr>
          <w:rFonts w:ascii="Arial" w:hAnsi="Arial" w:cs="Arial"/>
          <w:lang w:val="en-GB"/>
        </w:rPr>
        <w:t>separate elections</w:t>
      </w:r>
      <w:r w:rsidR="00685CD8" w:rsidRPr="009C611E">
        <w:rPr>
          <w:rFonts w:ascii="Arial" w:hAnsi="Arial" w:cs="Arial"/>
          <w:lang w:val="en-GB"/>
        </w:rPr>
        <w:t xml:space="preserve"> among Oxford East delegates </w:t>
      </w:r>
      <w:r w:rsidR="00473FE3" w:rsidRPr="009C611E">
        <w:rPr>
          <w:rFonts w:ascii="Arial" w:hAnsi="Arial" w:cs="Arial"/>
          <w:lang w:val="en-GB"/>
        </w:rPr>
        <w:t xml:space="preserve">and Oxford West &amp; Abingdon delegates </w:t>
      </w:r>
      <w:r w:rsidR="00685CD8" w:rsidRPr="009C611E">
        <w:rPr>
          <w:rFonts w:ascii="Arial" w:hAnsi="Arial" w:cs="Arial"/>
          <w:lang w:val="en-GB"/>
        </w:rPr>
        <w:t>for the</w:t>
      </w:r>
      <w:r w:rsidR="00473FE3" w:rsidRPr="009C611E">
        <w:rPr>
          <w:rFonts w:ascii="Arial" w:hAnsi="Arial" w:cs="Arial"/>
          <w:lang w:val="en-GB"/>
        </w:rPr>
        <w:t xml:space="preserve">ir respective delegates to </w:t>
      </w:r>
      <w:r w:rsidR="00685CD8" w:rsidRPr="009C611E">
        <w:rPr>
          <w:rFonts w:ascii="Arial" w:hAnsi="Arial" w:cs="Arial"/>
          <w:lang w:val="en-GB"/>
        </w:rPr>
        <w:t>annual conference</w:t>
      </w:r>
      <w:r w:rsidR="009B63CB" w:rsidRPr="009C611E">
        <w:rPr>
          <w:rFonts w:ascii="Arial" w:hAnsi="Arial" w:cs="Arial"/>
          <w:lang w:val="en-GB"/>
        </w:rPr>
        <w:t>.</w:t>
      </w:r>
    </w:p>
    <w:p w14:paraId="791C196A" w14:textId="77777777" w:rsidR="000E474E" w:rsidRPr="009C611E" w:rsidRDefault="000E474E" w:rsidP="00EB1BA3">
      <w:pPr>
        <w:tabs>
          <w:tab w:val="left" w:pos="-720"/>
          <w:tab w:val="left" w:pos="0"/>
          <w:tab w:val="left" w:pos="450"/>
          <w:tab w:val="left" w:pos="810"/>
        </w:tabs>
        <w:suppressAutoHyphens/>
        <w:ind w:left="810" w:hanging="810"/>
        <w:rPr>
          <w:rFonts w:ascii="Arial" w:hAnsi="Arial" w:cs="Arial"/>
          <w:lang w:val="en-GB"/>
        </w:rPr>
      </w:pPr>
    </w:p>
    <w:p w14:paraId="4607FFA7" w14:textId="73260FE0" w:rsidR="00E01FD9" w:rsidRPr="009C611E" w:rsidRDefault="00E01FD9" w:rsidP="0059642D">
      <w:pPr>
        <w:tabs>
          <w:tab w:val="left" w:pos="-720"/>
          <w:tab w:val="left" w:pos="0"/>
          <w:tab w:val="left" w:pos="360"/>
          <w:tab w:val="left" w:pos="1134"/>
        </w:tabs>
        <w:suppressAutoHyphens/>
        <w:ind w:left="1560" w:hanging="1560"/>
        <w:rPr>
          <w:rFonts w:ascii="Arial" w:hAnsi="Arial" w:cs="Arial"/>
          <w:lang w:val="en-GB"/>
        </w:rPr>
      </w:pPr>
      <w:r w:rsidRPr="009C611E">
        <w:rPr>
          <w:rFonts w:ascii="Arial" w:hAnsi="Arial" w:cs="Arial"/>
          <w:lang w:val="en-GB"/>
        </w:rPr>
        <w:tab/>
      </w:r>
      <w:r w:rsidR="008848C4" w:rsidRPr="009C611E">
        <w:rPr>
          <w:rFonts w:ascii="Arial" w:hAnsi="Arial" w:cs="Arial"/>
          <w:lang w:val="en-GB"/>
        </w:rPr>
        <w:tab/>
      </w:r>
      <w:r w:rsidRPr="009C611E">
        <w:rPr>
          <w:rFonts w:ascii="Arial" w:hAnsi="Arial" w:cs="Arial"/>
          <w:lang w:val="en-GB"/>
        </w:rPr>
        <w:t>(c)</w:t>
      </w:r>
      <w:r w:rsidRPr="009C611E">
        <w:rPr>
          <w:rFonts w:ascii="Arial" w:hAnsi="Arial" w:cs="Arial"/>
          <w:lang w:val="en-GB"/>
        </w:rPr>
        <w:tab/>
      </w:r>
      <w:r w:rsidRPr="009C611E">
        <w:rPr>
          <w:rFonts w:ascii="Arial" w:hAnsi="Arial" w:cs="Arial"/>
          <w:b/>
          <w:bCs/>
          <w:lang w:val="en-GB"/>
        </w:rPr>
        <w:t>Campaign Committee</w:t>
      </w:r>
      <w:r w:rsidR="00F34002">
        <w:rPr>
          <w:rFonts w:ascii="Arial" w:hAnsi="Arial" w:cs="Arial"/>
          <w:bCs/>
          <w:lang w:val="en-GB"/>
        </w:rPr>
        <w:t>.</w:t>
      </w:r>
      <w:r w:rsidR="00F34002">
        <w:rPr>
          <w:rFonts w:ascii="Arial" w:hAnsi="Arial" w:cs="Arial"/>
          <w:b/>
          <w:bCs/>
          <w:lang w:val="en-GB"/>
        </w:rPr>
        <w:t xml:space="preserve">  </w:t>
      </w:r>
      <w:r w:rsidR="00A274E9">
        <w:rPr>
          <w:rFonts w:ascii="Arial" w:hAnsi="Arial" w:cs="Arial"/>
          <w:lang w:val="en-GB"/>
        </w:rPr>
        <w:t>If</w:t>
      </w:r>
      <w:r w:rsidR="000A0CB8">
        <w:rPr>
          <w:rFonts w:ascii="Arial" w:hAnsi="Arial" w:cs="Arial"/>
          <w:lang w:val="en-GB"/>
        </w:rPr>
        <w:t xml:space="preserve"> the rule change at 10 is passed, </w:t>
      </w:r>
      <w:r w:rsidR="00A274E9">
        <w:rPr>
          <w:rFonts w:ascii="Arial" w:hAnsi="Arial" w:cs="Arial"/>
          <w:lang w:val="en-GB"/>
        </w:rPr>
        <w:t>branches will be asked to elect their representative</w:t>
      </w:r>
      <w:r w:rsidR="003252CA">
        <w:rPr>
          <w:rFonts w:ascii="Arial" w:hAnsi="Arial" w:cs="Arial"/>
          <w:lang w:val="en-GB"/>
        </w:rPr>
        <w:t>s</w:t>
      </w:r>
      <w:r w:rsidR="00A274E9">
        <w:rPr>
          <w:rFonts w:ascii="Arial" w:hAnsi="Arial" w:cs="Arial"/>
          <w:lang w:val="en-GB"/>
        </w:rPr>
        <w:t xml:space="preserve"> and an updated list </w:t>
      </w:r>
      <w:r w:rsidR="002B15FD">
        <w:rPr>
          <w:rFonts w:ascii="Arial" w:hAnsi="Arial" w:cs="Arial"/>
          <w:lang w:val="en-GB"/>
        </w:rPr>
        <w:t xml:space="preserve">of members in each category </w:t>
      </w:r>
      <w:r w:rsidR="00A274E9">
        <w:rPr>
          <w:rFonts w:ascii="Arial" w:hAnsi="Arial" w:cs="Arial"/>
          <w:lang w:val="en-GB"/>
        </w:rPr>
        <w:t>will be circulated</w:t>
      </w:r>
      <w:r w:rsidR="009E2895">
        <w:rPr>
          <w:rFonts w:ascii="Arial" w:hAnsi="Arial" w:cs="Arial"/>
          <w:lang w:val="en-GB"/>
        </w:rPr>
        <w:t>,</w:t>
      </w:r>
      <w:bookmarkStart w:id="0" w:name="_GoBack"/>
      <w:bookmarkEnd w:id="0"/>
      <w:r w:rsidR="00A274E9">
        <w:rPr>
          <w:rFonts w:ascii="Arial" w:hAnsi="Arial" w:cs="Arial"/>
          <w:lang w:val="en-GB"/>
        </w:rPr>
        <w:t xml:space="preserve"> making clear w</w:t>
      </w:r>
      <w:r w:rsidR="003252CA">
        <w:rPr>
          <w:rFonts w:ascii="Arial" w:hAnsi="Arial" w:cs="Arial"/>
          <w:lang w:val="en-GB"/>
        </w:rPr>
        <w:t>ho has voting rights.</w:t>
      </w:r>
      <w:r w:rsidR="00F34002" w:rsidRPr="009C611E">
        <w:rPr>
          <w:rFonts w:ascii="Arial" w:hAnsi="Arial" w:cs="Arial"/>
          <w:lang w:val="en-GB"/>
        </w:rPr>
        <w:t xml:space="preserve"> </w:t>
      </w:r>
      <w:r w:rsidR="00A661EA">
        <w:rPr>
          <w:rFonts w:ascii="Arial" w:hAnsi="Arial" w:cs="Arial"/>
          <w:lang w:val="en-GB"/>
        </w:rPr>
        <w:t xml:space="preserve"> E</w:t>
      </w:r>
      <w:r w:rsidR="00F34002" w:rsidRPr="009C611E">
        <w:rPr>
          <w:rFonts w:ascii="Arial" w:hAnsi="Arial" w:cs="Arial"/>
          <w:lang w:val="en-GB"/>
        </w:rPr>
        <w:t>xpressions of interest are welcome from anyone wishing to get involved.</w:t>
      </w:r>
      <w:r w:rsidR="00F34002">
        <w:rPr>
          <w:rFonts w:ascii="Arial" w:hAnsi="Arial" w:cs="Arial"/>
          <w:lang w:val="en-GB"/>
        </w:rPr>
        <w:t xml:space="preserve">  </w:t>
      </w:r>
    </w:p>
    <w:p w14:paraId="3BE78528" w14:textId="77777777" w:rsidR="005017EC" w:rsidRPr="009C611E" w:rsidRDefault="005017EC" w:rsidP="00141823">
      <w:pPr>
        <w:tabs>
          <w:tab w:val="left" w:pos="-720"/>
          <w:tab w:val="left" w:pos="0"/>
          <w:tab w:val="left" w:pos="450"/>
          <w:tab w:val="left" w:pos="810"/>
        </w:tabs>
        <w:suppressAutoHyphens/>
        <w:ind w:left="1134" w:hanging="1134"/>
        <w:rPr>
          <w:rFonts w:ascii="Arial" w:hAnsi="Arial" w:cs="Arial"/>
          <w:i/>
          <w:lang w:val="en-GB"/>
        </w:rPr>
      </w:pPr>
    </w:p>
    <w:p w14:paraId="2525419A" w14:textId="552B8C1B" w:rsidR="005017EC" w:rsidRPr="00A0785D" w:rsidRDefault="005017EC" w:rsidP="005017EC">
      <w:pPr>
        <w:tabs>
          <w:tab w:val="left" w:pos="-720"/>
          <w:tab w:val="left" w:pos="0"/>
          <w:tab w:val="left" w:pos="408"/>
          <w:tab w:val="left" w:pos="851"/>
        </w:tabs>
        <w:suppressAutoHyphens/>
        <w:ind w:left="851" w:hanging="851"/>
        <w:rPr>
          <w:rFonts w:ascii="Arial" w:hAnsi="Arial" w:cs="Arial"/>
          <w:u w:val="single"/>
          <w:lang w:val="en-GB"/>
        </w:rPr>
      </w:pPr>
      <w:r w:rsidRPr="009C611E">
        <w:rPr>
          <w:rFonts w:ascii="Arial" w:hAnsi="Arial" w:cs="Arial"/>
          <w:i/>
          <w:lang w:val="en-GB"/>
        </w:rPr>
        <w:t>8:</w:t>
      </w:r>
      <w:r w:rsidR="00C13A10">
        <w:rPr>
          <w:rFonts w:ascii="Arial" w:hAnsi="Arial" w:cs="Arial"/>
          <w:i/>
          <w:lang w:val="en-GB"/>
        </w:rPr>
        <w:t>30</w:t>
      </w:r>
      <w:r w:rsidRPr="009C611E">
        <w:rPr>
          <w:rFonts w:ascii="Arial" w:hAnsi="Arial" w:cs="Arial"/>
          <w:i/>
          <w:lang w:val="en-GB"/>
        </w:rPr>
        <w:tab/>
      </w:r>
      <w:r w:rsidR="00585DCE" w:rsidRPr="009C611E">
        <w:rPr>
          <w:rFonts w:ascii="Arial" w:hAnsi="Arial" w:cs="Arial"/>
          <w:lang w:val="en-GB"/>
        </w:rPr>
        <w:t>1</w:t>
      </w:r>
      <w:r w:rsidR="00165DA3">
        <w:rPr>
          <w:rFonts w:ascii="Arial" w:hAnsi="Arial" w:cs="Arial"/>
          <w:lang w:val="en-GB"/>
        </w:rPr>
        <w:t>3</w:t>
      </w:r>
      <w:r w:rsidRPr="009C611E">
        <w:rPr>
          <w:rFonts w:ascii="Arial" w:hAnsi="Arial" w:cs="Arial"/>
          <w:lang w:val="en-GB"/>
        </w:rPr>
        <w:t>.</w:t>
      </w:r>
      <w:r w:rsidRPr="009C611E">
        <w:rPr>
          <w:rFonts w:ascii="Arial" w:hAnsi="Arial" w:cs="Arial"/>
          <w:lang w:val="en-GB"/>
        </w:rPr>
        <w:tab/>
      </w:r>
      <w:r w:rsidR="00A0785D">
        <w:rPr>
          <w:rFonts w:ascii="Arial" w:hAnsi="Arial" w:cs="Arial"/>
          <w:u w:val="single"/>
          <w:lang w:val="en-GB"/>
        </w:rPr>
        <w:t>Fundraising collection</w:t>
      </w:r>
    </w:p>
    <w:p w14:paraId="21527C1A" w14:textId="77777777" w:rsidR="005017EC" w:rsidRPr="009C611E" w:rsidRDefault="005017EC" w:rsidP="00141823">
      <w:pPr>
        <w:tabs>
          <w:tab w:val="left" w:pos="-720"/>
          <w:tab w:val="left" w:pos="0"/>
          <w:tab w:val="left" w:pos="450"/>
          <w:tab w:val="left" w:pos="810"/>
        </w:tabs>
        <w:suppressAutoHyphens/>
        <w:ind w:left="1134" w:hanging="1134"/>
        <w:rPr>
          <w:rFonts w:ascii="Arial" w:hAnsi="Arial" w:cs="Arial"/>
          <w:i/>
          <w:lang w:val="en-GB"/>
        </w:rPr>
      </w:pPr>
    </w:p>
    <w:p w14:paraId="746FAC09" w14:textId="0CF39D8E" w:rsidR="00703330" w:rsidRPr="009C611E" w:rsidRDefault="003E3914" w:rsidP="003851F4">
      <w:pPr>
        <w:tabs>
          <w:tab w:val="left" w:pos="-720"/>
          <w:tab w:val="left" w:pos="0"/>
          <w:tab w:val="left" w:pos="450"/>
          <w:tab w:val="left" w:pos="810"/>
        </w:tabs>
        <w:suppressAutoHyphens/>
        <w:ind w:left="1134" w:hanging="1134"/>
        <w:rPr>
          <w:rFonts w:ascii="Arial" w:hAnsi="Arial" w:cs="Arial"/>
        </w:rPr>
      </w:pPr>
      <w:r w:rsidRPr="009C611E">
        <w:rPr>
          <w:rFonts w:ascii="Arial" w:hAnsi="Arial" w:cs="Arial"/>
          <w:i/>
        </w:rPr>
        <w:t>8:</w:t>
      </w:r>
      <w:r w:rsidR="00C13A10">
        <w:rPr>
          <w:rFonts w:ascii="Arial" w:hAnsi="Arial" w:cs="Arial"/>
          <w:i/>
        </w:rPr>
        <w:t>30</w:t>
      </w:r>
      <w:r w:rsidR="00703330" w:rsidRPr="009C611E">
        <w:rPr>
          <w:rFonts w:ascii="Arial" w:hAnsi="Arial" w:cs="Arial"/>
          <w:i/>
        </w:rPr>
        <w:tab/>
      </w:r>
      <w:r w:rsidR="00703330" w:rsidRPr="009C611E">
        <w:rPr>
          <w:rFonts w:ascii="Arial" w:hAnsi="Arial" w:cs="Arial"/>
          <w:i/>
        </w:rPr>
        <w:tab/>
      </w:r>
      <w:r w:rsidR="002622C5" w:rsidRPr="009C611E">
        <w:rPr>
          <w:rFonts w:ascii="Arial" w:hAnsi="Arial" w:cs="Arial"/>
        </w:rPr>
        <w:t>1</w:t>
      </w:r>
      <w:r w:rsidR="00165DA3">
        <w:rPr>
          <w:rFonts w:ascii="Arial" w:hAnsi="Arial" w:cs="Arial"/>
        </w:rPr>
        <w:t>4</w:t>
      </w:r>
      <w:r w:rsidR="002622C5" w:rsidRPr="009C611E">
        <w:rPr>
          <w:rFonts w:ascii="Arial" w:hAnsi="Arial" w:cs="Arial"/>
        </w:rPr>
        <w:t>.</w:t>
      </w:r>
      <w:r w:rsidR="002622C5" w:rsidRPr="009C611E">
        <w:rPr>
          <w:rFonts w:ascii="Arial" w:hAnsi="Arial" w:cs="Arial"/>
        </w:rPr>
        <w:tab/>
      </w:r>
      <w:r w:rsidR="002622C5" w:rsidRPr="009C611E">
        <w:rPr>
          <w:rFonts w:ascii="Arial" w:hAnsi="Arial" w:cs="Arial"/>
          <w:u w:val="single"/>
        </w:rPr>
        <w:t xml:space="preserve">Oxford city </w:t>
      </w:r>
      <w:proofErr w:type="spellStart"/>
      <w:r w:rsidR="002622C5" w:rsidRPr="009C611E">
        <w:rPr>
          <w:rFonts w:ascii="Arial" w:hAnsi="Arial" w:cs="Arial"/>
          <w:u w:val="single"/>
        </w:rPr>
        <w:t>Labour</w:t>
      </w:r>
      <w:proofErr w:type="spellEnd"/>
      <w:r w:rsidR="007D3FBA">
        <w:rPr>
          <w:rFonts w:ascii="Arial" w:hAnsi="Arial" w:cs="Arial"/>
          <w:u w:val="single"/>
        </w:rPr>
        <w:t xml:space="preserve"> group</w:t>
      </w:r>
      <w:r w:rsidR="002622C5" w:rsidRPr="009C611E">
        <w:rPr>
          <w:rFonts w:ascii="Arial" w:hAnsi="Arial" w:cs="Arial"/>
        </w:rPr>
        <w:t xml:space="preserve">.  </w:t>
      </w:r>
      <w:r w:rsidR="007D3FBA">
        <w:rPr>
          <w:rFonts w:ascii="Arial" w:hAnsi="Arial" w:cs="Arial"/>
        </w:rPr>
        <w:t>A report from council leader Susan Brown is attached</w:t>
      </w:r>
      <w:r w:rsidR="002622C5" w:rsidRPr="009C611E">
        <w:rPr>
          <w:rFonts w:ascii="Arial" w:hAnsi="Arial" w:cs="Arial"/>
        </w:rPr>
        <w:t>.</w:t>
      </w:r>
    </w:p>
    <w:p w14:paraId="7B27D71E" w14:textId="77777777" w:rsidR="002622C5" w:rsidRPr="009C611E" w:rsidRDefault="002622C5" w:rsidP="003851F4">
      <w:pPr>
        <w:tabs>
          <w:tab w:val="left" w:pos="-720"/>
          <w:tab w:val="left" w:pos="0"/>
          <w:tab w:val="left" w:pos="450"/>
          <w:tab w:val="left" w:pos="810"/>
        </w:tabs>
        <w:suppressAutoHyphens/>
        <w:ind w:left="1134" w:hanging="1134"/>
        <w:rPr>
          <w:rFonts w:ascii="Arial" w:hAnsi="Arial" w:cs="Arial"/>
        </w:rPr>
      </w:pPr>
    </w:p>
    <w:p w14:paraId="3801B7AB" w14:textId="77777777" w:rsidR="00921094" w:rsidRDefault="00C16616" w:rsidP="00921094">
      <w:pPr>
        <w:tabs>
          <w:tab w:val="left" w:pos="-720"/>
          <w:tab w:val="left" w:pos="0"/>
          <w:tab w:val="left" w:pos="450"/>
          <w:tab w:val="left" w:pos="810"/>
        </w:tabs>
        <w:suppressAutoHyphens/>
        <w:ind w:left="1134" w:hanging="1134"/>
        <w:rPr>
          <w:rFonts w:ascii="Arial" w:hAnsi="Arial" w:cs="Arial"/>
        </w:rPr>
      </w:pPr>
      <w:r w:rsidRPr="009C611E">
        <w:rPr>
          <w:rFonts w:ascii="Arial" w:hAnsi="Arial" w:cs="Arial"/>
          <w:i/>
        </w:rPr>
        <w:t>8:</w:t>
      </w:r>
      <w:r w:rsidR="00DC47F8" w:rsidRPr="009C611E">
        <w:rPr>
          <w:rFonts w:ascii="Arial" w:hAnsi="Arial" w:cs="Arial"/>
          <w:i/>
        </w:rPr>
        <w:t>4</w:t>
      </w:r>
      <w:r w:rsidR="00C13A10">
        <w:rPr>
          <w:rFonts w:ascii="Arial" w:hAnsi="Arial" w:cs="Arial"/>
          <w:i/>
        </w:rPr>
        <w:t>0</w:t>
      </w:r>
      <w:r w:rsidR="002622C5" w:rsidRPr="009C611E">
        <w:rPr>
          <w:rFonts w:ascii="Arial" w:hAnsi="Arial" w:cs="Arial"/>
          <w:i/>
        </w:rPr>
        <w:tab/>
      </w:r>
      <w:r w:rsidR="002622C5" w:rsidRPr="009C611E">
        <w:rPr>
          <w:rFonts w:ascii="Arial" w:hAnsi="Arial" w:cs="Arial"/>
          <w:i/>
        </w:rPr>
        <w:tab/>
      </w:r>
      <w:r w:rsidR="002622C5" w:rsidRPr="009C611E">
        <w:rPr>
          <w:rFonts w:ascii="Arial" w:hAnsi="Arial" w:cs="Arial"/>
        </w:rPr>
        <w:t>1</w:t>
      </w:r>
      <w:r w:rsidR="00165DA3">
        <w:rPr>
          <w:rFonts w:ascii="Arial" w:hAnsi="Arial" w:cs="Arial"/>
        </w:rPr>
        <w:t>5</w:t>
      </w:r>
      <w:r w:rsidR="002622C5" w:rsidRPr="009C611E">
        <w:rPr>
          <w:rFonts w:ascii="Arial" w:hAnsi="Arial" w:cs="Arial"/>
        </w:rPr>
        <w:t>.</w:t>
      </w:r>
      <w:r w:rsidR="002622C5" w:rsidRPr="009C611E">
        <w:rPr>
          <w:rFonts w:ascii="Arial" w:hAnsi="Arial" w:cs="Arial"/>
        </w:rPr>
        <w:tab/>
      </w:r>
      <w:proofErr w:type="spellStart"/>
      <w:r w:rsidR="002622C5" w:rsidRPr="009C611E">
        <w:rPr>
          <w:rFonts w:ascii="Arial" w:hAnsi="Arial" w:cs="Arial"/>
          <w:u w:val="single"/>
        </w:rPr>
        <w:t>Oxfordshire</w:t>
      </w:r>
      <w:proofErr w:type="spellEnd"/>
      <w:r w:rsidR="002622C5" w:rsidRPr="009C611E">
        <w:rPr>
          <w:rFonts w:ascii="Arial" w:hAnsi="Arial" w:cs="Arial"/>
          <w:u w:val="single"/>
        </w:rPr>
        <w:t xml:space="preserve"> county </w:t>
      </w:r>
      <w:proofErr w:type="spellStart"/>
      <w:r w:rsidR="002622C5" w:rsidRPr="009C611E">
        <w:rPr>
          <w:rFonts w:ascii="Arial" w:hAnsi="Arial" w:cs="Arial"/>
          <w:u w:val="single"/>
        </w:rPr>
        <w:t>Labour</w:t>
      </w:r>
      <w:proofErr w:type="spellEnd"/>
      <w:r w:rsidR="007D3FBA">
        <w:rPr>
          <w:rFonts w:ascii="Arial" w:hAnsi="Arial" w:cs="Arial"/>
          <w:u w:val="single"/>
        </w:rPr>
        <w:t xml:space="preserve"> group</w:t>
      </w:r>
      <w:r w:rsidR="002622C5" w:rsidRPr="009C611E">
        <w:rPr>
          <w:rFonts w:ascii="Arial" w:hAnsi="Arial" w:cs="Arial"/>
        </w:rPr>
        <w:t xml:space="preserve">.  </w:t>
      </w:r>
    </w:p>
    <w:p w14:paraId="0D0C776C" w14:textId="396021E9" w:rsidR="00A214BE" w:rsidRPr="009C611E" w:rsidRDefault="0025305C" w:rsidP="00921094">
      <w:pPr>
        <w:tabs>
          <w:tab w:val="left" w:pos="-720"/>
          <w:tab w:val="left" w:pos="0"/>
          <w:tab w:val="left" w:pos="450"/>
          <w:tab w:val="left" w:pos="810"/>
        </w:tabs>
        <w:suppressAutoHyphens/>
        <w:ind w:left="1134" w:hanging="1134"/>
        <w:rPr>
          <w:rFonts w:ascii="Arial" w:hAnsi="Arial" w:cs="Arial"/>
          <w:lang w:val="en-GB"/>
        </w:rPr>
      </w:pPr>
      <w:r w:rsidRPr="009C611E">
        <w:rPr>
          <w:rFonts w:ascii="Arial" w:hAnsi="Arial" w:cs="Arial"/>
          <w:lang w:val="en-GB"/>
        </w:rPr>
        <w:tab/>
      </w:r>
    </w:p>
    <w:p w14:paraId="35F6598A" w14:textId="2989BAC0" w:rsidR="00155CDE" w:rsidRPr="009C611E" w:rsidRDefault="00CB4435" w:rsidP="00C04B72">
      <w:pPr>
        <w:tabs>
          <w:tab w:val="left" w:pos="-720"/>
          <w:tab w:val="left" w:pos="0"/>
          <w:tab w:val="left" w:pos="408"/>
          <w:tab w:val="left" w:pos="851"/>
          <w:tab w:val="left" w:pos="1440"/>
        </w:tabs>
        <w:suppressAutoHyphens/>
        <w:ind w:left="918" w:hanging="918"/>
        <w:rPr>
          <w:rFonts w:ascii="Arial" w:hAnsi="Arial" w:cs="Arial"/>
          <w:lang w:val="en-GB"/>
        </w:rPr>
      </w:pPr>
      <w:r w:rsidRPr="009C611E">
        <w:rPr>
          <w:rFonts w:ascii="Arial" w:hAnsi="Arial" w:cs="Arial"/>
          <w:i/>
          <w:lang w:val="en-GB"/>
        </w:rPr>
        <w:t>8:</w:t>
      </w:r>
      <w:r w:rsidR="00C13A10">
        <w:rPr>
          <w:rFonts w:ascii="Arial" w:hAnsi="Arial" w:cs="Arial"/>
          <w:i/>
          <w:lang w:val="en-GB"/>
        </w:rPr>
        <w:t>45</w:t>
      </w:r>
      <w:r w:rsidRPr="009C611E">
        <w:rPr>
          <w:rFonts w:ascii="Arial" w:hAnsi="Arial" w:cs="Arial"/>
          <w:i/>
          <w:lang w:val="en-GB"/>
        </w:rPr>
        <w:tab/>
      </w:r>
      <w:r w:rsidRPr="009C611E">
        <w:rPr>
          <w:rFonts w:ascii="Arial" w:hAnsi="Arial" w:cs="Arial"/>
          <w:lang w:val="en-GB"/>
        </w:rPr>
        <w:t>1</w:t>
      </w:r>
      <w:r w:rsidR="00165DA3">
        <w:rPr>
          <w:rFonts w:ascii="Arial" w:hAnsi="Arial" w:cs="Arial"/>
          <w:lang w:val="en-GB"/>
        </w:rPr>
        <w:t>6</w:t>
      </w:r>
      <w:r w:rsidRPr="009C611E">
        <w:rPr>
          <w:rFonts w:ascii="Arial" w:hAnsi="Arial" w:cs="Arial"/>
          <w:lang w:val="en-GB"/>
        </w:rPr>
        <w:t>.</w:t>
      </w:r>
      <w:r w:rsidRPr="009C611E">
        <w:rPr>
          <w:rFonts w:ascii="Arial" w:hAnsi="Arial" w:cs="Arial"/>
          <w:lang w:val="en-GB"/>
        </w:rPr>
        <w:tab/>
      </w:r>
      <w:r w:rsidRPr="009C611E">
        <w:rPr>
          <w:rFonts w:ascii="Arial" w:hAnsi="Arial" w:cs="Arial"/>
          <w:u w:val="single"/>
          <w:lang w:val="en-GB"/>
        </w:rPr>
        <w:t>Parliamentary report</w:t>
      </w:r>
      <w:r w:rsidRPr="009C611E">
        <w:rPr>
          <w:rFonts w:ascii="Arial" w:hAnsi="Arial" w:cs="Arial"/>
          <w:lang w:val="en-GB"/>
        </w:rPr>
        <w:t xml:space="preserve">.  </w:t>
      </w:r>
      <w:r w:rsidR="001D41E3" w:rsidRPr="009C611E">
        <w:rPr>
          <w:rFonts w:ascii="Arial" w:hAnsi="Arial" w:cs="Arial"/>
          <w:lang w:val="en-GB"/>
        </w:rPr>
        <w:t xml:space="preserve"> Anneliese </w:t>
      </w:r>
      <w:proofErr w:type="spellStart"/>
      <w:r w:rsidR="001D41E3" w:rsidRPr="009C611E">
        <w:rPr>
          <w:rFonts w:ascii="Arial" w:hAnsi="Arial" w:cs="Arial"/>
          <w:lang w:val="en-GB"/>
        </w:rPr>
        <w:t>Dodds</w:t>
      </w:r>
      <w:proofErr w:type="spellEnd"/>
      <w:r w:rsidR="001D41E3" w:rsidRPr="009C611E">
        <w:rPr>
          <w:rFonts w:ascii="Arial" w:hAnsi="Arial" w:cs="Arial"/>
          <w:lang w:val="en-GB"/>
        </w:rPr>
        <w:t xml:space="preserve"> MP</w:t>
      </w:r>
    </w:p>
    <w:p w14:paraId="654E44E4" w14:textId="77777777" w:rsidR="00BF6AC6" w:rsidRDefault="00BF6AC6" w:rsidP="003063FF">
      <w:pPr>
        <w:tabs>
          <w:tab w:val="left" w:pos="-720"/>
          <w:tab w:val="left" w:pos="0"/>
          <w:tab w:val="left" w:pos="408"/>
          <w:tab w:val="left" w:pos="851"/>
          <w:tab w:val="left" w:pos="1440"/>
        </w:tabs>
        <w:suppressAutoHyphens/>
        <w:ind w:left="408" w:hanging="408"/>
        <w:rPr>
          <w:rFonts w:ascii="Arial" w:hAnsi="Arial" w:cs="Arial"/>
          <w:i/>
          <w:lang w:val="en-GB"/>
        </w:rPr>
      </w:pPr>
    </w:p>
    <w:p w14:paraId="0793A61A" w14:textId="79D307DB" w:rsidR="00BF6AC6" w:rsidRPr="0010119C" w:rsidRDefault="00C13A10" w:rsidP="003063FF">
      <w:pPr>
        <w:tabs>
          <w:tab w:val="left" w:pos="-720"/>
          <w:tab w:val="left" w:pos="0"/>
          <w:tab w:val="left" w:pos="408"/>
          <w:tab w:val="left" w:pos="851"/>
          <w:tab w:val="left" w:pos="1440"/>
        </w:tabs>
        <w:suppressAutoHyphens/>
        <w:ind w:left="408" w:hanging="408"/>
        <w:rPr>
          <w:rFonts w:ascii="Arial" w:hAnsi="Arial" w:cs="Arial"/>
          <w:u w:val="single"/>
          <w:lang w:val="en-GB"/>
        </w:rPr>
      </w:pPr>
      <w:r>
        <w:rPr>
          <w:rFonts w:ascii="Arial" w:hAnsi="Arial" w:cs="Arial"/>
          <w:i/>
          <w:lang w:val="en-GB"/>
        </w:rPr>
        <w:t>9:05</w:t>
      </w:r>
      <w:r w:rsidR="00BF6AC6">
        <w:rPr>
          <w:rFonts w:ascii="Arial" w:hAnsi="Arial" w:cs="Arial"/>
          <w:lang w:val="en-GB"/>
        </w:rPr>
        <w:tab/>
        <w:t>17.</w:t>
      </w:r>
      <w:r w:rsidR="00BF6AC6">
        <w:rPr>
          <w:rFonts w:ascii="Arial" w:hAnsi="Arial" w:cs="Arial"/>
          <w:lang w:val="en-GB"/>
        </w:rPr>
        <w:tab/>
      </w:r>
      <w:r w:rsidR="0010119C">
        <w:rPr>
          <w:rFonts w:ascii="Arial" w:hAnsi="Arial" w:cs="Arial"/>
          <w:u w:val="single"/>
          <w:lang w:val="en-GB"/>
        </w:rPr>
        <w:t>Motions</w:t>
      </w:r>
    </w:p>
    <w:p w14:paraId="762EE0D1" w14:textId="7F73973A" w:rsidR="00BF6AC6" w:rsidRDefault="00BF6AC6" w:rsidP="003063FF">
      <w:pPr>
        <w:tabs>
          <w:tab w:val="left" w:pos="-720"/>
          <w:tab w:val="left" w:pos="0"/>
          <w:tab w:val="left" w:pos="408"/>
          <w:tab w:val="left" w:pos="851"/>
          <w:tab w:val="left" w:pos="1440"/>
        </w:tabs>
        <w:suppressAutoHyphens/>
        <w:ind w:left="408" w:hanging="408"/>
        <w:rPr>
          <w:rFonts w:ascii="Arial" w:hAnsi="Arial" w:cs="Arial"/>
          <w:lang w:val="en-GB"/>
        </w:rPr>
      </w:pPr>
    </w:p>
    <w:p w14:paraId="33F17A60" w14:textId="6EB6F288" w:rsidR="00666DC6" w:rsidRPr="002212D9" w:rsidRDefault="0067546C" w:rsidP="00116F1F">
      <w:pPr>
        <w:tabs>
          <w:tab w:val="left" w:pos="810"/>
          <w:tab w:val="left" w:pos="1260"/>
        </w:tabs>
        <w:spacing w:after="160"/>
        <w:ind w:left="1418" w:hanging="1418"/>
        <w:rPr>
          <w:rFonts w:ascii="Arial" w:hAnsi="Arial" w:cs="Arial"/>
          <w:iCs/>
        </w:rPr>
      </w:pPr>
      <w:r>
        <w:rPr>
          <w:rFonts w:ascii="Arial" w:hAnsi="Arial" w:cs="Arial"/>
          <w:iCs/>
        </w:rPr>
        <w:tab/>
      </w:r>
      <w:r w:rsidR="00165DA3">
        <w:rPr>
          <w:rFonts w:ascii="Arial" w:hAnsi="Arial" w:cs="Arial"/>
          <w:iCs/>
        </w:rPr>
        <w:t>17.1</w:t>
      </w:r>
      <w:r w:rsidR="003F6758">
        <w:rPr>
          <w:rFonts w:ascii="Arial" w:hAnsi="Arial" w:cs="Arial"/>
          <w:iCs/>
        </w:rPr>
        <w:t xml:space="preserve"> </w:t>
      </w:r>
      <w:r w:rsidR="00380784">
        <w:rPr>
          <w:rFonts w:ascii="Arial" w:hAnsi="Arial" w:cs="Arial"/>
          <w:iCs/>
        </w:rPr>
        <w:tab/>
      </w:r>
      <w:r w:rsidR="00380784">
        <w:rPr>
          <w:rFonts w:ascii="Arial" w:hAnsi="Arial" w:cs="Arial"/>
          <w:b/>
          <w:iCs/>
        </w:rPr>
        <w:t xml:space="preserve">Eastern </w:t>
      </w:r>
      <w:proofErr w:type="spellStart"/>
      <w:r w:rsidR="00380784">
        <w:rPr>
          <w:rFonts w:ascii="Arial" w:hAnsi="Arial" w:cs="Arial"/>
          <w:b/>
          <w:iCs/>
        </w:rPr>
        <w:t>Ghouta</w:t>
      </w:r>
      <w:proofErr w:type="spellEnd"/>
      <w:r w:rsidR="002212D9">
        <w:rPr>
          <w:rFonts w:ascii="Arial" w:hAnsi="Arial" w:cs="Arial"/>
          <w:iCs/>
        </w:rPr>
        <w:t xml:space="preserve"> proposed by the East Oxford branch</w:t>
      </w:r>
    </w:p>
    <w:p w14:paraId="52330A12" w14:textId="4FB9BFE1" w:rsidR="008C2E0E" w:rsidRPr="00E611A4" w:rsidRDefault="008C2E0E" w:rsidP="00116F1F">
      <w:pPr>
        <w:spacing w:after="80"/>
        <w:ind w:left="1701" w:hanging="425"/>
        <w:rPr>
          <w:rFonts w:ascii="Arial" w:hAnsi="Arial" w:cs="Arial"/>
          <w:bCs/>
        </w:rPr>
      </w:pPr>
      <w:r w:rsidRPr="00E611A4">
        <w:rPr>
          <w:rFonts w:ascii="Arial" w:hAnsi="Arial" w:cs="Arial"/>
          <w:bCs/>
        </w:rPr>
        <w:t xml:space="preserve">This </w:t>
      </w:r>
      <w:r>
        <w:rPr>
          <w:rFonts w:ascii="Arial" w:hAnsi="Arial" w:cs="Arial"/>
          <w:bCs/>
        </w:rPr>
        <w:t>meeting</w:t>
      </w:r>
      <w:r w:rsidRPr="00E611A4">
        <w:rPr>
          <w:rFonts w:ascii="Arial" w:hAnsi="Arial" w:cs="Arial"/>
          <w:bCs/>
        </w:rPr>
        <w:t xml:space="preserve"> notes with dismay</w:t>
      </w:r>
    </w:p>
    <w:p w14:paraId="0B1645C2" w14:textId="0B14F171"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That the indiscriminate bombing of civilians and deliberate targeting of essential infrastructure like hospitals are being carried on unabated by the forces of President Assad and their Russian allies</w:t>
      </w:r>
      <w:r w:rsidR="006C44A2">
        <w:rPr>
          <w:rFonts w:ascii="Arial" w:hAnsi="Arial" w:cs="Arial"/>
          <w:bCs/>
        </w:rPr>
        <w:t>, with reports of chemical attacks emerging</w:t>
      </w:r>
    </w:p>
    <w:p w14:paraId="707EE88F" w14:textId="1E96DC03"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 xml:space="preserve">That leading news organizations are reporting the verifiable deaths of </w:t>
      </w:r>
      <w:r w:rsidR="006C44A2">
        <w:rPr>
          <w:rFonts w:ascii="Arial" w:hAnsi="Arial" w:cs="Arial"/>
          <w:bCs/>
        </w:rPr>
        <w:t>500</w:t>
      </w:r>
      <w:r w:rsidRPr="00E611A4">
        <w:rPr>
          <w:rFonts w:ascii="Arial" w:hAnsi="Arial" w:cs="Arial"/>
          <w:bCs/>
        </w:rPr>
        <w:t xml:space="preserve"> people this week alone (</w:t>
      </w:r>
      <w:hyperlink r:id="rId8" w:history="1">
        <w:r w:rsidRPr="00E611A4">
          <w:rPr>
            <w:rStyle w:val="Hyperlink"/>
            <w:rFonts w:ascii="Arial" w:hAnsi="Arial" w:cs="Arial"/>
            <w:bCs/>
          </w:rPr>
          <w:t>http://www.bbc.co.uk/news/world-middle-east-43155105</w:t>
        </w:r>
      </w:hyperlink>
      <w:r w:rsidRPr="00E611A4">
        <w:rPr>
          <w:rFonts w:ascii="Arial" w:hAnsi="Arial" w:cs="Arial"/>
          <w:bCs/>
        </w:rPr>
        <w:t>), with the figures set to climb drastically in the coming days</w:t>
      </w:r>
    </w:p>
    <w:p w14:paraId="4FACA1EC" w14:textId="56F96B4B"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 xml:space="preserve">That a UN Security Council resolution calling for an immediate end to the massacre and the opening of humanitarian corridors is being </w:t>
      </w:r>
      <w:r w:rsidR="006C44A2">
        <w:rPr>
          <w:rFonts w:ascii="Arial" w:hAnsi="Arial" w:cs="Arial"/>
          <w:bCs/>
        </w:rPr>
        <w:t>ignored</w:t>
      </w:r>
      <w:r w:rsidRPr="00E611A4">
        <w:rPr>
          <w:rFonts w:ascii="Arial" w:hAnsi="Arial" w:cs="Arial"/>
          <w:bCs/>
        </w:rPr>
        <w:t xml:space="preserve"> by the key players involved in the conflict</w:t>
      </w:r>
    </w:p>
    <w:p w14:paraId="2CCCAAD6" w14:textId="77777777" w:rsidR="008C2E0E" w:rsidRPr="00E611A4" w:rsidRDefault="008C2E0E" w:rsidP="00116F1F">
      <w:pPr>
        <w:spacing w:after="80"/>
        <w:ind w:left="1701" w:hanging="425"/>
        <w:rPr>
          <w:rFonts w:ascii="Arial" w:hAnsi="Arial" w:cs="Arial"/>
          <w:bCs/>
        </w:rPr>
      </w:pPr>
    </w:p>
    <w:p w14:paraId="42C28DE3" w14:textId="756789AA" w:rsidR="008C2E0E" w:rsidRPr="00E611A4" w:rsidRDefault="008C2E0E" w:rsidP="00116F1F">
      <w:pPr>
        <w:spacing w:after="80"/>
        <w:ind w:left="1701" w:hanging="425"/>
        <w:rPr>
          <w:rFonts w:ascii="Arial" w:hAnsi="Arial" w:cs="Arial"/>
          <w:bCs/>
        </w:rPr>
      </w:pPr>
      <w:r w:rsidRPr="00E611A4">
        <w:rPr>
          <w:rFonts w:ascii="Arial" w:hAnsi="Arial" w:cs="Arial"/>
          <w:bCs/>
        </w:rPr>
        <w:t xml:space="preserve">This </w:t>
      </w:r>
      <w:r w:rsidR="007D21F2">
        <w:rPr>
          <w:rFonts w:ascii="Arial" w:hAnsi="Arial" w:cs="Arial"/>
          <w:bCs/>
        </w:rPr>
        <w:t>meeting</w:t>
      </w:r>
      <w:r w:rsidRPr="00E611A4">
        <w:rPr>
          <w:rFonts w:ascii="Arial" w:hAnsi="Arial" w:cs="Arial"/>
          <w:bCs/>
        </w:rPr>
        <w:t xml:space="preserve"> wishes to confirm the British </w:t>
      </w:r>
      <w:proofErr w:type="spellStart"/>
      <w:r w:rsidRPr="00E611A4">
        <w:rPr>
          <w:rFonts w:ascii="Arial" w:hAnsi="Arial" w:cs="Arial"/>
          <w:bCs/>
        </w:rPr>
        <w:t>Labour</w:t>
      </w:r>
      <w:proofErr w:type="spellEnd"/>
      <w:r w:rsidRPr="00E611A4">
        <w:rPr>
          <w:rFonts w:ascii="Arial" w:hAnsi="Arial" w:cs="Arial"/>
          <w:bCs/>
        </w:rPr>
        <w:t xml:space="preserve"> Party’s commitment to</w:t>
      </w:r>
    </w:p>
    <w:p w14:paraId="3CCA1582" w14:textId="77777777"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 xml:space="preserve">The International Rules of Conflict </w:t>
      </w:r>
      <w:proofErr w:type="gramStart"/>
      <w:r w:rsidRPr="00E611A4">
        <w:rPr>
          <w:rFonts w:ascii="Arial" w:hAnsi="Arial" w:cs="Arial"/>
          <w:bCs/>
        </w:rPr>
        <w:t>and in particular, the</w:t>
      </w:r>
      <w:proofErr w:type="gramEnd"/>
      <w:r w:rsidRPr="00E611A4">
        <w:rPr>
          <w:rFonts w:ascii="Arial" w:hAnsi="Arial" w:cs="Arial"/>
          <w:bCs/>
        </w:rPr>
        <w:t xml:space="preserve"> Geneva Conventions</w:t>
      </w:r>
    </w:p>
    <w:p w14:paraId="2FA7E01D" w14:textId="77777777"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UN declaration of Universal Human Rights</w:t>
      </w:r>
    </w:p>
    <w:p w14:paraId="564D81BD" w14:textId="77777777"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Anti-imperialism and anti-sectarianism and all forms of discriminations based on race, gender and/or religious beliefs</w:t>
      </w:r>
    </w:p>
    <w:p w14:paraId="37D5BDDB" w14:textId="77777777" w:rsidR="00AA7643" w:rsidRDefault="00AA7643" w:rsidP="00116F1F">
      <w:pPr>
        <w:spacing w:after="80"/>
        <w:ind w:left="1701" w:hanging="425"/>
        <w:rPr>
          <w:rFonts w:ascii="Arial" w:hAnsi="Arial" w:cs="Arial"/>
          <w:bCs/>
        </w:rPr>
      </w:pPr>
    </w:p>
    <w:p w14:paraId="76771B41" w14:textId="1DE13DD9" w:rsidR="008C2E0E" w:rsidRPr="00E611A4" w:rsidRDefault="008C2E0E" w:rsidP="00116F1F">
      <w:pPr>
        <w:spacing w:after="80"/>
        <w:ind w:left="1701" w:hanging="425"/>
        <w:rPr>
          <w:rFonts w:ascii="Arial" w:hAnsi="Arial" w:cs="Arial"/>
          <w:bCs/>
        </w:rPr>
      </w:pPr>
      <w:r w:rsidRPr="00E611A4">
        <w:rPr>
          <w:rFonts w:ascii="Arial" w:hAnsi="Arial" w:cs="Arial"/>
          <w:bCs/>
        </w:rPr>
        <w:lastRenderedPageBreak/>
        <w:t xml:space="preserve">This </w:t>
      </w:r>
      <w:r w:rsidR="007D21F2">
        <w:rPr>
          <w:rFonts w:ascii="Arial" w:hAnsi="Arial" w:cs="Arial"/>
          <w:bCs/>
        </w:rPr>
        <w:t>meeting</w:t>
      </w:r>
      <w:r w:rsidRPr="00E611A4">
        <w:rPr>
          <w:rFonts w:ascii="Arial" w:hAnsi="Arial" w:cs="Arial"/>
          <w:bCs/>
        </w:rPr>
        <w:t xml:space="preserve"> therefore asks</w:t>
      </w:r>
    </w:p>
    <w:p w14:paraId="525D8685" w14:textId="77777777"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 xml:space="preserve">The </w:t>
      </w:r>
      <w:proofErr w:type="spellStart"/>
      <w:r w:rsidRPr="00E611A4">
        <w:rPr>
          <w:rFonts w:ascii="Arial" w:hAnsi="Arial" w:cs="Arial"/>
          <w:bCs/>
        </w:rPr>
        <w:t>Labour</w:t>
      </w:r>
      <w:proofErr w:type="spellEnd"/>
      <w:r w:rsidRPr="00E611A4">
        <w:rPr>
          <w:rFonts w:ascii="Arial" w:hAnsi="Arial" w:cs="Arial"/>
          <w:bCs/>
        </w:rPr>
        <w:t xml:space="preserve"> leadership to immediately and unequivocally condemn the actions of the forces of Presidents Assad and Putin in Eastern </w:t>
      </w:r>
      <w:proofErr w:type="spellStart"/>
      <w:r w:rsidRPr="00E611A4">
        <w:rPr>
          <w:rFonts w:ascii="Arial" w:hAnsi="Arial" w:cs="Arial"/>
          <w:bCs/>
        </w:rPr>
        <w:t>Ghouta</w:t>
      </w:r>
      <w:proofErr w:type="spellEnd"/>
    </w:p>
    <w:p w14:paraId="08158B08" w14:textId="77777777" w:rsidR="008C2E0E" w:rsidRPr="00E611A4" w:rsidRDefault="008C2E0E" w:rsidP="00116F1F">
      <w:pPr>
        <w:widowControl/>
        <w:numPr>
          <w:ilvl w:val="0"/>
          <w:numId w:val="37"/>
        </w:numPr>
        <w:autoSpaceDE/>
        <w:autoSpaceDN/>
        <w:spacing w:after="80"/>
        <w:ind w:left="1701" w:hanging="425"/>
        <w:rPr>
          <w:rFonts w:ascii="Arial" w:hAnsi="Arial" w:cs="Arial"/>
          <w:bCs/>
        </w:rPr>
      </w:pPr>
      <w:r w:rsidRPr="00E611A4">
        <w:rPr>
          <w:rFonts w:ascii="Arial" w:hAnsi="Arial" w:cs="Arial"/>
          <w:bCs/>
        </w:rPr>
        <w:t xml:space="preserve">The </w:t>
      </w:r>
      <w:proofErr w:type="spellStart"/>
      <w:r w:rsidRPr="00E611A4">
        <w:rPr>
          <w:rFonts w:ascii="Arial" w:hAnsi="Arial" w:cs="Arial"/>
          <w:bCs/>
        </w:rPr>
        <w:t>Labour</w:t>
      </w:r>
      <w:proofErr w:type="spellEnd"/>
      <w:r w:rsidRPr="00E611A4">
        <w:rPr>
          <w:rFonts w:ascii="Arial" w:hAnsi="Arial" w:cs="Arial"/>
          <w:bCs/>
        </w:rPr>
        <w:t xml:space="preserve"> Party to pressure the British government into demanding immediate ceasefire and securing of humanitarian corridors in Eastern </w:t>
      </w:r>
      <w:proofErr w:type="spellStart"/>
      <w:r w:rsidRPr="00E611A4">
        <w:rPr>
          <w:rFonts w:ascii="Arial" w:hAnsi="Arial" w:cs="Arial"/>
          <w:bCs/>
        </w:rPr>
        <w:t>Ghouta</w:t>
      </w:r>
      <w:proofErr w:type="spellEnd"/>
      <w:r w:rsidRPr="00E611A4">
        <w:rPr>
          <w:rFonts w:ascii="Arial" w:hAnsi="Arial" w:cs="Arial"/>
          <w:bCs/>
        </w:rPr>
        <w:t>, and then to facilitate the delivery of emergency aid to the zone.</w:t>
      </w:r>
    </w:p>
    <w:p w14:paraId="73CAE552" w14:textId="4A5C67BC" w:rsidR="00BF6AC6" w:rsidRPr="0093040A" w:rsidRDefault="007D6CA8" w:rsidP="00BF6AC6">
      <w:pPr>
        <w:tabs>
          <w:tab w:val="left" w:pos="810"/>
          <w:tab w:val="left" w:pos="1260"/>
        </w:tabs>
        <w:spacing w:after="160"/>
        <w:ind w:left="1259" w:hanging="1259"/>
        <w:rPr>
          <w:rFonts w:ascii="Arial" w:hAnsi="Arial" w:cs="Arial"/>
          <w:iCs/>
        </w:rPr>
      </w:pPr>
      <w:r>
        <w:rPr>
          <w:rFonts w:ascii="Arial" w:hAnsi="Arial" w:cs="Arial"/>
          <w:iCs/>
        </w:rPr>
        <w:tab/>
      </w:r>
      <w:r w:rsidR="00BF6AC6" w:rsidRPr="0093040A">
        <w:rPr>
          <w:rFonts w:ascii="Arial" w:hAnsi="Arial" w:cs="Arial"/>
          <w:iCs/>
        </w:rPr>
        <w:t>1</w:t>
      </w:r>
      <w:r w:rsidR="00165DA3">
        <w:rPr>
          <w:rFonts w:ascii="Arial" w:hAnsi="Arial" w:cs="Arial"/>
          <w:iCs/>
        </w:rPr>
        <w:t>7</w:t>
      </w:r>
      <w:r w:rsidR="00BF6AC6" w:rsidRPr="0093040A">
        <w:rPr>
          <w:rFonts w:ascii="Arial" w:hAnsi="Arial" w:cs="Arial"/>
          <w:iCs/>
        </w:rPr>
        <w:t xml:space="preserve">.2 </w:t>
      </w:r>
      <w:r w:rsidR="00BF6AC6" w:rsidRPr="0093040A">
        <w:rPr>
          <w:rFonts w:ascii="Arial" w:hAnsi="Arial" w:cs="Arial"/>
          <w:b/>
          <w:iCs/>
        </w:rPr>
        <w:t>NHS</w:t>
      </w:r>
      <w:r w:rsidR="00BF6AC6" w:rsidRPr="0093040A">
        <w:rPr>
          <w:rFonts w:ascii="Arial" w:hAnsi="Arial" w:cs="Arial"/>
          <w:iCs/>
        </w:rPr>
        <w:t xml:space="preserve"> proposed by Summertown &amp; </w:t>
      </w:r>
      <w:proofErr w:type="spellStart"/>
      <w:r w:rsidR="00BF6AC6" w:rsidRPr="0093040A">
        <w:rPr>
          <w:rFonts w:ascii="Arial" w:hAnsi="Arial" w:cs="Arial"/>
          <w:iCs/>
        </w:rPr>
        <w:t>Wolvercote</w:t>
      </w:r>
      <w:proofErr w:type="spellEnd"/>
      <w:r w:rsidR="00BF6AC6" w:rsidRPr="0093040A">
        <w:rPr>
          <w:rFonts w:ascii="Arial" w:hAnsi="Arial" w:cs="Arial"/>
          <w:iCs/>
        </w:rPr>
        <w:t xml:space="preserve"> branch</w:t>
      </w:r>
    </w:p>
    <w:p w14:paraId="49CC670F" w14:textId="77777777" w:rsidR="00BF6AC6" w:rsidRPr="0093040A" w:rsidRDefault="00BF6AC6" w:rsidP="00BF6AC6">
      <w:pPr>
        <w:widowControl/>
        <w:autoSpaceDE/>
        <w:autoSpaceDN/>
        <w:spacing w:after="160"/>
        <w:ind w:left="1843" w:hanging="425"/>
        <w:rPr>
          <w:rFonts w:ascii="Arial" w:eastAsia="Arial Unicode MS" w:hAnsi="Arial" w:cs="Arial"/>
        </w:rPr>
      </w:pPr>
      <w:r w:rsidRPr="0093040A">
        <w:rPr>
          <w:rFonts w:ascii="Arial" w:eastAsia="Arial Unicode MS" w:hAnsi="Arial" w:cs="Arial"/>
        </w:rPr>
        <w:t>This meeting notes:</w:t>
      </w:r>
    </w:p>
    <w:p w14:paraId="419A966C" w14:textId="77777777" w:rsidR="00BF6AC6" w:rsidRPr="0093040A" w:rsidRDefault="00BF6AC6" w:rsidP="00BF6AC6">
      <w:pPr>
        <w:widowControl/>
        <w:autoSpaceDE/>
        <w:autoSpaceDN/>
        <w:spacing w:after="160"/>
        <w:ind w:left="1843" w:hanging="425"/>
        <w:rPr>
          <w:rFonts w:ascii="Arial" w:eastAsia="Arial Unicode MS" w:hAnsi="Arial" w:cs="Arial"/>
        </w:rPr>
      </w:pPr>
      <w:r w:rsidRPr="0093040A">
        <w:rPr>
          <w:rFonts w:ascii="Arial" w:eastAsia="Arial Unicode MS" w:hAnsi="Arial" w:cs="Arial"/>
        </w:rPr>
        <w:t>a)</w:t>
      </w:r>
      <w:r w:rsidRPr="0093040A">
        <w:rPr>
          <w:rFonts w:ascii="Arial" w:eastAsia="Arial Unicode MS" w:hAnsi="Arial" w:cs="Arial"/>
        </w:rPr>
        <w:tab/>
        <w:t xml:space="preserve">that overwhelmingly agreed 2017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Party Conference policy commits all sections of the Party to actively oppose the government’s Five Year Forward View. This includes the vehicles for this known as Sustainability and Transformation Partnerships, alongside the Accountable Care Systems being brought in as undemocratic replacements of a single English NHS. Current Conference policy commits the next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government to restoring our NHS along its founding principles as per the NHS (Reinstatement) Bill.</w:t>
      </w:r>
    </w:p>
    <w:p w14:paraId="62897D42" w14:textId="77777777" w:rsidR="00BF6AC6" w:rsidRPr="0093040A" w:rsidRDefault="00BF6AC6" w:rsidP="00BF6AC6">
      <w:pPr>
        <w:widowControl/>
        <w:autoSpaceDE/>
        <w:autoSpaceDN/>
        <w:spacing w:after="160"/>
        <w:ind w:left="1843" w:hanging="425"/>
        <w:rPr>
          <w:rFonts w:ascii="Arial" w:eastAsia="Arial Unicode MS" w:hAnsi="Arial" w:cs="Arial"/>
        </w:rPr>
      </w:pPr>
      <w:r w:rsidRPr="0093040A">
        <w:rPr>
          <w:rFonts w:ascii="Arial" w:eastAsia="Arial Unicode MS" w:hAnsi="Arial" w:cs="Arial"/>
        </w:rPr>
        <w:t>b)</w:t>
      </w:r>
      <w:r w:rsidRPr="0093040A">
        <w:rPr>
          <w:rFonts w:ascii="Arial" w:eastAsia="Arial Unicode MS" w:hAnsi="Arial" w:cs="Arial"/>
        </w:rPr>
        <w:tab/>
        <w:t xml:space="preserve">this meeting further notes Shadow Health Secretary Jon Ashworth’s words: “we’ve committed to halting STPs and at our Annual Conference we made clear our opposition as a Party to American style so-called Accountable Care </w:t>
      </w:r>
      <w:proofErr w:type="spellStart"/>
      <w:r w:rsidRPr="0093040A">
        <w:rPr>
          <w:rFonts w:ascii="Arial" w:eastAsia="Arial Unicode MS" w:hAnsi="Arial" w:cs="Arial"/>
        </w:rPr>
        <w:t>Organisations</w:t>
      </w:r>
      <w:proofErr w:type="spellEnd"/>
      <w:r w:rsidRPr="0093040A">
        <w:rPr>
          <w:rFonts w:ascii="Arial" w:eastAsia="Arial Unicode MS" w:hAnsi="Arial" w:cs="Arial"/>
        </w:rPr>
        <w:t xml:space="preserve"> which will see an expansion of private providers in the delivery of care”.</w:t>
      </w:r>
    </w:p>
    <w:p w14:paraId="4F972684" w14:textId="77777777" w:rsidR="00BF6AC6" w:rsidRPr="0093040A" w:rsidRDefault="00BF6AC6" w:rsidP="00BF6AC6">
      <w:pPr>
        <w:widowControl/>
        <w:autoSpaceDE/>
        <w:autoSpaceDN/>
        <w:spacing w:after="160"/>
        <w:ind w:left="1418"/>
        <w:rPr>
          <w:rFonts w:ascii="Arial" w:eastAsia="Arial Unicode MS" w:hAnsi="Arial" w:cs="Arial"/>
        </w:rPr>
      </w:pPr>
      <w:r w:rsidRPr="0093040A">
        <w:rPr>
          <w:rFonts w:ascii="Arial" w:eastAsia="Arial Unicode MS" w:hAnsi="Arial" w:cs="Arial"/>
        </w:rPr>
        <w:t xml:space="preserve">This meeting resolves to take this commitment forward and to take every step necessary to ensure that Conference policy informs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party,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councils’ and trade union campaigns in aiming to stall and stop current government policy. This action also constitutes preparation for implementing Conference policy for the restoration of our fully publicly-funded, publicly-provided, comprehensive, universal NHS by the next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government.</w:t>
      </w:r>
    </w:p>
    <w:p w14:paraId="74AD721D" w14:textId="77777777" w:rsidR="00BF6AC6" w:rsidRPr="0093040A" w:rsidRDefault="00BF6AC6" w:rsidP="00BF6AC6">
      <w:pPr>
        <w:widowControl/>
        <w:autoSpaceDE/>
        <w:autoSpaceDN/>
        <w:spacing w:after="160"/>
        <w:ind w:left="1843" w:hanging="425"/>
        <w:rPr>
          <w:rFonts w:ascii="Arial" w:eastAsia="Arial Unicode MS" w:hAnsi="Arial" w:cs="Arial"/>
        </w:rPr>
      </w:pPr>
      <w:r w:rsidRPr="0093040A">
        <w:rPr>
          <w:rFonts w:ascii="Arial" w:eastAsia="Arial Unicode MS" w:hAnsi="Arial" w:cs="Arial"/>
        </w:rPr>
        <w:t>This meeting calls on the 2 CLPs</w:t>
      </w:r>
    </w:p>
    <w:p w14:paraId="3CFFAC69" w14:textId="77777777" w:rsidR="00BF6AC6" w:rsidRPr="0093040A" w:rsidRDefault="00BF6AC6" w:rsidP="00BF6AC6">
      <w:pPr>
        <w:widowControl/>
        <w:autoSpaceDE/>
        <w:autoSpaceDN/>
        <w:spacing w:after="160"/>
        <w:ind w:left="1843" w:hanging="283"/>
        <w:rPr>
          <w:rFonts w:ascii="Arial" w:eastAsia="Arial Unicode MS" w:hAnsi="Arial" w:cs="Arial"/>
        </w:rPr>
      </w:pPr>
      <w:r w:rsidRPr="0093040A">
        <w:rPr>
          <w:rFonts w:ascii="Arial" w:eastAsia="Arial Unicode MS" w:hAnsi="Arial" w:cs="Arial"/>
        </w:rPr>
        <w:t xml:space="preserve">a) to campaign actively on the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Party Conference NHS policy from now on;</w:t>
      </w:r>
    </w:p>
    <w:p w14:paraId="378604F2" w14:textId="77777777" w:rsidR="00BF6AC6" w:rsidRPr="0093040A" w:rsidRDefault="00BF6AC6" w:rsidP="00BF6AC6">
      <w:pPr>
        <w:widowControl/>
        <w:autoSpaceDE/>
        <w:autoSpaceDN/>
        <w:spacing w:after="160"/>
        <w:ind w:left="1843" w:hanging="283"/>
        <w:rPr>
          <w:rFonts w:ascii="Arial" w:eastAsia="Arial Unicode MS" w:hAnsi="Arial" w:cs="Arial"/>
        </w:rPr>
      </w:pPr>
      <w:r w:rsidRPr="0093040A">
        <w:rPr>
          <w:rFonts w:ascii="Arial" w:eastAsia="Arial Unicode MS" w:hAnsi="Arial" w:cs="Arial"/>
        </w:rPr>
        <w:t xml:space="preserve">b) to call upon CLP representatives on the relevant Policy Forum to take these policies forward and ensure they are fed into the next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Party manifesto;</w:t>
      </w:r>
    </w:p>
    <w:p w14:paraId="2B7898B9" w14:textId="77777777" w:rsidR="00BF6AC6" w:rsidRPr="0093040A" w:rsidRDefault="00BF6AC6" w:rsidP="00BF6AC6">
      <w:pPr>
        <w:widowControl/>
        <w:autoSpaceDE/>
        <w:autoSpaceDN/>
        <w:spacing w:after="160"/>
        <w:ind w:left="1843" w:hanging="283"/>
        <w:rPr>
          <w:rFonts w:ascii="Arial" w:eastAsia="Arial Unicode MS" w:hAnsi="Arial" w:cs="Arial"/>
        </w:rPr>
      </w:pPr>
      <w:r w:rsidRPr="0093040A">
        <w:rPr>
          <w:rFonts w:ascii="Arial" w:eastAsia="Arial Unicode MS" w:hAnsi="Arial" w:cs="Arial"/>
        </w:rPr>
        <w:t>c) to call upon our MPs to publicly support the NHS Bill, and/or sign up to the #</w:t>
      </w:r>
      <w:proofErr w:type="spellStart"/>
      <w:r w:rsidRPr="0093040A">
        <w:rPr>
          <w:rFonts w:ascii="Arial" w:eastAsia="Arial Unicode MS" w:hAnsi="Arial" w:cs="Arial"/>
        </w:rPr>
        <w:t>NHSTakeBack</w:t>
      </w:r>
      <w:proofErr w:type="spellEnd"/>
      <w:r w:rsidRPr="0093040A">
        <w:rPr>
          <w:rFonts w:ascii="Arial" w:eastAsia="Arial Unicode MS" w:hAnsi="Arial" w:cs="Arial"/>
        </w:rPr>
        <w:t xml:space="preserve"> pledge;  </w:t>
      </w:r>
    </w:p>
    <w:p w14:paraId="4C87BEC2" w14:textId="77777777" w:rsidR="00BF6AC6" w:rsidRPr="0093040A" w:rsidRDefault="00BF6AC6" w:rsidP="00BF6AC6">
      <w:pPr>
        <w:widowControl/>
        <w:autoSpaceDE/>
        <w:autoSpaceDN/>
        <w:spacing w:after="160"/>
        <w:ind w:left="1843" w:hanging="283"/>
        <w:rPr>
          <w:rFonts w:ascii="Arial" w:eastAsia="Arial Unicode MS" w:hAnsi="Arial" w:cs="Arial"/>
        </w:rPr>
      </w:pPr>
      <w:r w:rsidRPr="0093040A">
        <w:rPr>
          <w:rFonts w:ascii="Arial" w:eastAsia="Arial Unicode MS" w:hAnsi="Arial" w:cs="Arial"/>
        </w:rPr>
        <w:t xml:space="preserve">d)  to call upon Oxford City Council, </w:t>
      </w:r>
      <w:proofErr w:type="spellStart"/>
      <w:r w:rsidRPr="0093040A">
        <w:rPr>
          <w:rFonts w:ascii="Arial" w:eastAsia="Arial Unicode MS" w:hAnsi="Arial" w:cs="Arial"/>
        </w:rPr>
        <w:t>Labour</w:t>
      </w:r>
      <w:proofErr w:type="spellEnd"/>
      <w:r w:rsidRPr="0093040A">
        <w:rPr>
          <w:rFonts w:ascii="Arial" w:eastAsia="Arial Unicode MS" w:hAnsi="Arial" w:cs="Arial"/>
        </w:rPr>
        <w:t xml:space="preserve"> </w:t>
      </w:r>
      <w:proofErr w:type="spellStart"/>
      <w:r w:rsidRPr="0093040A">
        <w:rPr>
          <w:rFonts w:ascii="Arial" w:eastAsia="Arial Unicode MS" w:hAnsi="Arial" w:cs="Arial"/>
        </w:rPr>
        <w:t>councillors</w:t>
      </w:r>
      <w:proofErr w:type="spellEnd"/>
      <w:r w:rsidRPr="0093040A">
        <w:rPr>
          <w:rFonts w:ascii="Arial" w:eastAsia="Arial Unicode MS" w:hAnsi="Arial" w:cs="Arial"/>
        </w:rPr>
        <w:t xml:space="preserve"> on the County Council, and our local Trades Unions to do everything in their power to implement the Conference decision to prevent the replacement of our national NHS with new unaccountable bodies and their models of private-public partnership.</w:t>
      </w:r>
    </w:p>
    <w:p w14:paraId="1B02F818" w14:textId="2D2816C8" w:rsidR="00BF6AC6" w:rsidRPr="0093040A" w:rsidRDefault="00BF6AC6" w:rsidP="00BF6AC6">
      <w:pPr>
        <w:widowControl/>
        <w:tabs>
          <w:tab w:val="left" w:pos="851"/>
        </w:tabs>
        <w:autoSpaceDE/>
        <w:autoSpaceDN/>
        <w:spacing w:after="80"/>
        <w:ind w:left="1560" w:hanging="1560"/>
        <w:rPr>
          <w:rFonts w:ascii="Arial" w:hAnsi="Arial" w:cs="Arial"/>
          <w:iCs/>
        </w:rPr>
      </w:pPr>
      <w:r>
        <w:rPr>
          <w:rFonts w:ascii="Arial" w:hAnsi="Arial" w:cs="Arial"/>
          <w:iCs/>
        </w:rPr>
        <w:tab/>
      </w:r>
      <w:r w:rsidRPr="0093040A">
        <w:rPr>
          <w:rFonts w:ascii="Arial" w:hAnsi="Arial" w:cs="Arial"/>
          <w:iCs/>
        </w:rPr>
        <w:t>1</w:t>
      </w:r>
      <w:r w:rsidR="00165DA3">
        <w:rPr>
          <w:rFonts w:ascii="Arial" w:hAnsi="Arial" w:cs="Arial"/>
          <w:iCs/>
        </w:rPr>
        <w:t>7.3</w:t>
      </w:r>
      <w:r w:rsidRPr="0093040A">
        <w:rPr>
          <w:rFonts w:ascii="Arial" w:hAnsi="Arial" w:cs="Arial"/>
          <w:iCs/>
        </w:rPr>
        <w:t>.</w:t>
      </w:r>
      <w:r>
        <w:rPr>
          <w:rFonts w:ascii="Arial" w:hAnsi="Arial" w:cs="Arial"/>
          <w:iCs/>
        </w:rPr>
        <w:t xml:space="preserve">   </w:t>
      </w:r>
      <w:r w:rsidRPr="00624E82">
        <w:rPr>
          <w:rFonts w:ascii="Arial" w:hAnsi="Arial" w:cs="Arial"/>
          <w:b/>
          <w:iCs/>
        </w:rPr>
        <w:t>Immigration</w:t>
      </w:r>
      <w:r w:rsidRPr="0093040A">
        <w:rPr>
          <w:rFonts w:ascii="Arial" w:hAnsi="Arial" w:cs="Arial"/>
          <w:iCs/>
        </w:rPr>
        <w:t xml:space="preserve"> proposed by Greater Headington branch </w:t>
      </w:r>
    </w:p>
    <w:p w14:paraId="4B1913CD" w14:textId="77777777" w:rsidR="00BF6AC6" w:rsidRPr="0093040A" w:rsidRDefault="00BF6AC6" w:rsidP="00BF6AC6">
      <w:pPr>
        <w:spacing w:after="120"/>
        <w:ind w:left="1129" w:firstLine="431"/>
        <w:rPr>
          <w:rFonts w:ascii="Arial" w:hAnsi="Arial" w:cs="Arial"/>
        </w:rPr>
      </w:pPr>
      <w:r w:rsidRPr="0093040A">
        <w:rPr>
          <w:rFonts w:ascii="Arial" w:hAnsi="Arial" w:cs="Arial"/>
        </w:rPr>
        <w:t>The Greater Headington Branch notes:</w:t>
      </w:r>
    </w:p>
    <w:p w14:paraId="1C196C94" w14:textId="77777777" w:rsidR="00BF6AC6" w:rsidRPr="0093040A" w:rsidRDefault="00BF6AC6" w:rsidP="00BF6AC6">
      <w:pPr>
        <w:pStyle w:val="ListParagraph"/>
        <w:widowControl/>
        <w:numPr>
          <w:ilvl w:val="0"/>
          <w:numId w:val="35"/>
        </w:numPr>
        <w:autoSpaceDE/>
        <w:autoSpaceDN/>
        <w:spacing w:after="120"/>
        <w:ind w:left="1560" w:firstLine="0"/>
        <w:rPr>
          <w:rFonts w:ascii="Arial" w:hAnsi="Arial" w:cs="Arial"/>
        </w:rPr>
      </w:pPr>
      <w:r w:rsidRPr="0093040A">
        <w:rPr>
          <w:rFonts w:ascii="Arial" w:hAnsi="Arial" w:cs="Arial"/>
        </w:rPr>
        <w:t>the wide ranging and constructive discussion which we had on immigration on the 4</w:t>
      </w:r>
      <w:r w:rsidRPr="0093040A">
        <w:rPr>
          <w:rFonts w:ascii="Arial" w:hAnsi="Arial" w:cs="Arial"/>
          <w:vertAlign w:val="superscript"/>
        </w:rPr>
        <w:t>th</w:t>
      </w:r>
      <w:r w:rsidRPr="0093040A">
        <w:rPr>
          <w:rFonts w:ascii="Arial" w:hAnsi="Arial" w:cs="Arial"/>
        </w:rPr>
        <w:t xml:space="preserve"> October 2017; and</w:t>
      </w:r>
    </w:p>
    <w:p w14:paraId="166719B9" w14:textId="77777777" w:rsidR="00BF6AC6" w:rsidRPr="0093040A" w:rsidRDefault="00BF6AC6" w:rsidP="00BF6AC6">
      <w:pPr>
        <w:pStyle w:val="ListParagraph"/>
        <w:widowControl/>
        <w:numPr>
          <w:ilvl w:val="0"/>
          <w:numId w:val="35"/>
        </w:numPr>
        <w:autoSpaceDE/>
        <w:autoSpaceDN/>
        <w:spacing w:after="120"/>
        <w:ind w:left="1560" w:firstLine="0"/>
        <w:rPr>
          <w:rFonts w:ascii="Arial" w:hAnsi="Arial" w:cs="Arial"/>
        </w:rPr>
      </w:pPr>
      <w:r w:rsidRPr="0093040A">
        <w:rPr>
          <w:rFonts w:ascii="Arial" w:hAnsi="Arial" w:cs="Arial"/>
        </w:rPr>
        <w:t>the consensus of the meeting on the 4</w:t>
      </w:r>
      <w:r w:rsidRPr="0093040A">
        <w:rPr>
          <w:rFonts w:ascii="Arial" w:hAnsi="Arial" w:cs="Arial"/>
          <w:vertAlign w:val="superscript"/>
        </w:rPr>
        <w:t>th</w:t>
      </w:r>
      <w:r w:rsidRPr="0093040A">
        <w:rPr>
          <w:rFonts w:ascii="Arial" w:hAnsi="Arial" w:cs="Arial"/>
        </w:rPr>
        <w:t xml:space="preserve"> October 2017 that the </w:t>
      </w:r>
      <w:proofErr w:type="spellStart"/>
      <w:r w:rsidRPr="0093040A">
        <w:rPr>
          <w:rFonts w:ascii="Arial" w:hAnsi="Arial" w:cs="Arial"/>
        </w:rPr>
        <w:t>Labour</w:t>
      </w:r>
      <w:proofErr w:type="spellEnd"/>
      <w:r w:rsidRPr="0093040A">
        <w:rPr>
          <w:rFonts w:ascii="Arial" w:hAnsi="Arial" w:cs="Arial"/>
        </w:rPr>
        <w:t xml:space="preserve"> Party needs to develop an immigration policy that </w:t>
      </w:r>
      <w:proofErr w:type="spellStart"/>
      <w:r w:rsidRPr="0093040A">
        <w:rPr>
          <w:rFonts w:ascii="Arial" w:hAnsi="Arial" w:cs="Arial"/>
        </w:rPr>
        <w:t>recognises</w:t>
      </w:r>
      <w:proofErr w:type="spellEnd"/>
      <w:r w:rsidRPr="0093040A">
        <w:rPr>
          <w:rFonts w:ascii="Arial" w:hAnsi="Arial" w:cs="Arial"/>
        </w:rPr>
        <w:t xml:space="preserve"> that there are considerable differences between preferences for reducing specific groups of immigrants. </w:t>
      </w:r>
    </w:p>
    <w:p w14:paraId="0C528B47" w14:textId="77777777" w:rsidR="00BF6AC6" w:rsidRPr="0093040A" w:rsidRDefault="00BF6AC6" w:rsidP="00BF6AC6">
      <w:pPr>
        <w:spacing w:after="120"/>
        <w:ind w:left="1560"/>
        <w:rPr>
          <w:rFonts w:ascii="Arial" w:hAnsi="Arial" w:cs="Arial"/>
          <w:shd w:val="clear" w:color="auto" w:fill="FFFFFF"/>
        </w:rPr>
      </w:pPr>
      <w:r w:rsidRPr="0093040A">
        <w:rPr>
          <w:rFonts w:ascii="Arial" w:hAnsi="Arial" w:cs="Arial"/>
        </w:rPr>
        <w:t xml:space="preserve">The public debate on immigration unfortunately </w:t>
      </w:r>
      <w:proofErr w:type="spellStart"/>
      <w:r w:rsidRPr="0093040A">
        <w:rPr>
          <w:rFonts w:ascii="Arial" w:hAnsi="Arial" w:cs="Arial"/>
        </w:rPr>
        <w:t>polarises</w:t>
      </w:r>
      <w:proofErr w:type="spellEnd"/>
      <w:r w:rsidRPr="0093040A">
        <w:rPr>
          <w:rFonts w:ascii="Arial" w:hAnsi="Arial" w:cs="Arial"/>
        </w:rPr>
        <w:t xml:space="preserve"> into a pro or anti stance which </w:t>
      </w:r>
      <w:proofErr w:type="gramStart"/>
      <w:r w:rsidRPr="0093040A">
        <w:rPr>
          <w:rFonts w:ascii="Arial" w:hAnsi="Arial" w:cs="Arial"/>
        </w:rPr>
        <w:t>closes down</w:t>
      </w:r>
      <w:proofErr w:type="gramEnd"/>
      <w:r w:rsidRPr="0093040A">
        <w:rPr>
          <w:rFonts w:ascii="Arial" w:hAnsi="Arial" w:cs="Arial"/>
        </w:rPr>
        <w:t xml:space="preserve"> discussion and of itself deters many immigrants from coming to the UK and growing our economy. </w:t>
      </w:r>
    </w:p>
    <w:p w14:paraId="55B5D7B1" w14:textId="77777777" w:rsidR="00BF6AC6" w:rsidRPr="0093040A" w:rsidRDefault="00BF6AC6" w:rsidP="00BF6AC6">
      <w:pPr>
        <w:spacing w:after="120"/>
        <w:ind w:left="1560"/>
        <w:rPr>
          <w:rFonts w:ascii="Arial" w:hAnsi="Arial" w:cs="Arial"/>
        </w:rPr>
      </w:pPr>
      <w:proofErr w:type="spellStart"/>
      <w:r w:rsidRPr="0093040A">
        <w:rPr>
          <w:rFonts w:ascii="Arial" w:hAnsi="Arial" w:cs="Arial"/>
          <w:shd w:val="clear" w:color="auto" w:fill="FFFFFF"/>
        </w:rPr>
        <w:t>Labour</w:t>
      </w:r>
      <w:proofErr w:type="spellEnd"/>
      <w:r w:rsidRPr="0093040A">
        <w:rPr>
          <w:rFonts w:ascii="Arial" w:hAnsi="Arial" w:cs="Arial"/>
          <w:shd w:val="clear" w:color="auto" w:fill="FFFFFF"/>
        </w:rPr>
        <w:t xml:space="preserve"> Party policy is made democratically, through discussion and consultation with members, trade unions, experts, the public, and civil society groups. </w:t>
      </w:r>
      <w:r w:rsidRPr="0093040A">
        <w:rPr>
          <w:rFonts w:ascii="Arial" w:hAnsi="Arial" w:cs="Arial"/>
        </w:rPr>
        <w:t>Policies that respond to uncorroborated assumptions that there is an overall public preference for reduced immigration without taking account of the nuanced differences on the 5 types of immigration</w:t>
      </w:r>
      <w:r w:rsidRPr="0093040A">
        <w:rPr>
          <w:rStyle w:val="FootnoteReference"/>
          <w:rFonts w:ascii="Arial" w:hAnsi="Arial" w:cs="Arial"/>
        </w:rPr>
        <w:footnoteReference w:id="1"/>
      </w:r>
      <w:r w:rsidRPr="0093040A">
        <w:rPr>
          <w:rFonts w:ascii="Arial" w:hAnsi="Arial" w:cs="Arial"/>
        </w:rPr>
        <w:t xml:space="preserve"> and of the overall benefits of immigration may reduce immigration in ways that a majority of the public does not support.</w:t>
      </w:r>
    </w:p>
    <w:p w14:paraId="3C208448" w14:textId="77777777" w:rsidR="00BF6AC6" w:rsidRPr="0093040A" w:rsidRDefault="00BF6AC6" w:rsidP="00BF6AC6">
      <w:pPr>
        <w:pStyle w:val="NormalWeb"/>
        <w:shd w:val="clear" w:color="auto" w:fill="FFFFFF"/>
        <w:spacing w:before="0" w:beforeAutospacing="0" w:after="120" w:afterAutospacing="0"/>
        <w:ind w:left="1560"/>
        <w:rPr>
          <w:rFonts w:ascii="Arial" w:hAnsi="Arial" w:cs="Arial"/>
          <w:sz w:val="22"/>
          <w:szCs w:val="22"/>
        </w:rPr>
      </w:pPr>
      <w:r w:rsidRPr="0093040A">
        <w:rPr>
          <w:rFonts w:ascii="Arial" w:hAnsi="Arial" w:cs="Arial"/>
          <w:sz w:val="22"/>
          <w:szCs w:val="22"/>
        </w:rPr>
        <w:lastRenderedPageBreak/>
        <w:t>We need to better understand which groups of people should be encouraged to settle in our country and who should not. There is much work to do to clarify a fair, coherent acceptable policy, and this should be done away from the glare of the media. Any policy will need to establish what level of immigration will result from it and what needs to be done to support that level of immigration with respect to housing, services, employment policy, foreign policy, education, wages etc.</w:t>
      </w:r>
    </w:p>
    <w:p w14:paraId="467F95F9" w14:textId="77777777" w:rsidR="00BF6AC6" w:rsidRPr="0093040A" w:rsidRDefault="00BF6AC6" w:rsidP="00BF6AC6">
      <w:pPr>
        <w:spacing w:after="120"/>
        <w:ind w:left="1560"/>
        <w:rPr>
          <w:rFonts w:ascii="Arial" w:hAnsi="Arial" w:cs="Arial"/>
        </w:rPr>
      </w:pPr>
      <w:r w:rsidRPr="0093040A">
        <w:rPr>
          <w:rFonts w:ascii="Arial" w:hAnsi="Arial" w:cs="Arial"/>
        </w:rPr>
        <w:t>This meeting instructs:</w:t>
      </w:r>
    </w:p>
    <w:p w14:paraId="27A946CD" w14:textId="77777777" w:rsidR="00BF6AC6" w:rsidRPr="0093040A" w:rsidRDefault="00BF6AC6" w:rsidP="00BF6AC6">
      <w:pPr>
        <w:spacing w:after="120"/>
        <w:ind w:left="1560"/>
        <w:rPr>
          <w:rFonts w:ascii="Arial" w:hAnsi="Arial" w:cs="Arial"/>
        </w:rPr>
      </w:pPr>
      <w:r w:rsidRPr="0093040A">
        <w:rPr>
          <w:rFonts w:ascii="Arial" w:hAnsi="Arial" w:cs="Arial"/>
        </w:rPr>
        <w:t xml:space="preserve">the Oxford &amp; District </w:t>
      </w:r>
      <w:proofErr w:type="spellStart"/>
      <w:r w:rsidRPr="0093040A">
        <w:rPr>
          <w:rFonts w:ascii="Arial" w:hAnsi="Arial" w:cs="Arial"/>
        </w:rPr>
        <w:t>Labour</w:t>
      </w:r>
      <w:proofErr w:type="spellEnd"/>
      <w:r w:rsidRPr="0093040A">
        <w:rPr>
          <w:rFonts w:ascii="Arial" w:hAnsi="Arial" w:cs="Arial"/>
        </w:rPr>
        <w:t xml:space="preserve"> Party to support the call for the </w:t>
      </w:r>
      <w:proofErr w:type="spellStart"/>
      <w:r w:rsidRPr="0093040A">
        <w:rPr>
          <w:rFonts w:ascii="Arial" w:hAnsi="Arial" w:cs="Arial"/>
        </w:rPr>
        <w:t>Labour</w:t>
      </w:r>
      <w:proofErr w:type="spellEnd"/>
      <w:r w:rsidRPr="0093040A">
        <w:rPr>
          <w:rFonts w:ascii="Arial" w:hAnsi="Arial" w:cs="Arial"/>
        </w:rPr>
        <w:t xml:space="preserve"> Party’s Justice and Home Affairs Policy Commission</w:t>
      </w:r>
      <w:r w:rsidRPr="0093040A">
        <w:rPr>
          <w:rStyle w:val="FootnoteReference"/>
          <w:rFonts w:ascii="Arial" w:hAnsi="Arial" w:cs="Arial"/>
        </w:rPr>
        <w:footnoteReference w:id="2"/>
      </w:r>
      <w:r w:rsidRPr="0093040A">
        <w:rPr>
          <w:rFonts w:ascii="Arial" w:hAnsi="Arial" w:cs="Arial"/>
        </w:rPr>
        <w:t xml:space="preserve"> to examine </w:t>
      </w:r>
      <w:proofErr w:type="spellStart"/>
      <w:r w:rsidRPr="0093040A">
        <w:rPr>
          <w:rFonts w:ascii="Arial" w:hAnsi="Arial" w:cs="Arial"/>
        </w:rPr>
        <w:t>Labour</w:t>
      </w:r>
      <w:proofErr w:type="spellEnd"/>
      <w:r w:rsidRPr="0093040A">
        <w:rPr>
          <w:rFonts w:ascii="Arial" w:hAnsi="Arial" w:cs="Arial"/>
        </w:rPr>
        <w:t xml:space="preserve"> Party thinking on the issue of immigration and asylum in 2018. We need to develop an immigration policy that is evidenced based, consistent with our socialist values and good for the country.</w:t>
      </w:r>
    </w:p>
    <w:p w14:paraId="240DFC0B" w14:textId="77777777" w:rsidR="00BF6AC6" w:rsidRPr="0093040A" w:rsidRDefault="00BF6AC6" w:rsidP="00BF6AC6">
      <w:pPr>
        <w:spacing w:after="120"/>
        <w:ind w:left="1560"/>
        <w:rPr>
          <w:rFonts w:ascii="Arial" w:hAnsi="Arial" w:cs="Arial"/>
        </w:rPr>
      </w:pPr>
      <w:r w:rsidRPr="0093040A">
        <w:rPr>
          <w:rFonts w:ascii="Arial" w:hAnsi="Arial" w:cs="Arial"/>
        </w:rPr>
        <w:t>The Commission should aim to consciously introduce humanity and compassion back in to the language and practice of immigration law and break down the misinformation that has been allowed to take hold concerning immigration by showcasing a socialist immigration policy.</w:t>
      </w:r>
    </w:p>
    <w:p w14:paraId="478AF61B" w14:textId="77777777" w:rsidR="00BF6AC6" w:rsidRPr="0093040A" w:rsidRDefault="00BF6AC6" w:rsidP="00BF6AC6">
      <w:pPr>
        <w:spacing w:after="120"/>
        <w:ind w:left="1560"/>
        <w:rPr>
          <w:rFonts w:ascii="Arial" w:hAnsi="Arial" w:cs="Arial"/>
        </w:rPr>
      </w:pPr>
      <w:proofErr w:type="gramStart"/>
      <w:r w:rsidRPr="0093040A">
        <w:rPr>
          <w:rFonts w:ascii="Arial" w:hAnsi="Arial" w:cs="Arial"/>
        </w:rPr>
        <w:t>Furthermore</w:t>
      </w:r>
      <w:proofErr w:type="gramEnd"/>
      <w:r w:rsidRPr="0093040A">
        <w:rPr>
          <w:rFonts w:ascii="Arial" w:hAnsi="Arial" w:cs="Arial"/>
        </w:rPr>
        <w:t xml:space="preserve"> we call on the National Policy Forum (or any successor </w:t>
      </w:r>
      <w:proofErr w:type="spellStart"/>
      <w:r w:rsidRPr="0093040A">
        <w:rPr>
          <w:rFonts w:ascii="Arial" w:hAnsi="Arial" w:cs="Arial"/>
        </w:rPr>
        <w:t>organisation</w:t>
      </w:r>
      <w:proofErr w:type="spellEnd"/>
      <w:r w:rsidRPr="0093040A">
        <w:rPr>
          <w:rFonts w:ascii="Arial" w:hAnsi="Arial" w:cs="Arial"/>
        </w:rPr>
        <w:t>)</w:t>
      </w:r>
      <w:r w:rsidRPr="0093040A">
        <w:rPr>
          <w:rStyle w:val="FootnoteReference"/>
          <w:rFonts w:ascii="Arial" w:hAnsi="Arial" w:cs="Arial"/>
        </w:rPr>
        <w:footnoteReference w:id="3"/>
      </w:r>
      <w:r w:rsidRPr="0093040A">
        <w:rPr>
          <w:rFonts w:ascii="Arial" w:hAnsi="Arial" w:cs="Arial"/>
        </w:rPr>
        <w:t xml:space="preserve"> to consider the output from the policy commission and produce a report on immigration policy for the Party Conference in 2019. Conference will be able to accept the report in full, reject it or delete part of a policy without rejecting the whole policy</w:t>
      </w:r>
      <w:r w:rsidRPr="0093040A">
        <w:rPr>
          <w:rStyle w:val="FootnoteReference"/>
          <w:rFonts w:ascii="Arial" w:hAnsi="Arial" w:cs="Arial"/>
        </w:rPr>
        <w:footnoteReference w:id="4"/>
      </w:r>
      <w:r w:rsidRPr="0093040A">
        <w:rPr>
          <w:rFonts w:ascii="Arial" w:hAnsi="Arial" w:cs="Arial"/>
        </w:rPr>
        <w:t>.</w:t>
      </w:r>
    </w:p>
    <w:p w14:paraId="391047EB" w14:textId="0363DE2B" w:rsidR="00BF6AC6" w:rsidRPr="0093040A" w:rsidRDefault="00BF6AC6" w:rsidP="00BF6AC6">
      <w:pPr>
        <w:widowControl/>
        <w:autoSpaceDE/>
        <w:autoSpaceDN/>
        <w:spacing w:after="80"/>
        <w:ind w:left="1293"/>
        <w:rPr>
          <w:rFonts w:ascii="Arial" w:hAnsi="Arial" w:cs="Arial"/>
          <w:iCs/>
        </w:rPr>
      </w:pPr>
      <w:r w:rsidRPr="0093040A">
        <w:rPr>
          <w:rFonts w:ascii="Arial" w:hAnsi="Arial" w:cs="Arial"/>
        </w:rPr>
        <w:t>[</w:t>
      </w:r>
      <w:r w:rsidRPr="0093040A">
        <w:rPr>
          <w:rFonts w:ascii="Arial" w:hAnsi="Arial" w:cs="Arial"/>
          <w:i/>
        </w:rPr>
        <w:t>Secretary’s note:  this motion is mainly a record of the branch discussion.  The part relevant to the A</w:t>
      </w:r>
      <w:r w:rsidR="00DF6479">
        <w:rPr>
          <w:rFonts w:ascii="Arial" w:hAnsi="Arial" w:cs="Arial"/>
          <w:i/>
        </w:rPr>
        <w:t>G</w:t>
      </w:r>
      <w:r w:rsidRPr="0093040A">
        <w:rPr>
          <w:rFonts w:ascii="Arial" w:hAnsi="Arial" w:cs="Arial"/>
          <w:i/>
        </w:rPr>
        <w:t>M starts with an instruction to the meeting to support discussion of immigration and asylum during 2018 and to report to the 2019 conference.  If no amendments are submitted it could be passed quickly.</w:t>
      </w:r>
      <w:r w:rsidRPr="0093040A">
        <w:rPr>
          <w:rFonts w:ascii="Arial" w:hAnsi="Arial" w:cs="Arial"/>
          <w:iCs/>
        </w:rPr>
        <w:t>]</w:t>
      </w:r>
    </w:p>
    <w:p w14:paraId="40A3E19B" w14:textId="1A990118" w:rsidR="00BF6AC6" w:rsidRDefault="00BF6AC6" w:rsidP="00BF6AC6">
      <w:pPr>
        <w:tabs>
          <w:tab w:val="left" w:pos="810"/>
          <w:tab w:val="left" w:pos="1260"/>
        </w:tabs>
        <w:ind w:left="1260" w:hanging="1260"/>
        <w:rPr>
          <w:rFonts w:ascii="Arial" w:hAnsi="Arial" w:cs="Arial"/>
          <w:i/>
          <w:iCs/>
        </w:rPr>
      </w:pPr>
    </w:p>
    <w:p w14:paraId="34B69936" w14:textId="4CB5E811" w:rsidR="00165DA3" w:rsidRPr="009C611E" w:rsidRDefault="00165DA3" w:rsidP="00165DA3">
      <w:pPr>
        <w:tabs>
          <w:tab w:val="left" w:pos="-720"/>
          <w:tab w:val="left" w:pos="0"/>
          <w:tab w:val="left" w:pos="408"/>
          <w:tab w:val="left" w:pos="851"/>
          <w:tab w:val="left" w:pos="1440"/>
        </w:tabs>
        <w:suppressAutoHyphens/>
        <w:ind w:left="408" w:hanging="408"/>
        <w:rPr>
          <w:rFonts w:ascii="Arial" w:hAnsi="Arial" w:cs="Arial"/>
          <w:lang w:val="en-GB"/>
        </w:rPr>
      </w:pPr>
      <w:r w:rsidRPr="009C611E">
        <w:rPr>
          <w:rFonts w:ascii="Arial" w:hAnsi="Arial" w:cs="Arial"/>
          <w:i/>
          <w:lang w:val="en-GB"/>
        </w:rPr>
        <w:t>9:2</w:t>
      </w:r>
      <w:r w:rsidR="00DF6479">
        <w:rPr>
          <w:rFonts w:ascii="Arial" w:hAnsi="Arial" w:cs="Arial"/>
          <w:i/>
          <w:lang w:val="en-GB"/>
        </w:rPr>
        <w:t>2</w:t>
      </w:r>
      <w:r w:rsidRPr="009C611E">
        <w:rPr>
          <w:rFonts w:ascii="Arial" w:hAnsi="Arial" w:cs="Arial"/>
          <w:i/>
          <w:lang w:val="en-GB"/>
        </w:rPr>
        <w:tab/>
      </w:r>
      <w:r w:rsidRPr="009C611E">
        <w:rPr>
          <w:rFonts w:ascii="Arial" w:hAnsi="Arial" w:cs="Arial"/>
          <w:lang w:val="en-GB"/>
        </w:rPr>
        <w:t>1</w:t>
      </w:r>
      <w:r w:rsidR="00D86D4F">
        <w:rPr>
          <w:rFonts w:ascii="Arial" w:hAnsi="Arial" w:cs="Arial"/>
          <w:lang w:val="en-GB"/>
        </w:rPr>
        <w:t>8</w:t>
      </w:r>
      <w:r w:rsidRPr="009C611E">
        <w:rPr>
          <w:rFonts w:ascii="Arial" w:hAnsi="Arial" w:cs="Arial"/>
          <w:lang w:val="en-GB"/>
        </w:rPr>
        <w:t>.</w:t>
      </w:r>
      <w:r w:rsidRPr="009C611E">
        <w:rPr>
          <w:rFonts w:ascii="Arial" w:hAnsi="Arial" w:cs="Arial"/>
          <w:lang w:val="en-GB"/>
        </w:rPr>
        <w:tab/>
      </w:r>
      <w:r w:rsidRPr="009C611E">
        <w:rPr>
          <w:rFonts w:ascii="Arial" w:hAnsi="Arial" w:cs="Arial"/>
          <w:u w:val="single"/>
          <w:lang w:val="en-GB"/>
        </w:rPr>
        <w:t>Declaration of results of elections and nominations</w:t>
      </w:r>
      <w:r w:rsidRPr="009C611E">
        <w:rPr>
          <w:rFonts w:ascii="Arial" w:hAnsi="Arial" w:cs="Arial"/>
          <w:lang w:val="en-GB"/>
        </w:rPr>
        <w:t xml:space="preserve">   </w:t>
      </w:r>
    </w:p>
    <w:p w14:paraId="1C0CDE3D" w14:textId="77777777" w:rsidR="00165DA3" w:rsidRDefault="00165DA3" w:rsidP="00BF6AC6">
      <w:pPr>
        <w:tabs>
          <w:tab w:val="left" w:pos="810"/>
          <w:tab w:val="left" w:pos="1260"/>
        </w:tabs>
        <w:ind w:left="1260" w:hanging="1260"/>
        <w:rPr>
          <w:rFonts w:ascii="Arial" w:hAnsi="Arial" w:cs="Arial"/>
          <w:i/>
          <w:iCs/>
        </w:rPr>
      </w:pPr>
    </w:p>
    <w:p w14:paraId="6A12CBFA" w14:textId="7EC5AF9F" w:rsidR="00BF6AC6" w:rsidRPr="0093040A" w:rsidRDefault="00BF6AC6" w:rsidP="00BF6AC6">
      <w:pPr>
        <w:tabs>
          <w:tab w:val="left" w:pos="810"/>
          <w:tab w:val="left" w:pos="1260"/>
        </w:tabs>
        <w:ind w:left="1260" w:hanging="1260"/>
        <w:rPr>
          <w:rFonts w:ascii="Arial" w:hAnsi="Arial" w:cs="Arial"/>
          <w:iCs/>
        </w:rPr>
      </w:pPr>
      <w:r w:rsidRPr="0093040A">
        <w:rPr>
          <w:rFonts w:ascii="Arial" w:hAnsi="Arial" w:cs="Arial"/>
          <w:i/>
          <w:iCs/>
        </w:rPr>
        <w:t>9:2</w:t>
      </w:r>
      <w:r w:rsidR="007D6CA8">
        <w:rPr>
          <w:rFonts w:ascii="Arial" w:hAnsi="Arial" w:cs="Arial"/>
          <w:i/>
          <w:iCs/>
        </w:rPr>
        <w:t>8</w:t>
      </w:r>
      <w:r w:rsidRPr="0093040A">
        <w:rPr>
          <w:rFonts w:ascii="Arial" w:hAnsi="Arial" w:cs="Arial"/>
          <w:i/>
          <w:iCs/>
        </w:rPr>
        <w:tab/>
      </w:r>
      <w:r w:rsidRPr="0093040A">
        <w:rPr>
          <w:rFonts w:ascii="Arial" w:hAnsi="Arial" w:cs="Arial"/>
          <w:iCs/>
        </w:rPr>
        <w:t>1</w:t>
      </w:r>
      <w:r w:rsidR="00D86D4F">
        <w:rPr>
          <w:rFonts w:ascii="Arial" w:hAnsi="Arial" w:cs="Arial"/>
          <w:iCs/>
        </w:rPr>
        <w:t>9</w:t>
      </w:r>
      <w:r w:rsidRPr="0093040A">
        <w:rPr>
          <w:rFonts w:ascii="Arial" w:hAnsi="Arial" w:cs="Arial"/>
          <w:iCs/>
        </w:rPr>
        <w:t>.</w:t>
      </w:r>
      <w:r w:rsidRPr="0093040A">
        <w:rPr>
          <w:rFonts w:ascii="Arial" w:hAnsi="Arial" w:cs="Arial"/>
          <w:iCs/>
        </w:rPr>
        <w:tab/>
      </w:r>
      <w:r w:rsidRPr="0093040A">
        <w:rPr>
          <w:rFonts w:ascii="Arial" w:hAnsi="Arial" w:cs="Arial"/>
          <w:iCs/>
          <w:u w:val="single"/>
        </w:rPr>
        <w:t>Executive committee report</w:t>
      </w:r>
      <w:r w:rsidRPr="0093040A">
        <w:rPr>
          <w:rFonts w:ascii="Arial" w:hAnsi="Arial" w:cs="Arial"/>
          <w:iCs/>
        </w:rPr>
        <w:t xml:space="preserve">.  The minutes of the meeting on </w:t>
      </w:r>
      <w:r w:rsidR="005C6C83">
        <w:rPr>
          <w:rFonts w:ascii="Arial" w:hAnsi="Arial" w:cs="Arial"/>
          <w:iCs/>
        </w:rPr>
        <w:t>21</w:t>
      </w:r>
      <w:r w:rsidRPr="0093040A">
        <w:rPr>
          <w:rFonts w:ascii="Arial" w:hAnsi="Arial" w:cs="Arial"/>
          <w:iCs/>
        </w:rPr>
        <w:t xml:space="preserve"> </w:t>
      </w:r>
      <w:r w:rsidR="005C6C83">
        <w:rPr>
          <w:rFonts w:ascii="Arial" w:hAnsi="Arial" w:cs="Arial"/>
          <w:iCs/>
        </w:rPr>
        <w:t>February</w:t>
      </w:r>
      <w:r w:rsidRPr="0093040A">
        <w:rPr>
          <w:rFonts w:ascii="Arial" w:hAnsi="Arial" w:cs="Arial"/>
          <w:iCs/>
        </w:rPr>
        <w:t xml:space="preserve"> 2018 are attached.  </w:t>
      </w:r>
    </w:p>
    <w:p w14:paraId="6E281966" w14:textId="77777777" w:rsidR="00BF6AC6" w:rsidRPr="0093040A" w:rsidRDefault="00BF6AC6" w:rsidP="00BF6AC6">
      <w:pPr>
        <w:tabs>
          <w:tab w:val="left" w:pos="810"/>
          <w:tab w:val="left" w:pos="1260"/>
        </w:tabs>
        <w:ind w:left="1260" w:hanging="1260"/>
        <w:rPr>
          <w:rFonts w:ascii="Arial" w:hAnsi="Arial" w:cs="Arial"/>
          <w:i/>
          <w:iCs/>
        </w:rPr>
      </w:pPr>
    </w:p>
    <w:p w14:paraId="7E3E7A1C" w14:textId="7E46DDEA" w:rsidR="00487AA2" w:rsidRPr="00EF0A63" w:rsidRDefault="00BF6AC6" w:rsidP="001F7A61">
      <w:pPr>
        <w:tabs>
          <w:tab w:val="left" w:pos="-720"/>
          <w:tab w:val="left" w:pos="0"/>
          <w:tab w:val="left" w:pos="408"/>
          <w:tab w:val="left" w:pos="918"/>
          <w:tab w:val="left" w:pos="1440"/>
        </w:tabs>
        <w:suppressAutoHyphens/>
        <w:ind w:left="1260" w:hanging="1260"/>
        <w:rPr>
          <w:rFonts w:ascii="Arial" w:hAnsi="Arial" w:cs="Arial"/>
        </w:rPr>
      </w:pPr>
      <w:r w:rsidRPr="0093040A">
        <w:rPr>
          <w:rFonts w:ascii="Arial" w:hAnsi="Arial" w:cs="Arial"/>
          <w:i/>
          <w:iCs/>
        </w:rPr>
        <w:t>9:29</w:t>
      </w:r>
      <w:r w:rsidRPr="0093040A">
        <w:rPr>
          <w:rFonts w:ascii="Arial" w:hAnsi="Arial" w:cs="Arial"/>
          <w:i/>
          <w:iCs/>
        </w:rPr>
        <w:tab/>
      </w:r>
      <w:r w:rsidR="00D86D4F">
        <w:rPr>
          <w:rFonts w:ascii="Arial" w:hAnsi="Arial" w:cs="Arial"/>
          <w:iCs/>
        </w:rPr>
        <w:t>20</w:t>
      </w:r>
      <w:r w:rsidRPr="0093040A">
        <w:rPr>
          <w:rFonts w:ascii="Arial" w:hAnsi="Arial" w:cs="Arial"/>
        </w:rPr>
        <w:t>.</w:t>
      </w:r>
      <w:r w:rsidRPr="0093040A">
        <w:rPr>
          <w:rFonts w:ascii="Arial" w:hAnsi="Arial" w:cs="Arial"/>
        </w:rPr>
        <w:tab/>
      </w:r>
      <w:r w:rsidRPr="0093040A">
        <w:rPr>
          <w:rFonts w:ascii="Arial" w:hAnsi="Arial" w:cs="Arial"/>
          <w:u w:val="single"/>
        </w:rPr>
        <w:t>Future meetings</w:t>
      </w:r>
      <w:r w:rsidRPr="0093040A">
        <w:rPr>
          <w:rFonts w:ascii="Arial" w:hAnsi="Arial" w:cs="Arial"/>
        </w:rPr>
        <w:t xml:space="preserve">.  </w:t>
      </w:r>
      <w:r w:rsidRPr="0093040A">
        <w:rPr>
          <w:rFonts w:ascii="Arial" w:hAnsi="Arial" w:cs="Arial"/>
          <w:b/>
        </w:rPr>
        <w:t>Thursday 10 May</w:t>
      </w:r>
      <w:r w:rsidRPr="0093040A">
        <w:rPr>
          <w:rFonts w:ascii="Arial" w:hAnsi="Arial" w:cs="Arial"/>
        </w:rPr>
        <w:t xml:space="preserve"> (Wesley Memorial Methodist Church, review of elections and speaker on co-housing), </w:t>
      </w:r>
      <w:r w:rsidRPr="0093040A">
        <w:rPr>
          <w:rFonts w:ascii="Arial" w:hAnsi="Arial" w:cs="Arial"/>
          <w:b/>
        </w:rPr>
        <w:t>Thursday 14 June</w:t>
      </w:r>
      <w:r w:rsidRPr="0093040A">
        <w:rPr>
          <w:rFonts w:ascii="Arial" w:hAnsi="Arial" w:cs="Arial"/>
        </w:rPr>
        <w:t xml:space="preserve"> (Abingdon United Football Club, speaker from the </w:t>
      </w:r>
      <w:proofErr w:type="spellStart"/>
      <w:r w:rsidRPr="0093040A">
        <w:rPr>
          <w:rFonts w:ascii="Arial" w:hAnsi="Arial" w:cs="Arial"/>
        </w:rPr>
        <w:t>Labour</w:t>
      </w:r>
      <w:proofErr w:type="spellEnd"/>
      <w:r w:rsidRPr="0093040A">
        <w:rPr>
          <w:rFonts w:ascii="Arial" w:hAnsi="Arial" w:cs="Arial"/>
        </w:rPr>
        <w:t xml:space="preserve"> campaign for electoral reform), </w:t>
      </w:r>
      <w:r w:rsidRPr="0093040A">
        <w:rPr>
          <w:rFonts w:ascii="Arial" w:hAnsi="Arial" w:cs="Arial"/>
          <w:b/>
        </w:rPr>
        <w:t>Thursday 12 / Friday</w:t>
      </w:r>
      <w:r w:rsidR="00487AA2">
        <w:rPr>
          <w:rFonts w:ascii="Arial" w:hAnsi="Arial" w:cs="Arial"/>
          <w:b/>
        </w:rPr>
        <w:t xml:space="preserve"> </w:t>
      </w:r>
      <w:r w:rsidR="00487AA2" w:rsidRPr="00EF0A63">
        <w:rPr>
          <w:rFonts w:ascii="Arial" w:hAnsi="Arial" w:cs="Arial"/>
          <w:b/>
        </w:rPr>
        <w:t>13 July</w:t>
      </w:r>
      <w:r w:rsidR="00487AA2">
        <w:rPr>
          <w:rFonts w:ascii="Arial" w:hAnsi="Arial" w:cs="Arial"/>
        </w:rPr>
        <w:t xml:space="preserve"> (v</w:t>
      </w:r>
      <w:r w:rsidR="00487AA2" w:rsidRPr="00EF0A63">
        <w:rPr>
          <w:rFonts w:ascii="Arial" w:hAnsi="Arial" w:cs="Arial"/>
        </w:rPr>
        <w:t>enue and topic to be arranged</w:t>
      </w:r>
      <w:r w:rsidR="00487AA2">
        <w:rPr>
          <w:rFonts w:ascii="Arial" w:hAnsi="Arial" w:cs="Arial"/>
        </w:rPr>
        <w:t xml:space="preserve">), </w:t>
      </w:r>
      <w:r w:rsidR="00487AA2" w:rsidRPr="00EF0A63">
        <w:rPr>
          <w:rFonts w:ascii="Arial" w:hAnsi="Arial" w:cs="Arial"/>
        </w:rPr>
        <w:tab/>
      </w:r>
      <w:r w:rsidR="00487AA2" w:rsidRPr="00EF0A63">
        <w:rPr>
          <w:rFonts w:ascii="Arial" w:hAnsi="Arial" w:cs="Arial"/>
          <w:b/>
        </w:rPr>
        <w:t>Thursday 6 / Friday 7 September 2018</w:t>
      </w:r>
      <w:r w:rsidR="00487AA2" w:rsidRPr="00EF0A63">
        <w:rPr>
          <w:rFonts w:ascii="Arial" w:hAnsi="Arial" w:cs="Arial"/>
        </w:rPr>
        <w:t xml:space="preserve">.  </w:t>
      </w:r>
      <w:r w:rsidR="00487AA2">
        <w:rPr>
          <w:rFonts w:ascii="Arial" w:hAnsi="Arial" w:cs="Arial"/>
        </w:rPr>
        <w:t>(</w:t>
      </w:r>
      <w:r w:rsidR="00487AA2" w:rsidRPr="00EF0A63">
        <w:rPr>
          <w:rFonts w:ascii="Arial" w:hAnsi="Arial" w:cs="Arial"/>
        </w:rPr>
        <w:t>NB first Thursday / Friday to meet deadline for conference motions.  Venue to be arranged.</w:t>
      </w:r>
      <w:r w:rsidR="00487AA2">
        <w:rPr>
          <w:rFonts w:ascii="Arial" w:hAnsi="Arial" w:cs="Arial"/>
        </w:rPr>
        <w:t xml:space="preserve">) </w:t>
      </w:r>
      <w:r w:rsidR="00487AA2" w:rsidRPr="00EF0A63">
        <w:rPr>
          <w:rFonts w:ascii="Arial" w:hAnsi="Arial" w:cs="Arial"/>
          <w:b/>
        </w:rPr>
        <w:t>Thursday 11 / Friday 12 October 2018</w:t>
      </w:r>
      <w:r w:rsidR="00487AA2">
        <w:rPr>
          <w:rFonts w:ascii="Arial" w:hAnsi="Arial" w:cs="Arial"/>
          <w:b/>
        </w:rPr>
        <w:t xml:space="preserve"> </w:t>
      </w:r>
      <w:r w:rsidR="00487AA2">
        <w:rPr>
          <w:rFonts w:ascii="Arial" w:hAnsi="Arial" w:cs="Arial"/>
        </w:rPr>
        <w:t>(c</w:t>
      </w:r>
      <w:r w:rsidR="00487AA2" w:rsidRPr="00EF0A63">
        <w:rPr>
          <w:rFonts w:ascii="Arial" w:hAnsi="Arial" w:cs="Arial"/>
        </w:rPr>
        <w:t xml:space="preserve">onference </w:t>
      </w:r>
      <w:proofErr w:type="spellStart"/>
      <w:r w:rsidR="00487AA2" w:rsidRPr="00EF0A63">
        <w:rPr>
          <w:rFonts w:ascii="Arial" w:hAnsi="Arial" w:cs="Arial"/>
        </w:rPr>
        <w:t>reportback</w:t>
      </w:r>
      <w:proofErr w:type="spellEnd"/>
      <w:r w:rsidR="00487AA2" w:rsidRPr="00EF0A63">
        <w:rPr>
          <w:rFonts w:ascii="Arial" w:hAnsi="Arial" w:cs="Arial"/>
        </w:rPr>
        <w:t xml:space="preserve">, and member Jamie Tarleton on his experiences on the EAPPI (Ecumenical Accompaniment </w:t>
      </w:r>
      <w:proofErr w:type="spellStart"/>
      <w:r w:rsidR="00487AA2" w:rsidRPr="00EF0A63">
        <w:rPr>
          <w:rFonts w:ascii="Arial" w:hAnsi="Arial" w:cs="Arial"/>
        </w:rPr>
        <w:t>Programme</w:t>
      </w:r>
      <w:proofErr w:type="spellEnd"/>
      <w:r w:rsidR="00487AA2" w:rsidRPr="00EF0A63">
        <w:rPr>
          <w:rFonts w:ascii="Arial" w:hAnsi="Arial" w:cs="Arial"/>
        </w:rPr>
        <w:t xml:space="preserve"> in Palestine and Israel</w:t>
      </w:r>
      <w:r w:rsidR="00487AA2">
        <w:rPr>
          <w:rFonts w:ascii="Arial" w:hAnsi="Arial" w:cs="Arial"/>
        </w:rPr>
        <w:t>)</w:t>
      </w:r>
      <w:r w:rsidR="002212D9">
        <w:rPr>
          <w:rFonts w:ascii="Arial" w:hAnsi="Arial" w:cs="Arial"/>
        </w:rPr>
        <w:t>)</w:t>
      </w:r>
    </w:p>
    <w:p w14:paraId="16F41DF0" w14:textId="77777777" w:rsidR="00720678" w:rsidRPr="009C611E" w:rsidRDefault="00720678" w:rsidP="00720678">
      <w:pPr>
        <w:tabs>
          <w:tab w:val="left" w:pos="-720"/>
          <w:tab w:val="left" w:pos="0"/>
          <w:tab w:val="left" w:pos="408"/>
          <w:tab w:val="left" w:pos="918"/>
          <w:tab w:val="left" w:pos="1440"/>
        </w:tabs>
        <w:suppressAutoHyphens/>
        <w:ind w:left="408" w:hanging="408"/>
        <w:rPr>
          <w:rFonts w:ascii="Arial" w:hAnsi="Arial" w:cs="Arial"/>
          <w:lang w:val="en-GB"/>
        </w:rPr>
      </w:pPr>
    </w:p>
    <w:p w14:paraId="3EC5411D" w14:textId="66C316A6" w:rsidR="00E13647" w:rsidRPr="009C611E" w:rsidRDefault="00E13647" w:rsidP="005A60CC">
      <w:pPr>
        <w:tabs>
          <w:tab w:val="left" w:pos="-720"/>
          <w:tab w:val="left" w:pos="0"/>
          <w:tab w:val="left" w:pos="450"/>
        </w:tabs>
        <w:suppressAutoHyphens/>
        <w:ind w:left="450" w:hanging="450"/>
        <w:rPr>
          <w:rFonts w:ascii="Arial" w:hAnsi="Arial" w:cs="Arial"/>
          <w:lang w:val="en-GB"/>
        </w:rPr>
      </w:pPr>
      <w:r w:rsidRPr="009C611E">
        <w:rPr>
          <w:rFonts w:ascii="Arial" w:hAnsi="Arial" w:cs="Arial"/>
          <w:i/>
          <w:lang w:val="en-GB"/>
        </w:rPr>
        <w:t>9:30</w:t>
      </w:r>
      <w:r w:rsidRPr="009C611E">
        <w:rPr>
          <w:rFonts w:ascii="Arial" w:hAnsi="Arial" w:cs="Arial"/>
          <w:lang w:val="en-GB"/>
        </w:rPr>
        <w:tab/>
      </w:r>
      <w:r w:rsidR="005A60CC">
        <w:rPr>
          <w:rFonts w:ascii="Arial" w:hAnsi="Arial" w:cs="Arial"/>
          <w:lang w:val="en-GB"/>
        </w:rPr>
        <w:tab/>
      </w:r>
      <w:r w:rsidR="000A0468">
        <w:rPr>
          <w:rFonts w:ascii="Arial" w:hAnsi="Arial" w:cs="Arial"/>
          <w:lang w:val="en-GB"/>
        </w:rPr>
        <w:t>21.</w:t>
      </w:r>
      <w:r w:rsidR="000A0468">
        <w:rPr>
          <w:rFonts w:ascii="Arial" w:hAnsi="Arial" w:cs="Arial"/>
          <w:lang w:val="en-GB"/>
        </w:rPr>
        <w:tab/>
      </w:r>
      <w:r w:rsidRPr="000A0468">
        <w:rPr>
          <w:rFonts w:ascii="Arial" w:hAnsi="Arial" w:cs="Arial"/>
          <w:u w:val="single"/>
          <w:lang w:val="en-GB"/>
        </w:rPr>
        <w:t>Close of meeting</w:t>
      </w:r>
    </w:p>
    <w:p w14:paraId="305FCF86" w14:textId="77777777" w:rsidR="0025305C" w:rsidRPr="009C611E" w:rsidRDefault="0025305C" w:rsidP="000A5063">
      <w:pPr>
        <w:tabs>
          <w:tab w:val="left" w:pos="-720"/>
          <w:tab w:val="left" w:pos="0"/>
          <w:tab w:val="left" w:pos="408"/>
          <w:tab w:val="left" w:pos="918"/>
          <w:tab w:val="left" w:pos="1440"/>
        </w:tabs>
        <w:suppressAutoHyphens/>
        <w:ind w:left="918" w:hanging="918"/>
        <w:rPr>
          <w:rFonts w:ascii="Arial" w:hAnsi="Arial" w:cs="Arial"/>
          <w:lang w:val="en-GB"/>
        </w:rPr>
      </w:pP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p>
    <w:p w14:paraId="66A92749" w14:textId="5B4B860B" w:rsidR="00904511" w:rsidRPr="002F25B7" w:rsidRDefault="005D00EA" w:rsidP="00EA3F1E">
      <w:pPr>
        <w:tabs>
          <w:tab w:val="left" w:pos="-720"/>
          <w:tab w:val="left" w:pos="0"/>
          <w:tab w:val="left" w:pos="408"/>
          <w:tab w:val="left" w:pos="918"/>
          <w:tab w:val="left" w:pos="1440"/>
        </w:tabs>
        <w:suppressAutoHyphens/>
        <w:ind w:left="918" w:hanging="918"/>
        <w:rPr>
          <w:rFonts w:ascii="Arial" w:hAnsi="Arial" w:cs="Arial"/>
        </w:rPr>
      </w:pPr>
      <w:r w:rsidRPr="009C611E">
        <w:rPr>
          <w:rFonts w:ascii="Arial" w:hAnsi="Arial" w:cs="Arial"/>
          <w:lang w:val="en-GB"/>
        </w:rPr>
        <w:tab/>
      </w:r>
      <w:r w:rsidR="00B6587B"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9C611E">
        <w:rPr>
          <w:rFonts w:ascii="Arial" w:hAnsi="Arial" w:cs="Arial"/>
          <w:lang w:val="en-GB"/>
        </w:rPr>
        <w:tab/>
      </w:r>
      <w:r w:rsidRPr="002F25B7">
        <w:rPr>
          <w:rFonts w:ascii="Arial" w:hAnsi="Arial" w:cs="Arial"/>
          <w:lang w:val="en-GB"/>
        </w:rPr>
        <w:tab/>
      </w:r>
      <w:r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lang w:val="en-GB"/>
        </w:rPr>
        <w:tab/>
      </w:r>
      <w:r w:rsidR="0025305C" w:rsidRPr="002F25B7">
        <w:rPr>
          <w:rFonts w:ascii="Arial" w:hAnsi="Arial" w:cs="Arial"/>
          <w:i/>
          <w:iCs/>
          <w:lang w:val="en-GB"/>
        </w:rPr>
        <w:t>Ann Black, secretary</w:t>
      </w:r>
      <w:r w:rsidR="0025305C" w:rsidRPr="002F25B7">
        <w:rPr>
          <w:rFonts w:ascii="Arial" w:hAnsi="Arial" w:cs="Arial"/>
          <w:i/>
          <w:iCs/>
          <w:lang w:val="en-GB"/>
        </w:rPr>
        <w:tab/>
      </w:r>
    </w:p>
    <w:sectPr w:rsidR="00904511" w:rsidRPr="002F25B7" w:rsidSect="004569E0">
      <w:type w:val="continuous"/>
      <w:pgSz w:w="11906" w:h="16838"/>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DEEA" w14:textId="77777777" w:rsidR="00E0559A" w:rsidRDefault="00E0559A">
      <w:pPr>
        <w:spacing w:line="20" w:lineRule="exact"/>
        <w:rPr>
          <w:sz w:val="24"/>
          <w:szCs w:val="24"/>
        </w:rPr>
      </w:pPr>
    </w:p>
  </w:endnote>
  <w:endnote w:type="continuationSeparator" w:id="0">
    <w:p w14:paraId="7ACFB2CE" w14:textId="77777777" w:rsidR="00E0559A" w:rsidRDefault="00E0559A">
      <w:r>
        <w:rPr>
          <w:sz w:val="24"/>
          <w:szCs w:val="24"/>
        </w:rPr>
        <w:t xml:space="preserve"> </w:t>
      </w:r>
    </w:p>
  </w:endnote>
  <w:endnote w:type="continuationNotice" w:id="1">
    <w:p w14:paraId="0AF1C049" w14:textId="77777777" w:rsidR="00E0559A" w:rsidRDefault="00E0559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3"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AE1CE" w14:textId="77777777" w:rsidR="00E0559A" w:rsidRDefault="00E0559A">
      <w:r>
        <w:rPr>
          <w:sz w:val="24"/>
          <w:szCs w:val="24"/>
        </w:rPr>
        <w:separator/>
      </w:r>
    </w:p>
  </w:footnote>
  <w:footnote w:type="continuationSeparator" w:id="0">
    <w:p w14:paraId="3AD89ED1" w14:textId="77777777" w:rsidR="00E0559A" w:rsidRDefault="00E0559A">
      <w:r>
        <w:continuationSeparator/>
      </w:r>
    </w:p>
  </w:footnote>
  <w:footnote w:id="1">
    <w:p w14:paraId="2CA374A4" w14:textId="77777777" w:rsidR="00BF6AC6" w:rsidRPr="00032299" w:rsidRDefault="00BF6AC6" w:rsidP="00BF6AC6">
      <w:pPr>
        <w:pStyle w:val="FootnoteText"/>
        <w:rPr>
          <w:rFonts w:ascii="Arial" w:hAnsi="Arial" w:cs="Arial"/>
          <w:sz w:val="16"/>
          <w:szCs w:val="16"/>
        </w:rPr>
      </w:pPr>
      <w:r w:rsidRPr="00032299">
        <w:rPr>
          <w:rStyle w:val="FootnoteReference"/>
          <w:rFonts w:ascii="Arial" w:hAnsi="Arial" w:cs="Arial"/>
          <w:sz w:val="16"/>
          <w:szCs w:val="16"/>
        </w:rPr>
        <w:footnoteRef/>
      </w:r>
      <w:r w:rsidRPr="00032299">
        <w:rPr>
          <w:rFonts w:ascii="Arial" w:hAnsi="Arial" w:cs="Arial"/>
          <w:sz w:val="16"/>
          <w:szCs w:val="16"/>
        </w:rPr>
        <w:t xml:space="preserve"> Work, joining family, study, asylum and other</w:t>
      </w:r>
    </w:p>
  </w:footnote>
  <w:footnote w:id="2">
    <w:p w14:paraId="15BE8A4D" w14:textId="77777777" w:rsidR="00BF6AC6" w:rsidRPr="00032299" w:rsidRDefault="00BF6AC6" w:rsidP="00BF6AC6">
      <w:pPr>
        <w:rPr>
          <w:rFonts w:ascii="Arial" w:hAnsi="Arial" w:cs="Arial"/>
          <w:sz w:val="16"/>
          <w:szCs w:val="16"/>
        </w:rPr>
      </w:pPr>
      <w:r w:rsidRPr="00032299">
        <w:rPr>
          <w:rStyle w:val="FootnoteReference"/>
          <w:rFonts w:ascii="Arial" w:hAnsi="Arial" w:cs="Arial"/>
          <w:sz w:val="16"/>
          <w:szCs w:val="16"/>
        </w:rPr>
        <w:footnoteRef/>
      </w:r>
      <w:proofErr w:type="spellStart"/>
      <w:r w:rsidRPr="00032299">
        <w:rPr>
          <w:rFonts w:ascii="Arial" w:hAnsi="Arial" w:cs="Arial"/>
          <w:b/>
          <w:sz w:val="16"/>
          <w:szCs w:val="16"/>
        </w:rPr>
        <w:t>Labour</w:t>
      </w:r>
      <w:proofErr w:type="spellEnd"/>
      <w:r w:rsidRPr="00032299">
        <w:rPr>
          <w:rFonts w:ascii="Arial" w:hAnsi="Arial" w:cs="Arial"/>
          <w:b/>
          <w:sz w:val="16"/>
          <w:szCs w:val="16"/>
        </w:rPr>
        <w:t xml:space="preserve"> Party</w:t>
      </w:r>
      <w:r w:rsidRPr="00032299">
        <w:rPr>
          <w:rFonts w:ascii="Arial" w:hAnsi="Arial" w:cs="Arial"/>
          <w:sz w:val="16"/>
          <w:szCs w:val="16"/>
        </w:rPr>
        <w:t xml:space="preserve"> </w:t>
      </w:r>
      <w:r w:rsidRPr="00032299">
        <w:rPr>
          <w:rFonts w:ascii="Arial" w:hAnsi="Arial" w:cs="Arial"/>
          <w:b/>
          <w:sz w:val="16"/>
          <w:szCs w:val="16"/>
        </w:rPr>
        <w:t xml:space="preserve">Policy </w:t>
      </w:r>
      <w:proofErr w:type="gramStart"/>
      <w:r w:rsidRPr="00032299">
        <w:rPr>
          <w:rFonts w:ascii="Arial" w:hAnsi="Arial" w:cs="Arial"/>
          <w:b/>
          <w:sz w:val="16"/>
          <w:szCs w:val="16"/>
        </w:rPr>
        <w:t>Commissions</w:t>
      </w:r>
      <w:r w:rsidRPr="00032299">
        <w:rPr>
          <w:rFonts w:ascii="Arial" w:hAnsi="Arial" w:cs="Arial"/>
          <w:sz w:val="16"/>
          <w:szCs w:val="16"/>
        </w:rPr>
        <w:t xml:space="preserve"> :</w:t>
      </w:r>
      <w:proofErr w:type="gramEnd"/>
      <w:r w:rsidRPr="00032299">
        <w:rPr>
          <w:rFonts w:ascii="Arial" w:hAnsi="Arial" w:cs="Arial"/>
          <w:sz w:val="16"/>
          <w:szCs w:val="16"/>
        </w:rPr>
        <w:t xml:space="preserve"> The </w:t>
      </w:r>
      <w:proofErr w:type="spellStart"/>
      <w:r w:rsidRPr="00032299">
        <w:rPr>
          <w:rFonts w:ascii="Arial" w:hAnsi="Arial" w:cs="Arial"/>
          <w:sz w:val="16"/>
          <w:szCs w:val="16"/>
        </w:rPr>
        <w:t>Labour</w:t>
      </w:r>
      <w:proofErr w:type="spellEnd"/>
      <w:r w:rsidRPr="00032299">
        <w:rPr>
          <w:rFonts w:ascii="Arial" w:hAnsi="Arial" w:cs="Arial"/>
          <w:sz w:val="16"/>
          <w:szCs w:val="16"/>
        </w:rPr>
        <w:t xml:space="preserve"> Party sets up policy commissions whose membership is drawn from the National Policy Forum, the Shadow Cabinet and the National Executive Committee. Its membership reflects all parts of our movement, including </w:t>
      </w:r>
      <w:proofErr w:type="spellStart"/>
      <w:r w:rsidRPr="00032299">
        <w:rPr>
          <w:rFonts w:ascii="Arial" w:hAnsi="Arial" w:cs="Arial"/>
          <w:sz w:val="16"/>
          <w:szCs w:val="16"/>
        </w:rPr>
        <w:t>Labour</w:t>
      </w:r>
      <w:proofErr w:type="spellEnd"/>
      <w:r w:rsidRPr="00032299">
        <w:rPr>
          <w:rFonts w:ascii="Arial" w:hAnsi="Arial" w:cs="Arial"/>
          <w:sz w:val="16"/>
          <w:szCs w:val="16"/>
        </w:rPr>
        <w:t xml:space="preserve"> party members, affiliated </w:t>
      </w:r>
      <w:proofErr w:type="spellStart"/>
      <w:r w:rsidRPr="00032299">
        <w:rPr>
          <w:rFonts w:ascii="Arial" w:hAnsi="Arial" w:cs="Arial"/>
          <w:sz w:val="16"/>
          <w:szCs w:val="16"/>
        </w:rPr>
        <w:t>organisations</w:t>
      </w:r>
      <w:proofErr w:type="spellEnd"/>
      <w:r w:rsidRPr="00032299">
        <w:rPr>
          <w:rFonts w:ascii="Arial" w:hAnsi="Arial" w:cs="Arial"/>
          <w:sz w:val="16"/>
          <w:szCs w:val="16"/>
        </w:rPr>
        <w:t> and elected politicians.</w:t>
      </w:r>
    </w:p>
  </w:footnote>
  <w:footnote w:id="3">
    <w:p w14:paraId="49CC73D4" w14:textId="77777777" w:rsidR="00BF6AC6" w:rsidRPr="00032299" w:rsidRDefault="00BF6AC6" w:rsidP="00BF6AC6">
      <w:pPr>
        <w:pStyle w:val="FootnoteText"/>
        <w:rPr>
          <w:rFonts w:ascii="Arial" w:hAnsi="Arial" w:cs="Arial"/>
          <w:sz w:val="16"/>
          <w:szCs w:val="16"/>
        </w:rPr>
      </w:pPr>
      <w:r w:rsidRPr="00032299">
        <w:rPr>
          <w:rStyle w:val="FootnoteReference"/>
          <w:rFonts w:ascii="Arial" w:hAnsi="Arial" w:cs="Arial"/>
          <w:sz w:val="16"/>
          <w:szCs w:val="16"/>
        </w:rPr>
        <w:footnoteRef/>
      </w:r>
      <w:r w:rsidRPr="00032299">
        <w:rPr>
          <w:rFonts w:ascii="Arial" w:hAnsi="Arial" w:cs="Arial"/>
          <w:sz w:val="16"/>
          <w:szCs w:val="16"/>
        </w:rPr>
        <w:t xml:space="preserve"> The National Policy Forum (NPF) is currently the body responsible for overseeing the development of Party Policy. </w:t>
      </w:r>
    </w:p>
  </w:footnote>
  <w:footnote w:id="4">
    <w:p w14:paraId="43846D46" w14:textId="77777777" w:rsidR="00BF6AC6" w:rsidRPr="00032299" w:rsidRDefault="00BF6AC6" w:rsidP="00BF6AC6">
      <w:pPr>
        <w:shd w:val="clear" w:color="auto" w:fill="FFFFFF"/>
        <w:spacing w:before="540" w:after="270"/>
        <w:outlineLvl w:val="2"/>
        <w:rPr>
          <w:rFonts w:ascii="Arial" w:hAnsi="Arial" w:cs="Arial"/>
          <w:color w:val="281E1E"/>
          <w:sz w:val="16"/>
          <w:szCs w:val="16"/>
        </w:rPr>
      </w:pPr>
      <w:r w:rsidRPr="00032299">
        <w:rPr>
          <w:rStyle w:val="FootnoteReference"/>
          <w:rFonts w:ascii="Arial" w:hAnsi="Arial" w:cs="Arial"/>
          <w:sz w:val="16"/>
          <w:szCs w:val="16"/>
        </w:rPr>
        <w:footnoteRef/>
      </w:r>
      <w:proofErr w:type="spellStart"/>
      <w:r w:rsidRPr="00032299">
        <w:rPr>
          <w:rFonts w:ascii="Arial" w:hAnsi="Arial" w:cs="Arial"/>
          <w:b/>
          <w:bCs/>
          <w:color w:val="281E1E"/>
          <w:sz w:val="16"/>
          <w:szCs w:val="16"/>
        </w:rPr>
        <w:t>Labour</w:t>
      </w:r>
      <w:proofErr w:type="spellEnd"/>
      <w:r w:rsidRPr="00032299">
        <w:rPr>
          <w:rFonts w:ascii="Arial" w:hAnsi="Arial" w:cs="Arial"/>
          <w:b/>
          <w:bCs/>
          <w:color w:val="281E1E"/>
          <w:sz w:val="16"/>
          <w:szCs w:val="16"/>
        </w:rPr>
        <w:t xml:space="preserve"> Party June 2017 Election Manifesto policy on </w:t>
      </w:r>
      <w:proofErr w:type="gramStart"/>
      <w:r w:rsidRPr="002B5C79">
        <w:rPr>
          <w:rFonts w:ascii="Arial" w:hAnsi="Arial" w:cs="Arial"/>
          <w:b/>
          <w:bCs/>
          <w:sz w:val="16"/>
          <w:szCs w:val="16"/>
        </w:rPr>
        <w:t>immigration :</w:t>
      </w:r>
      <w:proofErr w:type="gramEnd"/>
      <w:r w:rsidRPr="002B5C79">
        <w:rPr>
          <w:rFonts w:ascii="Arial" w:hAnsi="Arial" w:cs="Arial"/>
          <w:b/>
          <w:bCs/>
          <w:sz w:val="16"/>
          <w:szCs w:val="16"/>
        </w:rPr>
        <w:t xml:space="preserve"> </w:t>
      </w:r>
      <w:hyperlink r:id="rId1" w:history="1">
        <w:proofErr w:type="spellStart"/>
        <w:r w:rsidRPr="002B5C79">
          <w:rPr>
            <w:rFonts w:ascii="Arial" w:hAnsi="Arial" w:cs="Arial"/>
            <w:sz w:val="16"/>
            <w:szCs w:val="16"/>
            <w:u w:val="single"/>
          </w:rPr>
          <w:t>Labour</w:t>
        </w:r>
        <w:proofErr w:type="spellEnd"/>
      </w:hyperlink>
      <w:r w:rsidRPr="002B5C79">
        <w:rPr>
          <w:rFonts w:ascii="Arial" w:hAnsi="Arial" w:cs="Arial"/>
          <w:sz w:val="16"/>
          <w:szCs w:val="16"/>
        </w:rPr>
        <w:t xml:space="preserve"> promises </w:t>
      </w:r>
      <w:r w:rsidRPr="002B5C79">
        <w:rPr>
          <w:rFonts w:ascii="Arial" w:hAnsi="Arial" w:cs="Arial"/>
          <w:b/>
          <w:sz w:val="16"/>
          <w:szCs w:val="16"/>
        </w:rPr>
        <w:t xml:space="preserve">“fair </w:t>
      </w:r>
      <w:r w:rsidRPr="00032299">
        <w:rPr>
          <w:rFonts w:ascii="Arial" w:hAnsi="Arial" w:cs="Arial"/>
          <w:b/>
          <w:color w:val="281E1E"/>
          <w:sz w:val="16"/>
          <w:szCs w:val="16"/>
        </w:rPr>
        <w:t>rules and reasonable management of migration”</w:t>
      </w:r>
      <w:r w:rsidRPr="00032299">
        <w:rPr>
          <w:rFonts w:ascii="Arial" w:hAnsi="Arial" w:cs="Arial"/>
          <w:color w:val="281E1E"/>
          <w:sz w:val="16"/>
          <w:szCs w:val="16"/>
        </w:rPr>
        <w:t xml:space="preserve"> and rejects “bogus” immigration targets.</w:t>
      </w:r>
      <w:r w:rsidRPr="00032299">
        <w:rPr>
          <w:rFonts w:ascii="Arial" w:hAnsi="Arial" w:cs="Arial"/>
          <w:b/>
          <w:color w:val="281E1E"/>
          <w:sz w:val="16"/>
          <w:szCs w:val="16"/>
          <w:u w:val="single"/>
        </w:rPr>
        <w:t xml:space="preserve"> A new migration system</w:t>
      </w:r>
      <w:r w:rsidRPr="00032299">
        <w:rPr>
          <w:rFonts w:ascii="Arial" w:hAnsi="Arial" w:cs="Arial"/>
          <w:color w:val="281E1E"/>
          <w:sz w:val="16"/>
          <w:szCs w:val="16"/>
        </w:rPr>
        <w:t xml:space="preserve"> will be based on the UK's economic needs, identifying specific </w:t>
      </w:r>
      <w:proofErr w:type="spellStart"/>
      <w:r w:rsidRPr="00032299">
        <w:rPr>
          <w:rFonts w:ascii="Arial" w:hAnsi="Arial" w:cs="Arial"/>
          <w:color w:val="281E1E"/>
          <w:sz w:val="16"/>
          <w:szCs w:val="16"/>
        </w:rPr>
        <w:t>labour</w:t>
      </w:r>
      <w:proofErr w:type="spellEnd"/>
      <w:r w:rsidRPr="00032299">
        <w:rPr>
          <w:rFonts w:ascii="Arial" w:hAnsi="Arial" w:cs="Arial"/>
          <w:color w:val="281E1E"/>
          <w:sz w:val="16"/>
          <w:szCs w:val="16"/>
        </w:rPr>
        <w:t xml:space="preserve"> and skill shortages in consultation with business and unions. A </w:t>
      </w:r>
      <w:proofErr w:type="spellStart"/>
      <w:r w:rsidRPr="00032299">
        <w:rPr>
          <w:rFonts w:ascii="Arial" w:hAnsi="Arial" w:cs="Arial"/>
          <w:color w:val="281E1E"/>
          <w:sz w:val="16"/>
          <w:szCs w:val="16"/>
        </w:rPr>
        <w:t>Labour</w:t>
      </w:r>
      <w:proofErr w:type="spellEnd"/>
      <w:r w:rsidRPr="00032299">
        <w:rPr>
          <w:rFonts w:ascii="Arial" w:hAnsi="Arial" w:cs="Arial"/>
          <w:color w:val="281E1E"/>
          <w:sz w:val="16"/>
          <w:szCs w:val="16"/>
        </w:rPr>
        <w:t xml:space="preserve"> administration would </w:t>
      </w:r>
      <w:proofErr w:type="gramStart"/>
      <w:r w:rsidRPr="00032299">
        <w:rPr>
          <w:rFonts w:ascii="Arial" w:hAnsi="Arial" w:cs="Arial"/>
          <w:color w:val="281E1E"/>
          <w:sz w:val="16"/>
          <w:szCs w:val="16"/>
        </w:rPr>
        <w:t>take action</w:t>
      </w:r>
      <w:proofErr w:type="gramEnd"/>
      <w:r w:rsidRPr="00032299">
        <w:rPr>
          <w:rFonts w:ascii="Arial" w:hAnsi="Arial" w:cs="Arial"/>
          <w:color w:val="281E1E"/>
          <w:sz w:val="16"/>
          <w:szCs w:val="16"/>
        </w:rPr>
        <w:t xml:space="preserve"> to end exploitation of migrant workers, stop overseas-only recruitment packages and increase prosecutions for paying below the minimum wage. </w:t>
      </w:r>
      <w:proofErr w:type="spellStart"/>
      <w:r w:rsidRPr="00032299">
        <w:rPr>
          <w:rFonts w:ascii="Arial" w:hAnsi="Arial" w:cs="Arial"/>
          <w:color w:val="281E1E"/>
          <w:sz w:val="16"/>
          <w:szCs w:val="16"/>
        </w:rPr>
        <w:t>Labour</w:t>
      </w:r>
      <w:proofErr w:type="spellEnd"/>
      <w:r w:rsidRPr="00032299">
        <w:rPr>
          <w:rFonts w:ascii="Arial" w:hAnsi="Arial" w:cs="Arial"/>
          <w:color w:val="281E1E"/>
          <w:sz w:val="16"/>
          <w:szCs w:val="16"/>
        </w:rPr>
        <w:t xml:space="preserve"> would reinstate a Migrant Impact Fund to mitigate strains on public services in areas with high numbers of incomers. It would remove international students from immigration statistics. Income thresholds for visas would be replaced by a ban on accessing public funds. Indefinite detention of migrants would be ended. Britain would take in its “fair share” of refugees.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6CEA0"/>
    <w:lvl w:ilvl="0">
      <w:numFmt w:val="bullet"/>
      <w:lvlText w:val="*"/>
      <w:lvlJc w:val="left"/>
    </w:lvl>
  </w:abstractNum>
  <w:abstractNum w:abstractNumId="1"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17A4D80"/>
    <w:multiLevelType w:val="singleLevel"/>
    <w:tmpl w:val="FA507A9A"/>
    <w:lvl w:ilvl="0">
      <w:start w:val="1"/>
      <w:numFmt w:val="lowerLetter"/>
      <w:lvlText w:val="(%1)"/>
      <w:lvlJc w:val="left"/>
      <w:pPr>
        <w:tabs>
          <w:tab w:val="num" w:pos="990"/>
        </w:tabs>
        <w:ind w:left="990" w:hanging="480"/>
      </w:pPr>
      <w:rPr>
        <w:rFonts w:cs="Times New Roman" w:hint="default"/>
      </w:rPr>
    </w:lvl>
  </w:abstractNum>
  <w:abstractNum w:abstractNumId="3" w15:restartNumberingAfterBreak="0">
    <w:nsid w:val="0489285A"/>
    <w:multiLevelType w:val="multilevel"/>
    <w:tmpl w:val="0489285A"/>
    <w:lvl w:ilvl="0">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C1B11A7"/>
    <w:multiLevelType w:val="hybridMultilevel"/>
    <w:tmpl w:val="5BF0857E"/>
    <w:lvl w:ilvl="0" w:tplc="A348B3E2">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5"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0F0A21"/>
    <w:multiLevelType w:val="singleLevel"/>
    <w:tmpl w:val="A8A8C7C6"/>
    <w:lvl w:ilvl="0">
      <w:start w:val="7"/>
      <w:numFmt w:val="decimal"/>
      <w:lvlText w:val="%1."/>
      <w:lvlJc w:val="left"/>
      <w:pPr>
        <w:tabs>
          <w:tab w:val="num" w:pos="405"/>
        </w:tabs>
        <w:ind w:left="405" w:hanging="405"/>
      </w:pPr>
      <w:rPr>
        <w:rFonts w:cs="Times New Roman" w:hint="default"/>
      </w:rPr>
    </w:lvl>
  </w:abstractNum>
  <w:abstractNum w:abstractNumId="7" w15:restartNumberingAfterBreak="0">
    <w:nsid w:val="15156D57"/>
    <w:multiLevelType w:val="hybridMultilevel"/>
    <w:tmpl w:val="B14C2238"/>
    <w:lvl w:ilvl="0" w:tplc="F14C791C">
      <w:start w:val="9"/>
      <w:numFmt w:val="decimal"/>
      <w:lvlText w:val="%1."/>
      <w:lvlJc w:val="left"/>
      <w:pPr>
        <w:tabs>
          <w:tab w:val="num" w:pos="1275"/>
        </w:tabs>
        <w:ind w:left="1275" w:hanging="915"/>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8" w15:restartNumberingAfterBreak="0">
    <w:nsid w:val="16E912CC"/>
    <w:multiLevelType w:val="multilevel"/>
    <w:tmpl w:val="F1002F7E"/>
    <w:lvl w:ilvl="0">
      <w:start w:val="1"/>
      <w:numFmt w:val="none"/>
      <w:lvlText w:val=""/>
      <w:legacy w:legacy="1" w:legacySpace="120" w:legacyIndent="340"/>
      <w:lvlJc w:val="left"/>
      <w:pPr>
        <w:ind w:left="340" w:hanging="340"/>
      </w:pPr>
      <w:rPr>
        <w:rFonts w:ascii="Symbol" w:hAnsi="Symbol" w:cs="Symbol" w:hint="default"/>
      </w:rPr>
    </w:lvl>
    <w:lvl w:ilvl="1">
      <w:start w:val="1"/>
      <w:numFmt w:val="none"/>
      <w:lvlText w:val="o"/>
      <w:legacy w:legacy="1" w:legacySpace="120" w:legacyIndent="360"/>
      <w:lvlJc w:val="left"/>
      <w:pPr>
        <w:ind w:left="700" w:hanging="360"/>
      </w:pPr>
      <w:rPr>
        <w:rFonts w:ascii="Courier New" w:hAnsi="Courier New" w:cs="Courier New" w:hint="default"/>
      </w:rPr>
    </w:lvl>
    <w:lvl w:ilvl="2">
      <w:start w:val="1"/>
      <w:numFmt w:val="none"/>
      <w:lvlText w:val=""/>
      <w:legacy w:legacy="1" w:legacySpace="120" w:legacyIndent="360"/>
      <w:lvlJc w:val="left"/>
      <w:pPr>
        <w:ind w:left="1060" w:hanging="360"/>
      </w:pPr>
      <w:rPr>
        <w:rFonts w:ascii="Wingdings" w:hAnsi="Wingdings" w:cs="Wingdings" w:hint="default"/>
      </w:rPr>
    </w:lvl>
    <w:lvl w:ilvl="3">
      <w:start w:val="1"/>
      <w:numFmt w:val="none"/>
      <w:lvlText w:val=""/>
      <w:legacy w:legacy="1" w:legacySpace="120" w:legacyIndent="360"/>
      <w:lvlJc w:val="left"/>
      <w:pPr>
        <w:ind w:left="1420" w:hanging="360"/>
      </w:pPr>
      <w:rPr>
        <w:rFonts w:ascii="Symbol" w:hAnsi="Symbol" w:cs="Symbol" w:hint="default"/>
      </w:rPr>
    </w:lvl>
    <w:lvl w:ilvl="4">
      <w:start w:val="1"/>
      <w:numFmt w:val="none"/>
      <w:lvlText w:val="o"/>
      <w:legacy w:legacy="1" w:legacySpace="120" w:legacyIndent="360"/>
      <w:lvlJc w:val="left"/>
      <w:pPr>
        <w:ind w:left="1780" w:hanging="360"/>
      </w:pPr>
      <w:rPr>
        <w:rFonts w:ascii="Courier New" w:hAnsi="Courier New" w:cs="Courier New" w:hint="default"/>
      </w:rPr>
    </w:lvl>
    <w:lvl w:ilvl="5">
      <w:start w:val="1"/>
      <w:numFmt w:val="none"/>
      <w:lvlText w:val=""/>
      <w:legacy w:legacy="1" w:legacySpace="120" w:legacyIndent="360"/>
      <w:lvlJc w:val="left"/>
      <w:pPr>
        <w:ind w:left="2140" w:hanging="360"/>
      </w:pPr>
      <w:rPr>
        <w:rFonts w:ascii="Wingdings" w:hAnsi="Wingdings" w:cs="Wingdings" w:hint="default"/>
      </w:rPr>
    </w:lvl>
    <w:lvl w:ilvl="6">
      <w:start w:val="1"/>
      <w:numFmt w:val="none"/>
      <w:lvlText w:val=""/>
      <w:legacy w:legacy="1" w:legacySpace="120" w:legacyIndent="360"/>
      <w:lvlJc w:val="left"/>
      <w:pPr>
        <w:ind w:left="2500" w:hanging="360"/>
      </w:pPr>
      <w:rPr>
        <w:rFonts w:ascii="Symbol" w:hAnsi="Symbol" w:cs="Symbol" w:hint="default"/>
      </w:rPr>
    </w:lvl>
    <w:lvl w:ilvl="7">
      <w:start w:val="1"/>
      <w:numFmt w:val="none"/>
      <w:lvlText w:val="o"/>
      <w:legacy w:legacy="1" w:legacySpace="120" w:legacyIndent="360"/>
      <w:lvlJc w:val="left"/>
      <w:pPr>
        <w:ind w:left="2860" w:hanging="360"/>
      </w:pPr>
      <w:rPr>
        <w:rFonts w:ascii="Courier New" w:hAnsi="Courier New" w:cs="Courier New" w:hint="default"/>
      </w:rPr>
    </w:lvl>
    <w:lvl w:ilvl="8">
      <w:start w:val="1"/>
      <w:numFmt w:val="none"/>
      <w:lvlText w:val=""/>
      <w:legacy w:legacy="1" w:legacySpace="120" w:legacyIndent="360"/>
      <w:lvlJc w:val="left"/>
      <w:pPr>
        <w:ind w:left="3220" w:hanging="360"/>
      </w:pPr>
      <w:rPr>
        <w:rFonts w:ascii="Wingdings" w:hAnsi="Wingdings" w:cs="Wingdings" w:hint="default"/>
      </w:rPr>
    </w:lvl>
  </w:abstractNum>
  <w:abstractNum w:abstractNumId="9" w15:restartNumberingAfterBreak="0">
    <w:nsid w:val="1B816874"/>
    <w:multiLevelType w:val="hybridMultilevel"/>
    <w:tmpl w:val="4E64AC64"/>
    <w:lvl w:ilvl="0" w:tplc="21484F16">
      <w:start w:val="1"/>
      <w:numFmt w:val="decimal"/>
      <w:lvlText w:val="%1."/>
      <w:lvlJc w:val="left"/>
      <w:pPr>
        <w:tabs>
          <w:tab w:val="num" w:pos="795"/>
        </w:tabs>
        <w:ind w:left="795" w:hanging="435"/>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127EF0"/>
    <w:multiLevelType w:val="singleLevel"/>
    <w:tmpl w:val="FF62F9F4"/>
    <w:lvl w:ilvl="0">
      <w:start w:val="3"/>
      <w:numFmt w:val="decimal"/>
      <w:lvlText w:val="%1."/>
      <w:lvlJc w:val="left"/>
      <w:pPr>
        <w:tabs>
          <w:tab w:val="num" w:pos="405"/>
        </w:tabs>
        <w:ind w:left="405" w:hanging="405"/>
      </w:pPr>
      <w:rPr>
        <w:rFonts w:cs="Times New Roman" w:hint="default"/>
      </w:rPr>
    </w:lvl>
  </w:abstractNum>
  <w:abstractNum w:abstractNumId="11" w15:restartNumberingAfterBreak="0">
    <w:nsid w:val="252C3D98"/>
    <w:multiLevelType w:val="hybridMultilevel"/>
    <w:tmpl w:val="1B2E2874"/>
    <w:lvl w:ilvl="0" w:tplc="0809000F">
      <w:start w:val="4"/>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2" w15:restartNumberingAfterBreak="0">
    <w:nsid w:val="27870D9A"/>
    <w:multiLevelType w:val="hybridMultilevel"/>
    <w:tmpl w:val="E14CA7DE"/>
    <w:lvl w:ilvl="0" w:tplc="D50E33E2">
      <w:start w:val="1"/>
      <w:numFmt w:val="lowerRoman"/>
      <w:lvlText w:val="(%1)"/>
      <w:lvlJc w:val="left"/>
      <w:pPr>
        <w:tabs>
          <w:tab w:val="num" w:pos="1635"/>
        </w:tabs>
        <w:ind w:left="1635" w:hanging="720"/>
      </w:pPr>
      <w:rPr>
        <w:rFonts w:hint="default"/>
      </w:rPr>
    </w:lvl>
    <w:lvl w:ilvl="1" w:tplc="08090019" w:tentative="1">
      <w:start w:val="1"/>
      <w:numFmt w:val="lowerLetter"/>
      <w:lvlText w:val="%2."/>
      <w:lvlJc w:val="left"/>
      <w:pPr>
        <w:tabs>
          <w:tab w:val="num" w:pos="1995"/>
        </w:tabs>
        <w:ind w:left="1995" w:hanging="360"/>
      </w:pPr>
    </w:lvl>
    <w:lvl w:ilvl="2" w:tplc="0809001B" w:tentative="1">
      <w:start w:val="1"/>
      <w:numFmt w:val="lowerRoman"/>
      <w:lvlText w:val="%3."/>
      <w:lvlJc w:val="right"/>
      <w:pPr>
        <w:tabs>
          <w:tab w:val="num" w:pos="2715"/>
        </w:tabs>
        <w:ind w:left="2715" w:hanging="180"/>
      </w:pPr>
    </w:lvl>
    <w:lvl w:ilvl="3" w:tplc="0809000F" w:tentative="1">
      <w:start w:val="1"/>
      <w:numFmt w:val="decimal"/>
      <w:lvlText w:val="%4."/>
      <w:lvlJc w:val="left"/>
      <w:pPr>
        <w:tabs>
          <w:tab w:val="num" w:pos="3435"/>
        </w:tabs>
        <w:ind w:left="3435" w:hanging="360"/>
      </w:pPr>
    </w:lvl>
    <w:lvl w:ilvl="4" w:tplc="08090019" w:tentative="1">
      <w:start w:val="1"/>
      <w:numFmt w:val="lowerLetter"/>
      <w:lvlText w:val="%5."/>
      <w:lvlJc w:val="left"/>
      <w:pPr>
        <w:tabs>
          <w:tab w:val="num" w:pos="4155"/>
        </w:tabs>
        <w:ind w:left="4155" w:hanging="360"/>
      </w:pPr>
    </w:lvl>
    <w:lvl w:ilvl="5" w:tplc="0809001B" w:tentative="1">
      <w:start w:val="1"/>
      <w:numFmt w:val="lowerRoman"/>
      <w:lvlText w:val="%6."/>
      <w:lvlJc w:val="right"/>
      <w:pPr>
        <w:tabs>
          <w:tab w:val="num" w:pos="4875"/>
        </w:tabs>
        <w:ind w:left="4875" w:hanging="180"/>
      </w:pPr>
    </w:lvl>
    <w:lvl w:ilvl="6" w:tplc="0809000F" w:tentative="1">
      <w:start w:val="1"/>
      <w:numFmt w:val="decimal"/>
      <w:lvlText w:val="%7."/>
      <w:lvlJc w:val="left"/>
      <w:pPr>
        <w:tabs>
          <w:tab w:val="num" w:pos="5595"/>
        </w:tabs>
        <w:ind w:left="5595" w:hanging="360"/>
      </w:pPr>
    </w:lvl>
    <w:lvl w:ilvl="7" w:tplc="08090019" w:tentative="1">
      <w:start w:val="1"/>
      <w:numFmt w:val="lowerLetter"/>
      <w:lvlText w:val="%8."/>
      <w:lvlJc w:val="left"/>
      <w:pPr>
        <w:tabs>
          <w:tab w:val="num" w:pos="6315"/>
        </w:tabs>
        <w:ind w:left="6315" w:hanging="360"/>
      </w:pPr>
    </w:lvl>
    <w:lvl w:ilvl="8" w:tplc="0809001B" w:tentative="1">
      <w:start w:val="1"/>
      <w:numFmt w:val="lowerRoman"/>
      <w:lvlText w:val="%9."/>
      <w:lvlJc w:val="right"/>
      <w:pPr>
        <w:tabs>
          <w:tab w:val="num" w:pos="7035"/>
        </w:tabs>
        <w:ind w:left="7035" w:hanging="180"/>
      </w:pPr>
    </w:lvl>
  </w:abstractNum>
  <w:abstractNum w:abstractNumId="13" w15:restartNumberingAfterBreak="0">
    <w:nsid w:val="2E620F96"/>
    <w:multiLevelType w:val="singleLevel"/>
    <w:tmpl w:val="47980DDE"/>
    <w:lvl w:ilvl="0">
      <w:numFmt w:val="bullet"/>
      <w:lvlText w:val="-"/>
      <w:lvlJc w:val="left"/>
      <w:pPr>
        <w:tabs>
          <w:tab w:val="num" w:pos="510"/>
        </w:tabs>
        <w:ind w:left="510" w:hanging="510"/>
      </w:pPr>
      <w:rPr>
        <w:rFonts w:hint="default"/>
        <w:b/>
      </w:rPr>
    </w:lvl>
  </w:abstractNum>
  <w:abstractNum w:abstractNumId="14" w15:restartNumberingAfterBreak="0">
    <w:nsid w:val="32940A6E"/>
    <w:multiLevelType w:val="singleLevel"/>
    <w:tmpl w:val="A860E3FA"/>
    <w:lvl w:ilvl="0">
      <w:start w:val="11"/>
      <w:numFmt w:val="decimal"/>
      <w:lvlText w:val="%1."/>
      <w:lvlJc w:val="left"/>
      <w:pPr>
        <w:tabs>
          <w:tab w:val="num" w:pos="450"/>
        </w:tabs>
        <w:ind w:left="450" w:hanging="450"/>
      </w:pPr>
      <w:rPr>
        <w:rFonts w:cs="Times New Roman" w:hint="default"/>
      </w:rPr>
    </w:lvl>
  </w:abstractNum>
  <w:abstractNum w:abstractNumId="15" w15:restartNumberingAfterBreak="0">
    <w:nsid w:val="3C7D3AF3"/>
    <w:multiLevelType w:val="singleLevel"/>
    <w:tmpl w:val="68201692"/>
    <w:lvl w:ilvl="0">
      <w:start w:val="2"/>
      <w:numFmt w:val="lowerRoman"/>
      <w:lvlText w:val="(%1)"/>
      <w:lvlJc w:val="left"/>
      <w:pPr>
        <w:tabs>
          <w:tab w:val="num" w:pos="1635"/>
        </w:tabs>
        <w:ind w:left="1635" w:hanging="720"/>
      </w:pPr>
      <w:rPr>
        <w:rFonts w:cs="Times New Roman" w:hint="default"/>
      </w:rPr>
    </w:lvl>
  </w:abstractNum>
  <w:abstractNum w:abstractNumId="16" w15:restartNumberingAfterBreak="0">
    <w:nsid w:val="3D603C76"/>
    <w:multiLevelType w:val="hybridMultilevel"/>
    <w:tmpl w:val="C69CE262"/>
    <w:lvl w:ilvl="0" w:tplc="282A600A">
      <w:start w:val="1"/>
      <w:numFmt w:val="lowerLetter"/>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7" w15:restartNumberingAfterBreak="0">
    <w:nsid w:val="3E3E7F5C"/>
    <w:multiLevelType w:val="singleLevel"/>
    <w:tmpl w:val="604CC5C4"/>
    <w:lvl w:ilvl="0">
      <w:start w:val="1"/>
      <w:numFmt w:val="lowerLetter"/>
      <w:lvlText w:val="(%1)"/>
      <w:lvlJc w:val="left"/>
      <w:pPr>
        <w:tabs>
          <w:tab w:val="num" w:pos="810"/>
        </w:tabs>
        <w:ind w:left="810" w:hanging="405"/>
      </w:pPr>
      <w:rPr>
        <w:rFonts w:cs="Times New Roman" w:hint="default"/>
      </w:rPr>
    </w:lvl>
  </w:abstractNum>
  <w:abstractNum w:abstractNumId="18" w15:restartNumberingAfterBreak="0">
    <w:nsid w:val="44C170E8"/>
    <w:multiLevelType w:val="singleLevel"/>
    <w:tmpl w:val="AD92657A"/>
    <w:lvl w:ilvl="0">
      <w:start w:val="6"/>
      <w:numFmt w:val="decimal"/>
      <w:lvlText w:val="%1."/>
      <w:lvlJc w:val="left"/>
      <w:pPr>
        <w:tabs>
          <w:tab w:val="num" w:pos="405"/>
        </w:tabs>
        <w:ind w:left="405" w:hanging="405"/>
      </w:pPr>
      <w:rPr>
        <w:rFonts w:cs="Times New Roman" w:hint="default"/>
      </w:rPr>
    </w:lvl>
  </w:abstractNum>
  <w:abstractNum w:abstractNumId="19" w15:restartNumberingAfterBreak="0">
    <w:nsid w:val="4AA43B94"/>
    <w:multiLevelType w:val="singleLevel"/>
    <w:tmpl w:val="941EA6EA"/>
    <w:lvl w:ilvl="0">
      <w:start w:val="2"/>
      <w:numFmt w:val="lowerLetter"/>
      <w:lvlText w:val="(%1)"/>
      <w:lvlJc w:val="left"/>
      <w:pPr>
        <w:tabs>
          <w:tab w:val="num" w:pos="1620"/>
        </w:tabs>
        <w:ind w:left="1620" w:hanging="450"/>
      </w:pPr>
      <w:rPr>
        <w:rFonts w:cs="Times New Roman" w:hint="default"/>
      </w:rPr>
    </w:lvl>
  </w:abstractNum>
  <w:abstractNum w:abstractNumId="20" w15:restartNumberingAfterBreak="0">
    <w:nsid w:val="4C896C43"/>
    <w:multiLevelType w:val="singleLevel"/>
    <w:tmpl w:val="2C58873E"/>
    <w:lvl w:ilvl="0">
      <w:start w:val="13"/>
      <w:numFmt w:val="decimal"/>
      <w:lvlText w:val="%1."/>
      <w:lvlJc w:val="left"/>
      <w:pPr>
        <w:tabs>
          <w:tab w:val="num" w:pos="450"/>
        </w:tabs>
        <w:ind w:left="450" w:hanging="450"/>
      </w:pPr>
      <w:rPr>
        <w:rFonts w:cs="Times New Roman" w:hint="default"/>
      </w:rPr>
    </w:lvl>
  </w:abstractNum>
  <w:abstractNum w:abstractNumId="21" w15:restartNumberingAfterBreak="0">
    <w:nsid w:val="55CA5B7B"/>
    <w:multiLevelType w:val="singleLevel"/>
    <w:tmpl w:val="A8400F32"/>
    <w:lvl w:ilvl="0">
      <w:start w:val="2"/>
      <w:numFmt w:val="lowerLetter"/>
      <w:lvlText w:val="(%1)"/>
      <w:lvlJc w:val="left"/>
      <w:pPr>
        <w:tabs>
          <w:tab w:val="num" w:pos="915"/>
        </w:tabs>
        <w:ind w:left="915" w:hanging="510"/>
      </w:pPr>
      <w:rPr>
        <w:rFonts w:cs="Times New Roman" w:hint="default"/>
        <w:b w:val="0"/>
        <w:bCs w:val="0"/>
      </w:rPr>
    </w:lvl>
  </w:abstractNum>
  <w:abstractNum w:abstractNumId="22"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6463B3"/>
    <w:multiLevelType w:val="singleLevel"/>
    <w:tmpl w:val="1BE441C0"/>
    <w:lvl w:ilvl="0">
      <w:start w:val="9"/>
      <w:numFmt w:val="decimal"/>
      <w:lvlText w:val="%1."/>
      <w:lvlJc w:val="left"/>
      <w:pPr>
        <w:tabs>
          <w:tab w:val="num" w:pos="405"/>
        </w:tabs>
        <w:ind w:left="405" w:hanging="405"/>
      </w:pPr>
      <w:rPr>
        <w:rFonts w:cs="Times New Roman" w:hint="default"/>
      </w:rPr>
    </w:lvl>
  </w:abstractNum>
  <w:abstractNum w:abstractNumId="24" w15:restartNumberingAfterBreak="0">
    <w:nsid w:val="5A7B70E9"/>
    <w:multiLevelType w:val="hybridMultilevel"/>
    <w:tmpl w:val="D1122A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7D4159"/>
    <w:multiLevelType w:val="singleLevel"/>
    <w:tmpl w:val="479A602E"/>
    <w:lvl w:ilvl="0">
      <w:start w:val="14"/>
      <w:numFmt w:val="decimal"/>
      <w:lvlText w:val="%1."/>
      <w:lvlJc w:val="left"/>
      <w:pPr>
        <w:tabs>
          <w:tab w:val="num" w:pos="450"/>
        </w:tabs>
        <w:ind w:left="450" w:hanging="450"/>
      </w:pPr>
      <w:rPr>
        <w:rFonts w:cs="Times New Roman" w:hint="default"/>
      </w:rPr>
    </w:lvl>
  </w:abstractNum>
  <w:abstractNum w:abstractNumId="26" w15:restartNumberingAfterBreak="0">
    <w:nsid w:val="5D821017"/>
    <w:multiLevelType w:val="singleLevel"/>
    <w:tmpl w:val="DB8AD060"/>
    <w:lvl w:ilvl="0">
      <w:start w:val="1"/>
      <w:numFmt w:val="lowerLetter"/>
      <w:lvlText w:val="(%1)"/>
      <w:lvlJc w:val="left"/>
      <w:pPr>
        <w:tabs>
          <w:tab w:val="num" w:pos="993"/>
        </w:tabs>
        <w:ind w:left="993" w:hanging="435"/>
      </w:pPr>
      <w:rPr>
        <w:rFonts w:cs="Times New Roman" w:hint="default"/>
      </w:rPr>
    </w:lvl>
  </w:abstractNum>
  <w:abstractNum w:abstractNumId="27" w15:restartNumberingAfterBreak="0">
    <w:nsid w:val="5F202C26"/>
    <w:multiLevelType w:val="singleLevel"/>
    <w:tmpl w:val="EE3C1E70"/>
    <w:lvl w:ilvl="0">
      <w:start w:val="3"/>
      <w:numFmt w:val="lowerLetter"/>
      <w:lvlText w:val="(%1)"/>
      <w:lvlJc w:val="left"/>
      <w:pPr>
        <w:tabs>
          <w:tab w:val="num" w:pos="915"/>
        </w:tabs>
        <w:ind w:left="915" w:hanging="510"/>
      </w:pPr>
      <w:rPr>
        <w:rFonts w:cs="Times New Roman" w:hint="default"/>
      </w:rPr>
    </w:lvl>
  </w:abstractNum>
  <w:abstractNum w:abstractNumId="28" w15:restartNumberingAfterBreak="0">
    <w:nsid w:val="61386939"/>
    <w:multiLevelType w:val="hybridMultilevel"/>
    <w:tmpl w:val="0B8AEEB2"/>
    <w:lvl w:ilvl="0" w:tplc="B14E7D28">
      <w:start w:val="1"/>
      <w:numFmt w:val="lowerLetter"/>
      <w:lvlText w:val="(%1)"/>
      <w:lvlJc w:val="left"/>
      <w:pPr>
        <w:ind w:left="1650" w:hanging="360"/>
      </w:pPr>
      <w:rPr>
        <w:rFonts w:hint="default"/>
        <w:b w:val="0"/>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29" w15:restartNumberingAfterBreak="0">
    <w:nsid w:val="618C7FD6"/>
    <w:multiLevelType w:val="hybridMultilevel"/>
    <w:tmpl w:val="B5949BBA"/>
    <w:lvl w:ilvl="0" w:tplc="0809000F">
      <w:start w:val="15"/>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0"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50D23"/>
    <w:multiLevelType w:val="singleLevel"/>
    <w:tmpl w:val="2D44F816"/>
    <w:lvl w:ilvl="0">
      <w:start w:val="5"/>
      <w:numFmt w:val="none"/>
      <w:lvlText w:val=""/>
      <w:lvlJc w:val="left"/>
      <w:pPr>
        <w:tabs>
          <w:tab w:val="num" w:pos="405"/>
        </w:tabs>
        <w:ind w:left="405" w:hanging="405"/>
      </w:pPr>
      <w:rPr>
        <w:rFonts w:cs="Times New Roman" w:hint="default"/>
        <w:u w:val="none"/>
      </w:rPr>
    </w:lvl>
  </w:abstractNum>
  <w:abstractNum w:abstractNumId="32" w15:restartNumberingAfterBreak="0">
    <w:nsid w:val="6CFC5EC8"/>
    <w:multiLevelType w:val="singleLevel"/>
    <w:tmpl w:val="C9A8A576"/>
    <w:lvl w:ilvl="0">
      <w:start w:val="4"/>
      <w:numFmt w:val="bullet"/>
      <w:lvlText w:val=""/>
      <w:lvlJc w:val="left"/>
      <w:pPr>
        <w:tabs>
          <w:tab w:val="num" w:pos="405"/>
        </w:tabs>
        <w:ind w:left="405" w:hanging="405"/>
      </w:pPr>
      <w:rPr>
        <w:rFonts w:ascii="Symbol" w:hAnsi="Symbol" w:hint="default"/>
      </w:rPr>
    </w:lvl>
  </w:abstractNum>
  <w:abstractNum w:abstractNumId="33" w15:restartNumberingAfterBreak="0">
    <w:nsid w:val="6F160007"/>
    <w:multiLevelType w:val="hybridMultilevel"/>
    <w:tmpl w:val="904676E4"/>
    <w:lvl w:ilvl="0" w:tplc="B30C6888">
      <w:start w:val="1"/>
      <w:numFmt w:val="lowerLetter"/>
      <w:lvlText w:val="(%1)"/>
      <w:lvlJc w:val="left"/>
      <w:pPr>
        <w:ind w:left="1725" w:hanging="435"/>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34" w15:restartNumberingAfterBreak="0">
    <w:nsid w:val="7ACA6B75"/>
    <w:multiLevelType w:val="singleLevel"/>
    <w:tmpl w:val="8370FAD0"/>
    <w:lvl w:ilvl="0">
      <w:start w:val="7"/>
      <w:numFmt w:val="decimal"/>
      <w:lvlText w:val="%1."/>
      <w:lvlJc w:val="left"/>
      <w:pPr>
        <w:tabs>
          <w:tab w:val="num" w:pos="510"/>
        </w:tabs>
        <w:ind w:left="510" w:hanging="510"/>
      </w:pPr>
      <w:rPr>
        <w:rFonts w:cs="Times New Roman" w:hint="default"/>
      </w:rPr>
    </w:lvl>
  </w:abstractNum>
  <w:abstractNum w:abstractNumId="35" w15:restartNumberingAfterBreak="0">
    <w:nsid w:val="7DD65CC6"/>
    <w:multiLevelType w:val="singleLevel"/>
    <w:tmpl w:val="CBBED898"/>
    <w:lvl w:ilvl="0">
      <w:start w:val="9"/>
      <w:numFmt w:val="decimal"/>
      <w:lvlText w:val="%1."/>
      <w:lvlJc w:val="left"/>
      <w:pPr>
        <w:tabs>
          <w:tab w:val="num" w:pos="405"/>
        </w:tabs>
        <w:ind w:left="405" w:hanging="405"/>
      </w:pPr>
      <w:rPr>
        <w:rFonts w:cs="Times New Roman" w:hint="default"/>
      </w:rPr>
    </w:lvl>
  </w:abstractNum>
  <w:abstractNum w:abstractNumId="36" w15:restartNumberingAfterBreak="0">
    <w:nsid w:val="7E0A1D9C"/>
    <w:multiLevelType w:val="singleLevel"/>
    <w:tmpl w:val="217E4C5A"/>
    <w:lvl w:ilvl="0">
      <w:start w:val="1"/>
      <w:numFmt w:val="decimal"/>
      <w:lvlText w:val="%1."/>
      <w:lvlJc w:val="left"/>
      <w:pPr>
        <w:tabs>
          <w:tab w:val="num" w:pos="405"/>
        </w:tabs>
        <w:ind w:left="405" w:hanging="405"/>
      </w:pPr>
      <w:rPr>
        <w:rFonts w:cs="Times New Roman" w:hint="default"/>
      </w:rPr>
    </w:lvl>
  </w:abstractNum>
  <w:num w:numId="1">
    <w:abstractNumId w:val="35"/>
  </w:num>
  <w:num w:numId="2">
    <w:abstractNumId w:val="27"/>
  </w:num>
  <w:num w:numId="3">
    <w:abstractNumId w:val="6"/>
  </w:num>
  <w:num w:numId="4">
    <w:abstractNumId w:val="31"/>
  </w:num>
  <w:num w:numId="5">
    <w:abstractNumId w:val="36"/>
  </w:num>
  <w:num w:numId="6">
    <w:abstractNumId w:val="23"/>
  </w:num>
  <w:num w:numId="7">
    <w:abstractNumId w:val="32"/>
  </w:num>
  <w:num w:numId="8">
    <w:abstractNumId w:val="8"/>
  </w:num>
  <w:num w:numId="9">
    <w:abstractNumId w:val="18"/>
  </w:num>
  <w:num w:numId="10">
    <w:abstractNumId w:val="34"/>
  </w:num>
  <w:num w:numId="11">
    <w:abstractNumId w:val="2"/>
  </w:num>
  <w:num w:numId="12">
    <w:abstractNumId w:val="10"/>
  </w:num>
  <w:num w:numId="13">
    <w:abstractNumId w:val="15"/>
  </w:num>
  <w:num w:numId="14">
    <w:abstractNumId w:val="19"/>
  </w:num>
  <w:num w:numId="15">
    <w:abstractNumId w:val="26"/>
  </w:num>
  <w:num w:numId="16">
    <w:abstractNumId w:val="13"/>
  </w:num>
  <w:num w:numId="17">
    <w:abstractNumId w:val="25"/>
  </w:num>
  <w:num w:numId="18">
    <w:abstractNumId w:val="17"/>
  </w:num>
  <w:num w:numId="19">
    <w:abstractNumId w:val="21"/>
  </w:num>
  <w:num w:numId="20">
    <w:abstractNumId w:val="20"/>
  </w:num>
  <w:num w:numId="21">
    <w:abstractNumId w:val="14"/>
  </w:num>
  <w:num w:numId="22">
    <w:abstractNumId w:val="29"/>
  </w:num>
  <w:num w:numId="23">
    <w:abstractNumId w:val="11"/>
  </w:num>
  <w:num w:numId="24">
    <w:abstractNumId w:val="7"/>
  </w:num>
  <w:num w:numId="25">
    <w:abstractNumId w:val="1"/>
  </w:num>
  <w:num w:numId="26">
    <w:abstractNumId w:val="9"/>
  </w:num>
  <w:num w:numId="27">
    <w:abstractNumId w:val="12"/>
  </w:num>
  <w:num w:numId="28">
    <w:abstractNumId w:val="24"/>
  </w:num>
  <w:num w:numId="29">
    <w:abstractNumId w:val="0"/>
    <w:lvlOverride w:ilvl="0">
      <w:lvl w:ilvl="0">
        <w:numFmt w:val="bullet"/>
        <w:lvlText w:val=""/>
        <w:legacy w:legacy="1" w:legacySpace="0" w:legacyIndent="360"/>
        <w:lvlJc w:val="left"/>
        <w:rPr>
          <w:rFonts w:ascii="Symbol" w:hAnsi="Symbol" w:hint="default"/>
        </w:rPr>
      </w:lvl>
    </w:lvlOverride>
  </w:num>
  <w:num w:numId="30">
    <w:abstractNumId w:val="16"/>
  </w:num>
  <w:num w:numId="31">
    <w:abstractNumId w:val="28"/>
  </w:num>
  <w:num w:numId="32">
    <w:abstractNumId w:val="33"/>
  </w:num>
  <w:num w:numId="33">
    <w:abstractNumId w:val="4"/>
  </w:num>
  <w:num w:numId="34">
    <w:abstractNumId w:val="5"/>
  </w:num>
  <w:num w:numId="35">
    <w:abstractNumId w:val="22"/>
  </w:num>
  <w:num w:numId="36">
    <w:abstractNumId w:val="3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13169"/>
    <w:rsid w:val="0002009D"/>
    <w:rsid w:val="000202C4"/>
    <w:rsid w:val="00021B7A"/>
    <w:rsid w:val="00026A3D"/>
    <w:rsid w:val="00042471"/>
    <w:rsid w:val="00043986"/>
    <w:rsid w:val="00043A2B"/>
    <w:rsid w:val="00046BC0"/>
    <w:rsid w:val="000479A0"/>
    <w:rsid w:val="00052BAB"/>
    <w:rsid w:val="00053E31"/>
    <w:rsid w:val="00054221"/>
    <w:rsid w:val="00056598"/>
    <w:rsid w:val="00057DDD"/>
    <w:rsid w:val="0006064A"/>
    <w:rsid w:val="0006337C"/>
    <w:rsid w:val="00070BAC"/>
    <w:rsid w:val="000711EF"/>
    <w:rsid w:val="00073AE5"/>
    <w:rsid w:val="00074504"/>
    <w:rsid w:val="00082DB7"/>
    <w:rsid w:val="000868F9"/>
    <w:rsid w:val="00086F36"/>
    <w:rsid w:val="00091B4C"/>
    <w:rsid w:val="000A0468"/>
    <w:rsid w:val="000A0CB8"/>
    <w:rsid w:val="000A3CCD"/>
    <w:rsid w:val="000A49AF"/>
    <w:rsid w:val="000A5063"/>
    <w:rsid w:val="000A5BCF"/>
    <w:rsid w:val="000A64E2"/>
    <w:rsid w:val="000B4E4A"/>
    <w:rsid w:val="000B5B87"/>
    <w:rsid w:val="000D1A75"/>
    <w:rsid w:val="000D4777"/>
    <w:rsid w:val="000D639E"/>
    <w:rsid w:val="000E1A1A"/>
    <w:rsid w:val="000E474E"/>
    <w:rsid w:val="000E4AF2"/>
    <w:rsid w:val="000F2114"/>
    <w:rsid w:val="000F443B"/>
    <w:rsid w:val="000F52DE"/>
    <w:rsid w:val="000F651F"/>
    <w:rsid w:val="0010119C"/>
    <w:rsid w:val="00101D32"/>
    <w:rsid w:val="00105DC9"/>
    <w:rsid w:val="001071AB"/>
    <w:rsid w:val="00111132"/>
    <w:rsid w:val="00111DE5"/>
    <w:rsid w:val="001134CC"/>
    <w:rsid w:val="00114A4E"/>
    <w:rsid w:val="00116F1F"/>
    <w:rsid w:val="001174A8"/>
    <w:rsid w:val="00122F90"/>
    <w:rsid w:val="0012366C"/>
    <w:rsid w:val="0012401D"/>
    <w:rsid w:val="001248AB"/>
    <w:rsid w:val="00125FA1"/>
    <w:rsid w:val="001304EB"/>
    <w:rsid w:val="00132CF9"/>
    <w:rsid w:val="00134F38"/>
    <w:rsid w:val="0014067E"/>
    <w:rsid w:val="00141823"/>
    <w:rsid w:val="00142725"/>
    <w:rsid w:val="001438ED"/>
    <w:rsid w:val="0014426B"/>
    <w:rsid w:val="00144774"/>
    <w:rsid w:val="00144E12"/>
    <w:rsid w:val="00145965"/>
    <w:rsid w:val="00147D49"/>
    <w:rsid w:val="001516EA"/>
    <w:rsid w:val="00155CDE"/>
    <w:rsid w:val="001567CA"/>
    <w:rsid w:val="00157563"/>
    <w:rsid w:val="001601B3"/>
    <w:rsid w:val="00160CC1"/>
    <w:rsid w:val="00160DCC"/>
    <w:rsid w:val="00162FA3"/>
    <w:rsid w:val="00165DA3"/>
    <w:rsid w:val="00165E64"/>
    <w:rsid w:val="00166AF0"/>
    <w:rsid w:val="00170AE5"/>
    <w:rsid w:val="00173DBA"/>
    <w:rsid w:val="00174821"/>
    <w:rsid w:val="00175743"/>
    <w:rsid w:val="00177D85"/>
    <w:rsid w:val="001A0EF5"/>
    <w:rsid w:val="001A6020"/>
    <w:rsid w:val="001B0301"/>
    <w:rsid w:val="001B0397"/>
    <w:rsid w:val="001B145E"/>
    <w:rsid w:val="001B48AC"/>
    <w:rsid w:val="001B6277"/>
    <w:rsid w:val="001B6BB9"/>
    <w:rsid w:val="001C2EC6"/>
    <w:rsid w:val="001C65C0"/>
    <w:rsid w:val="001D41E3"/>
    <w:rsid w:val="001D6824"/>
    <w:rsid w:val="001E0443"/>
    <w:rsid w:val="001E5303"/>
    <w:rsid w:val="001E583F"/>
    <w:rsid w:val="001F2535"/>
    <w:rsid w:val="001F2684"/>
    <w:rsid w:val="001F42EC"/>
    <w:rsid w:val="001F554D"/>
    <w:rsid w:val="001F7407"/>
    <w:rsid w:val="001F7A61"/>
    <w:rsid w:val="00202BA3"/>
    <w:rsid w:val="00205F9D"/>
    <w:rsid w:val="0020785E"/>
    <w:rsid w:val="00213A82"/>
    <w:rsid w:val="002142BC"/>
    <w:rsid w:val="00214646"/>
    <w:rsid w:val="002150B4"/>
    <w:rsid w:val="00216118"/>
    <w:rsid w:val="0021767D"/>
    <w:rsid w:val="002212D9"/>
    <w:rsid w:val="002226D9"/>
    <w:rsid w:val="0022513B"/>
    <w:rsid w:val="00225422"/>
    <w:rsid w:val="0023154C"/>
    <w:rsid w:val="00232C09"/>
    <w:rsid w:val="002367B7"/>
    <w:rsid w:val="002368F9"/>
    <w:rsid w:val="00245945"/>
    <w:rsid w:val="00247516"/>
    <w:rsid w:val="0025305C"/>
    <w:rsid w:val="00253F06"/>
    <w:rsid w:val="0025501D"/>
    <w:rsid w:val="0025654F"/>
    <w:rsid w:val="002622C5"/>
    <w:rsid w:val="002670BE"/>
    <w:rsid w:val="00271A4D"/>
    <w:rsid w:val="00271F7C"/>
    <w:rsid w:val="002913D3"/>
    <w:rsid w:val="002966A2"/>
    <w:rsid w:val="00297FBE"/>
    <w:rsid w:val="002A4C72"/>
    <w:rsid w:val="002A54EA"/>
    <w:rsid w:val="002B15FD"/>
    <w:rsid w:val="002B169B"/>
    <w:rsid w:val="002B1D55"/>
    <w:rsid w:val="002B255A"/>
    <w:rsid w:val="002B4EE9"/>
    <w:rsid w:val="002B6628"/>
    <w:rsid w:val="002C03E5"/>
    <w:rsid w:val="002C0BE4"/>
    <w:rsid w:val="002C171D"/>
    <w:rsid w:val="002C2802"/>
    <w:rsid w:val="002C32E2"/>
    <w:rsid w:val="002C6C54"/>
    <w:rsid w:val="002C6D5B"/>
    <w:rsid w:val="002D1FDD"/>
    <w:rsid w:val="002D3FA1"/>
    <w:rsid w:val="002E3FE1"/>
    <w:rsid w:val="002E7273"/>
    <w:rsid w:val="002F010D"/>
    <w:rsid w:val="002F25B7"/>
    <w:rsid w:val="002F2A6C"/>
    <w:rsid w:val="002F58AA"/>
    <w:rsid w:val="00300BBF"/>
    <w:rsid w:val="003028CC"/>
    <w:rsid w:val="003044CC"/>
    <w:rsid w:val="00306087"/>
    <w:rsid w:val="003063FF"/>
    <w:rsid w:val="00310D54"/>
    <w:rsid w:val="00311DD0"/>
    <w:rsid w:val="0031559B"/>
    <w:rsid w:val="00322E43"/>
    <w:rsid w:val="00324CC8"/>
    <w:rsid w:val="003252CA"/>
    <w:rsid w:val="00326067"/>
    <w:rsid w:val="00326259"/>
    <w:rsid w:val="00331214"/>
    <w:rsid w:val="0033392A"/>
    <w:rsid w:val="0033575E"/>
    <w:rsid w:val="003403B9"/>
    <w:rsid w:val="00340E15"/>
    <w:rsid w:val="0034156B"/>
    <w:rsid w:val="0034251F"/>
    <w:rsid w:val="003448AD"/>
    <w:rsid w:val="003467E5"/>
    <w:rsid w:val="00353ED0"/>
    <w:rsid w:val="003608FA"/>
    <w:rsid w:val="00362305"/>
    <w:rsid w:val="003719A9"/>
    <w:rsid w:val="00374133"/>
    <w:rsid w:val="003755EB"/>
    <w:rsid w:val="00380784"/>
    <w:rsid w:val="003817EA"/>
    <w:rsid w:val="00381E08"/>
    <w:rsid w:val="00383A57"/>
    <w:rsid w:val="003851F4"/>
    <w:rsid w:val="00387E9D"/>
    <w:rsid w:val="003920A2"/>
    <w:rsid w:val="0039656D"/>
    <w:rsid w:val="003A0554"/>
    <w:rsid w:val="003A09EF"/>
    <w:rsid w:val="003A4ADB"/>
    <w:rsid w:val="003B38CE"/>
    <w:rsid w:val="003C0CC4"/>
    <w:rsid w:val="003C11EC"/>
    <w:rsid w:val="003C46FD"/>
    <w:rsid w:val="003D0484"/>
    <w:rsid w:val="003E3645"/>
    <w:rsid w:val="003E3914"/>
    <w:rsid w:val="003E4B3D"/>
    <w:rsid w:val="003F1323"/>
    <w:rsid w:val="003F1DCB"/>
    <w:rsid w:val="003F3DF3"/>
    <w:rsid w:val="003F6758"/>
    <w:rsid w:val="00402F5C"/>
    <w:rsid w:val="00404447"/>
    <w:rsid w:val="004071AE"/>
    <w:rsid w:val="00413271"/>
    <w:rsid w:val="00414173"/>
    <w:rsid w:val="00423EC6"/>
    <w:rsid w:val="004276FD"/>
    <w:rsid w:val="00427D1E"/>
    <w:rsid w:val="004335B2"/>
    <w:rsid w:val="004348C4"/>
    <w:rsid w:val="00443063"/>
    <w:rsid w:val="00451AF6"/>
    <w:rsid w:val="00456008"/>
    <w:rsid w:val="004569E0"/>
    <w:rsid w:val="00465589"/>
    <w:rsid w:val="00465FE0"/>
    <w:rsid w:val="00466059"/>
    <w:rsid w:val="00473FE3"/>
    <w:rsid w:val="00474836"/>
    <w:rsid w:val="00475E4D"/>
    <w:rsid w:val="00476C06"/>
    <w:rsid w:val="004770F4"/>
    <w:rsid w:val="0047721D"/>
    <w:rsid w:val="00480DBD"/>
    <w:rsid w:val="004852C6"/>
    <w:rsid w:val="00485831"/>
    <w:rsid w:val="00485BEC"/>
    <w:rsid w:val="00487AA2"/>
    <w:rsid w:val="00490285"/>
    <w:rsid w:val="00490494"/>
    <w:rsid w:val="0049277F"/>
    <w:rsid w:val="00493ECB"/>
    <w:rsid w:val="00494704"/>
    <w:rsid w:val="00494A1F"/>
    <w:rsid w:val="00494E53"/>
    <w:rsid w:val="0049513B"/>
    <w:rsid w:val="004A21E3"/>
    <w:rsid w:val="004A616C"/>
    <w:rsid w:val="004B046E"/>
    <w:rsid w:val="004B20BF"/>
    <w:rsid w:val="004B73BA"/>
    <w:rsid w:val="004B7C24"/>
    <w:rsid w:val="004C0AE3"/>
    <w:rsid w:val="004C188D"/>
    <w:rsid w:val="004C2D1F"/>
    <w:rsid w:val="004C4CD4"/>
    <w:rsid w:val="004C582F"/>
    <w:rsid w:val="004C7AA0"/>
    <w:rsid w:val="004D0120"/>
    <w:rsid w:val="004D18BD"/>
    <w:rsid w:val="004D7E4B"/>
    <w:rsid w:val="004E141D"/>
    <w:rsid w:val="004E39E3"/>
    <w:rsid w:val="004E42FE"/>
    <w:rsid w:val="004E4BA8"/>
    <w:rsid w:val="004E52EE"/>
    <w:rsid w:val="004E56FD"/>
    <w:rsid w:val="004E5CC5"/>
    <w:rsid w:val="004E5E2D"/>
    <w:rsid w:val="004E6BC5"/>
    <w:rsid w:val="004E7697"/>
    <w:rsid w:val="004F0A5C"/>
    <w:rsid w:val="004F437B"/>
    <w:rsid w:val="004F47A2"/>
    <w:rsid w:val="00500AC4"/>
    <w:rsid w:val="00500DB9"/>
    <w:rsid w:val="005017EC"/>
    <w:rsid w:val="00501E40"/>
    <w:rsid w:val="00501FB2"/>
    <w:rsid w:val="005121C9"/>
    <w:rsid w:val="00513112"/>
    <w:rsid w:val="005137C9"/>
    <w:rsid w:val="00515048"/>
    <w:rsid w:val="005175AF"/>
    <w:rsid w:val="0052628C"/>
    <w:rsid w:val="005265D5"/>
    <w:rsid w:val="00530ED7"/>
    <w:rsid w:val="0053125B"/>
    <w:rsid w:val="005339E6"/>
    <w:rsid w:val="005402D8"/>
    <w:rsid w:val="00541203"/>
    <w:rsid w:val="005446B4"/>
    <w:rsid w:val="00557481"/>
    <w:rsid w:val="00562F42"/>
    <w:rsid w:val="00563552"/>
    <w:rsid w:val="00565C42"/>
    <w:rsid w:val="00570372"/>
    <w:rsid w:val="00574D50"/>
    <w:rsid w:val="00576E82"/>
    <w:rsid w:val="00580B69"/>
    <w:rsid w:val="005841A7"/>
    <w:rsid w:val="00584B86"/>
    <w:rsid w:val="00585DCE"/>
    <w:rsid w:val="0059261B"/>
    <w:rsid w:val="00592D1D"/>
    <w:rsid w:val="00595129"/>
    <w:rsid w:val="0059642D"/>
    <w:rsid w:val="005A1789"/>
    <w:rsid w:val="005A19C2"/>
    <w:rsid w:val="005A2696"/>
    <w:rsid w:val="005A2E5F"/>
    <w:rsid w:val="005A32A5"/>
    <w:rsid w:val="005A58C2"/>
    <w:rsid w:val="005A59FA"/>
    <w:rsid w:val="005A60CC"/>
    <w:rsid w:val="005A6E55"/>
    <w:rsid w:val="005B0441"/>
    <w:rsid w:val="005B16C7"/>
    <w:rsid w:val="005B3EC5"/>
    <w:rsid w:val="005B55B7"/>
    <w:rsid w:val="005C497F"/>
    <w:rsid w:val="005C6C83"/>
    <w:rsid w:val="005D00EA"/>
    <w:rsid w:val="005D4F1F"/>
    <w:rsid w:val="005D501A"/>
    <w:rsid w:val="005D7CC1"/>
    <w:rsid w:val="005E27B2"/>
    <w:rsid w:val="005E4F0C"/>
    <w:rsid w:val="005E6F05"/>
    <w:rsid w:val="005E7141"/>
    <w:rsid w:val="005F21E5"/>
    <w:rsid w:val="005F3748"/>
    <w:rsid w:val="00603573"/>
    <w:rsid w:val="00604134"/>
    <w:rsid w:val="00604E86"/>
    <w:rsid w:val="00607838"/>
    <w:rsid w:val="00611268"/>
    <w:rsid w:val="00612521"/>
    <w:rsid w:val="00613DCA"/>
    <w:rsid w:val="0061459D"/>
    <w:rsid w:val="00616006"/>
    <w:rsid w:val="006268F4"/>
    <w:rsid w:val="00657422"/>
    <w:rsid w:val="00663075"/>
    <w:rsid w:val="006640E4"/>
    <w:rsid w:val="00664DD0"/>
    <w:rsid w:val="00665851"/>
    <w:rsid w:val="00666DC6"/>
    <w:rsid w:val="00671924"/>
    <w:rsid w:val="0067546C"/>
    <w:rsid w:val="00677471"/>
    <w:rsid w:val="006778CF"/>
    <w:rsid w:val="0068333A"/>
    <w:rsid w:val="00685CD8"/>
    <w:rsid w:val="006910F1"/>
    <w:rsid w:val="00691B1E"/>
    <w:rsid w:val="006926D9"/>
    <w:rsid w:val="00695A98"/>
    <w:rsid w:val="00697EBC"/>
    <w:rsid w:val="006A0F2C"/>
    <w:rsid w:val="006A1E38"/>
    <w:rsid w:val="006A4080"/>
    <w:rsid w:val="006A51DE"/>
    <w:rsid w:val="006A6A23"/>
    <w:rsid w:val="006B0BEC"/>
    <w:rsid w:val="006B31A3"/>
    <w:rsid w:val="006B6B46"/>
    <w:rsid w:val="006C44A2"/>
    <w:rsid w:val="006C51A2"/>
    <w:rsid w:val="006C723C"/>
    <w:rsid w:val="006C777F"/>
    <w:rsid w:val="006D4633"/>
    <w:rsid w:val="006D7019"/>
    <w:rsid w:val="006E19E4"/>
    <w:rsid w:val="006E1EEE"/>
    <w:rsid w:val="006E216A"/>
    <w:rsid w:val="006E4E66"/>
    <w:rsid w:val="006F3C75"/>
    <w:rsid w:val="006F78F7"/>
    <w:rsid w:val="00703330"/>
    <w:rsid w:val="0070395C"/>
    <w:rsid w:val="0070536E"/>
    <w:rsid w:val="00705409"/>
    <w:rsid w:val="00707443"/>
    <w:rsid w:val="00712E3B"/>
    <w:rsid w:val="00717B3C"/>
    <w:rsid w:val="0072063A"/>
    <w:rsid w:val="00720678"/>
    <w:rsid w:val="00722BCA"/>
    <w:rsid w:val="00724DEB"/>
    <w:rsid w:val="00727A13"/>
    <w:rsid w:val="00730109"/>
    <w:rsid w:val="007346EC"/>
    <w:rsid w:val="00734D80"/>
    <w:rsid w:val="007371EF"/>
    <w:rsid w:val="0074152C"/>
    <w:rsid w:val="00742BD9"/>
    <w:rsid w:val="007434C7"/>
    <w:rsid w:val="007464EB"/>
    <w:rsid w:val="00746E46"/>
    <w:rsid w:val="00756B66"/>
    <w:rsid w:val="00763EEB"/>
    <w:rsid w:val="00765E04"/>
    <w:rsid w:val="00772067"/>
    <w:rsid w:val="00773C64"/>
    <w:rsid w:val="00777A0A"/>
    <w:rsid w:val="00777AD5"/>
    <w:rsid w:val="00784415"/>
    <w:rsid w:val="00791D1C"/>
    <w:rsid w:val="007A5559"/>
    <w:rsid w:val="007A5B0C"/>
    <w:rsid w:val="007A5CF2"/>
    <w:rsid w:val="007B1C34"/>
    <w:rsid w:val="007B2B2B"/>
    <w:rsid w:val="007B46BD"/>
    <w:rsid w:val="007B51EB"/>
    <w:rsid w:val="007B60A4"/>
    <w:rsid w:val="007B7018"/>
    <w:rsid w:val="007C1363"/>
    <w:rsid w:val="007D153F"/>
    <w:rsid w:val="007D20F6"/>
    <w:rsid w:val="007D21F2"/>
    <w:rsid w:val="007D360F"/>
    <w:rsid w:val="007D3FBA"/>
    <w:rsid w:val="007D6796"/>
    <w:rsid w:val="007D6CA8"/>
    <w:rsid w:val="007D7C32"/>
    <w:rsid w:val="007E11E2"/>
    <w:rsid w:val="007E4B6A"/>
    <w:rsid w:val="007F1D69"/>
    <w:rsid w:val="00807C21"/>
    <w:rsid w:val="00807C89"/>
    <w:rsid w:val="008104F5"/>
    <w:rsid w:val="0081112A"/>
    <w:rsid w:val="0081144F"/>
    <w:rsid w:val="008121D5"/>
    <w:rsid w:val="008149FF"/>
    <w:rsid w:val="00817DC9"/>
    <w:rsid w:val="008233C5"/>
    <w:rsid w:val="00824331"/>
    <w:rsid w:val="00824985"/>
    <w:rsid w:val="00834A1A"/>
    <w:rsid w:val="00835400"/>
    <w:rsid w:val="008405FA"/>
    <w:rsid w:val="0084130D"/>
    <w:rsid w:val="00842F4D"/>
    <w:rsid w:val="008467B7"/>
    <w:rsid w:val="00850168"/>
    <w:rsid w:val="008524E5"/>
    <w:rsid w:val="00853AEF"/>
    <w:rsid w:val="00860602"/>
    <w:rsid w:val="0086372D"/>
    <w:rsid w:val="00863D30"/>
    <w:rsid w:val="00870FFF"/>
    <w:rsid w:val="00883917"/>
    <w:rsid w:val="008848C4"/>
    <w:rsid w:val="00885025"/>
    <w:rsid w:val="0089014D"/>
    <w:rsid w:val="008A45D4"/>
    <w:rsid w:val="008A5DD6"/>
    <w:rsid w:val="008A6970"/>
    <w:rsid w:val="008B4DA0"/>
    <w:rsid w:val="008C2E0E"/>
    <w:rsid w:val="008D56C4"/>
    <w:rsid w:val="008D6EFF"/>
    <w:rsid w:val="008E41B2"/>
    <w:rsid w:val="008E500E"/>
    <w:rsid w:val="008E54EE"/>
    <w:rsid w:val="008E5E35"/>
    <w:rsid w:val="008E79A1"/>
    <w:rsid w:val="008E7F59"/>
    <w:rsid w:val="008E7F91"/>
    <w:rsid w:val="008F7AA1"/>
    <w:rsid w:val="00903F41"/>
    <w:rsid w:val="00904511"/>
    <w:rsid w:val="009076D5"/>
    <w:rsid w:val="00907A6A"/>
    <w:rsid w:val="0091064A"/>
    <w:rsid w:val="00912ABF"/>
    <w:rsid w:val="0091365D"/>
    <w:rsid w:val="00921094"/>
    <w:rsid w:val="0092405C"/>
    <w:rsid w:val="0092602E"/>
    <w:rsid w:val="00926070"/>
    <w:rsid w:val="00926078"/>
    <w:rsid w:val="00930B3B"/>
    <w:rsid w:val="0093317E"/>
    <w:rsid w:val="0093386F"/>
    <w:rsid w:val="00941E69"/>
    <w:rsid w:val="00942C99"/>
    <w:rsid w:val="0094329F"/>
    <w:rsid w:val="009432B2"/>
    <w:rsid w:val="009443B4"/>
    <w:rsid w:val="009461E3"/>
    <w:rsid w:val="00960824"/>
    <w:rsid w:val="009618A8"/>
    <w:rsid w:val="00963703"/>
    <w:rsid w:val="00963A30"/>
    <w:rsid w:val="00963C23"/>
    <w:rsid w:val="00967957"/>
    <w:rsid w:val="00970B01"/>
    <w:rsid w:val="00973C7C"/>
    <w:rsid w:val="00976029"/>
    <w:rsid w:val="009815E1"/>
    <w:rsid w:val="00985BDF"/>
    <w:rsid w:val="00986D6F"/>
    <w:rsid w:val="009901BB"/>
    <w:rsid w:val="009956E1"/>
    <w:rsid w:val="009A026B"/>
    <w:rsid w:val="009A1AE2"/>
    <w:rsid w:val="009A6A4A"/>
    <w:rsid w:val="009A7175"/>
    <w:rsid w:val="009B63CB"/>
    <w:rsid w:val="009C611E"/>
    <w:rsid w:val="009D0CEB"/>
    <w:rsid w:val="009D10B7"/>
    <w:rsid w:val="009D53B2"/>
    <w:rsid w:val="009E2895"/>
    <w:rsid w:val="009F0E54"/>
    <w:rsid w:val="00A00DA5"/>
    <w:rsid w:val="00A06A32"/>
    <w:rsid w:val="00A0785D"/>
    <w:rsid w:val="00A12E0A"/>
    <w:rsid w:val="00A1517F"/>
    <w:rsid w:val="00A15C25"/>
    <w:rsid w:val="00A169D7"/>
    <w:rsid w:val="00A214BE"/>
    <w:rsid w:val="00A26C3A"/>
    <w:rsid w:val="00A26C7E"/>
    <w:rsid w:val="00A274E9"/>
    <w:rsid w:val="00A31421"/>
    <w:rsid w:val="00A32294"/>
    <w:rsid w:val="00A33043"/>
    <w:rsid w:val="00A428B5"/>
    <w:rsid w:val="00A43166"/>
    <w:rsid w:val="00A455F0"/>
    <w:rsid w:val="00A45B69"/>
    <w:rsid w:val="00A5058D"/>
    <w:rsid w:val="00A52A2D"/>
    <w:rsid w:val="00A661EA"/>
    <w:rsid w:val="00A67E3A"/>
    <w:rsid w:val="00A70A98"/>
    <w:rsid w:val="00A71716"/>
    <w:rsid w:val="00A8044A"/>
    <w:rsid w:val="00A804B6"/>
    <w:rsid w:val="00A84ED6"/>
    <w:rsid w:val="00A93907"/>
    <w:rsid w:val="00A95819"/>
    <w:rsid w:val="00A96F97"/>
    <w:rsid w:val="00AA26E0"/>
    <w:rsid w:val="00AA67D6"/>
    <w:rsid w:val="00AA7643"/>
    <w:rsid w:val="00AB00F7"/>
    <w:rsid w:val="00AB0343"/>
    <w:rsid w:val="00AB6A39"/>
    <w:rsid w:val="00AC461D"/>
    <w:rsid w:val="00AC5DFD"/>
    <w:rsid w:val="00AD3330"/>
    <w:rsid w:val="00AD579B"/>
    <w:rsid w:val="00AD79A6"/>
    <w:rsid w:val="00AE1390"/>
    <w:rsid w:val="00AE1DE2"/>
    <w:rsid w:val="00AE79F7"/>
    <w:rsid w:val="00AF0D0A"/>
    <w:rsid w:val="00AF3CEB"/>
    <w:rsid w:val="00B003A3"/>
    <w:rsid w:val="00B00C1F"/>
    <w:rsid w:val="00B037B7"/>
    <w:rsid w:val="00B06B34"/>
    <w:rsid w:val="00B07E7B"/>
    <w:rsid w:val="00B1002F"/>
    <w:rsid w:val="00B1176C"/>
    <w:rsid w:val="00B126DD"/>
    <w:rsid w:val="00B15FAA"/>
    <w:rsid w:val="00B21A45"/>
    <w:rsid w:val="00B2248F"/>
    <w:rsid w:val="00B249E9"/>
    <w:rsid w:val="00B25611"/>
    <w:rsid w:val="00B2604C"/>
    <w:rsid w:val="00B3053A"/>
    <w:rsid w:val="00B306B1"/>
    <w:rsid w:val="00B31667"/>
    <w:rsid w:val="00B34DBF"/>
    <w:rsid w:val="00B3702C"/>
    <w:rsid w:val="00B541BB"/>
    <w:rsid w:val="00B542B4"/>
    <w:rsid w:val="00B54F9B"/>
    <w:rsid w:val="00B559FA"/>
    <w:rsid w:val="00B6587B"/>
    <w:rsid w:val="00B65B9D"/>
    <w:rsid w:val="00B65DC5"/>
    <w:rsid w:val="00B6712F"/>
    <w:rsid w:val="00B674CC"/>
    <w:rsid w:val="00B70289"/>
    <w:rsid w:val="00B7398F"/>
    <w:rsid w:val="00B75976"/>
    <w:rsid w:val="00B94DD3"/>
    <w:rsid w:val="00BA07CB"/>
    <w:rsid w:val="00BA3004"/>
    <w:rsid w:val="00BA5A65"/>
    <w:rsid w:val="00BA7C00"/>
    <w:rsid w:val="00BB7D58"/>
    <w:rsid w:val="00BC0DEE"/>
    <w:rsid w:val="00BC1CD2"/>
    <w:rsid w:val="00BC21E9"/>
    <w:rsid w:val="00BC7A26"/>
    <w:rsid w:val="00BD0A4C"/>
    <w:rsid w:val="00BD267D"/>
    <w:rsid w:val="00BD64C0"/>
    <w:rsid w:val="00BE1612"/>
    <w:rsid w:val="00BE332F"/>
    <w:rsid w:val="00BE3D1D"/>
    <w:rsid w:val="00BE43B0"/>
    <w:rsid w:val="00BE501E"/>
    <w:rsid w:val="00BE6196"/>
    <w:rsid w:val="00BF1B72"/>
    <w:rsid w:val="00BF6AC6"/>
    <w:rsid w:val="00BF7058"/>
    <w:rsid w:val="00C0358D"/>
    <w:rsid w:val="00C04A0F"/>
    <w:rsid w:val="00C04B72"/>
    <w:rsid w:val="00C1004E"/>
    <w:rsid w:val="00C12788"/>
    <w:rsid w:val="00C13A10"/>
    <w:rsid w:val="00C13C7E"/>
    <w:rsid w:val="00C15B64"/>
    <w:rsid w:val="00C16459"/>
    <w:rsid w:val="00C16616"/>
    <w:rsid w:val="00C16967"/>
    <w:rsid w:val="00C26ACC"/>
    <w:rsid w:val="00C2735D"/>
    <w:rsid w:val="00C30588"/>
    <w:rsid w:val="00C45DEB"/>
    <w:rsid w:val="00C474EC"/>
    <w:rsid w:val="00C51773"/>
    <w:rsid w:val="00C527EC"/>
    <w:rsid w:val="00C55495"/>
    <w:rsid w:val="00C56912"/>
    <w:rsid w:val="00C70774"/>
    <w:rsid w:val="00C731CB"/>
    <w:rsid w:val="00C76E8B"/>
    <w:rsid w:val="00C83EB8"/>
    <w:rsid w:val="00C86B80"/>
    <w:rsid w:val="00C9532B"/>
    <w:rsid w:val="00CA6B39"/>
    <w:rsid w:val="00CB14D9"/>
    <w:rsid w:val="00CB4435"/>
    <w:rsid w:val="00CB5BB5"/>
    <w:rsid w:val="00CB67AA"/>
    <w:rsid w:val="00CC2412"/>
    <w:rsid w:val="00CC3DE1"/>
    <w:rsid w:val="00CC46CD"/>
    <w:rsid w:val="00CC533D"/>
    <w:rsid w:val="00CC7E9F"/>
    <w:rsid w:val="00CD2C33"/>
    <w:rsid w:val="00CD3596"/>
    <w:rsid w:val="00CD513B"/>
    <w:rsid w:val="00CD7038"/>
    <w:rsid w:val="00CD7CB6"/>
    <w:rsid w:val="00CE0614"/>
    <w:rsid w:val="00CF3095"/>
    <w:rsid w:val="00CF38D8"/>
    <w:rsid w:val="00CF6C4C"/>
    <w:rsid w:val="00D0415D"/>
    <w:rsid w:val="00D054BD"/>
    <w:rsid w:val="00D06300"/>
    <w:rsid w:val="00D17EB3"/>
    <w:rsid w:val="00D211E2"/>
    <w:rsid w:val="00D23B1B"/>
    <w:rsid w:val="00D32D6E"/>
    <w:rsid w:val="00D32E7A"/>
    <w:rsid w:val="00D3628E"/>
    <w:rsid w:val="00D410AE"/>
    <w:rsid w:val="00D46184"/>
    <w:rsid w:val="00D464D4"/>
    <w:rsid w:val="00D47921"/>
    <w:rsid w:val="00D51BF2"/>
    <w:rsid w:val="00D51C8E"/>
    <w:rsid w:val="00D56C94"/>
    <w:rsid w:val="00D57F7F"/>
    <w:rsid w:val="00D647F1"/>
    <w:rsid w:val="00D65A59"/>
    <w:rsid w:val="00D70DB2"/>
    <w:rsid w:val="00D7223E"/>
    <w:rsid w:val="00D73188"/>
    <w:rsid w:val="00D739BA"/>
    <w:rsid w:val="00D747BD"/>
    <w:rsid w:val="00D74F53"/>
    <w:rsid w:val="00D773FD"/>
    <w:rsid w:val="00D8122D"/>
    <w:rsid w:val="00D82454"/>
    <w:rsid w:val="00D83E74"/>
    <w:rsid w:val="00D85210"/>
    <w:rsid w:val="00D85BA3"/>
    <w:rsid w:val="00D86270"/>
    <w:rsid w:val="00D86D4F"/>
    <w:rsid w:val="00D87DA0"/>
    <w:rsid w:val="00D90907"/>
    <w:rsid w:val="00D96A9A"/>
    <w:rsid w:val="00DA06ED"/>
    <w:rsid w:val="00DA0A71"/>
    <w:rsid w:val="00DA4298"/>
    <w:rsid w:val="00DA5738"/>
    <w:rsid w:val="00DB0A33"/>
    <w:rsid w:val="00DB25AB"/>
    <w:rsid w:val="00DB33A1"/>
    <w:rsid w:val="00DB3574"/>
    <w:rsid w:val="00DB47E5"/>
    <w:rsid w:val="00DC0A80"/>
    <w:rsid w:val="00DC142C"/>
    <w:rsid w:val="00DC390E"/>
    <w:rsid w:val="00DC3E89"/>
    <w:rsid w:val="00DC47F8"/>
    <w:rsid w:val="00DC5458"/>
    <w:rsid w:val="00DC66F3"/>
    <w:rsid w:val="00DD0315"/>
    <w:rsid w:val="00DD202D"/>
    <w:rsid w:val="00DE16C3"/>
    <w:rsid w:val="00DE2B93"/>
    <w:rsid w:val="00DF2FD7"/>
    <w:rsid w:val="00DF5112"/>
    <w:rsid w:val="00DF6479"/>
    <w:rsid w:val="00DF68A3"/>
    <w:rsid w:val="00E00BFE"/>
    <w:rsid w:val="00E01FD9"/>
    <w:rsid w:val="00E0559A"/>
    <w:rsid w:val="00E059D5"/>
    <w:rsid w:val="00E06CFF"/>
    <w:rsid w:val="00E11576"/>
    <w:rsid w:val="00E12730"/>
    <w:rsid w:val="00E1313B"/>
    <w:rsid w:val="00E13647"/>
    <w:rsid w:val="00E137E3"/>
    <w:rsid w:val="00E22AC5"/>
    <w:rsid w:val="00E27316"/>
    <w:rsid w:val="00E31860"/>
    <w:rsid w:val="00E32557"/>
    <w:rsid w:val="00E32639"/>
    <w:rsid w:val="00E34C52"/>
    <w:rsid w:val="00E34C5D"/>
    <w:rsid w:val="00E435AB"/>
    <w:rsid w:val="00E44214"/>
    <w:rsid w:val="00E46FD6"/>
    <w:rsid w:val="00E63AA7"/>
    <w:rsid w:val="00E648EC"/>
    <w:rsid w:val="00E654D5"/>
    <w:rsid w:val="00E70D2D"/>
    <w:rsid w:val="00E73259"/>
    <w:rsid w:val="00E76027"/>
    <w:rsid w:val="00E76C01"/>
    <w:rsid w:val="00E77919"/>
    <w:rsid w:val="00E9124E"/>
    <w:rsid w:val="00E91CA1"/>
    <w:rsid w:val="00E933C2"/>
    <w:rsid w:val="00E93C2F"/>
    <w:rsid w:val="00E93DED"/>
    <w:rsid w:val="00E94E11"/>
    <w:rsid w:val="00EA1332"/>
    <w:rsid w:val="00EA3F1E"/>
    <w:rsid w:val="00EA5EBC"/>
    <w:rsid w:val="00EB1BA3"/>
    <w:rsid w:val="00EB2954"/>
    <w:rsid w:val="00EB3939"/>
    <w:rsid w:val="00EB5E47"/>
    <w:rsid w:val="00EC0B48"/>
    <w:rsid w:val="00ED284F"/>
    <w:rsid w:val="00ED74D8"/>
    <w:rsid w:val="00EE1DDF"/>
    <w:rsid w:val="00EF1B60"/>
    <w:rsid w:val="00EF2C1F"/>
    <w:rsid w:val="00EF4B6A"/>
    <w:rsid w:val="00EF5E40"/>
    <w:rsid w:val="00EF6571"/>
    <w:rsid w:val="00EF7544"/>
    <w:rsid w:val="00F03968"/>
    <w:rsid w:val="00F1154C"/>
    <w:rsid w:val="00F117CD"/>
    <w:rsid w:val="00F162C6"/>
    <w:rsid w:val="00F262AF"/>
    <w:rsid w:val="00F3114D"/>
    <w:rsid w:val="00F33164"/>
    <w:rsid w:val="00F34002"/>
    <w:rsid w:val="00F36B99"/>
    <w:rsid w:val="00F475F8"/>
    <w:rsid w:val="00F47D28"/>
    <w:rsid w:val="00F55BFE"/>
    <w:rsid w:val="00F628F9"/>
    <w:rsid w:val="00F63B9C"/>
    <w:rsid w:val="00F662BE"/>
    <w:rsid w:val="00F70FF8"/>
    <w:rsid w:val="00F76C24"/>
    <w:rsid w:val="00F76FE1"/>
    <w:rsid w:val="00F77146"/>
    <w:rsid w:val="00F779B6"/>
    <w:rsid w:val="00F800EC"/>
    <w:rsid w:val="00F82291"/>
    <w:rsid w:val="00F8367C"/>
    <w:rsid w:val="00F8678C"/>
    <w:rsid w:val="00F875B3"/>
    <w:rsid w:val="00F87822"/>
    <w:rsid w:val="00F87870"/>
    <w:rsid w:val="00FA3EFA"/>
    <w:rsid w:val="00FA652A"/>
    <w:rsid w:val="00FB072A"/>
    <w:rsid w:val="00FB1C89"/>
    <w:rsid w:val="00FB394A"/>
    <w:rsid w:val="00FB6A11"/>
    <w:rsid w:val="00FC3848"/>
    <w:rsid w:val="00FC3E18"/>
    <w:rsid w:val="00FC60F9"/>
    <w:rsid w:val="00FC621C"/>
    <w:rsid w:val="00FD28C1"/>
    <w:rsid w:val="00FD516E"/>
    <w:rsid w:val="00FE09EA"/>
    <w:rsid w:val="00FE0D9D"/>
    <w:rsid w:val="00FE0FB6"/>
    <w:rsid w:val="00FE140D"/>
    <w:rsid w:val="00FE716D"/>
    <w:rsid w:val="00FF1315"/>
    <w:rsid w:val="00FF47F4"/>
    <w:rsid w:val="00FF7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BC2C5D7"/>
  <w15:chartTrackingRefBased/>
  <w15:docId w15:val="{571FA768-0F7D-4E6B-A090-82948E41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lang w:val="en-US"/>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lang w:val="en-GB"/>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lang w:val="en-GB"/>
    </w:rPr>
  </w:style>
  <w:style w:type="paragraph" w:styleId="Heading3">
    <w:name w:val="heading 3"/>
    <w:basedOn w:val="Normal"/>
    <w:next w:val="Normal"/>
    <w:qFormat/>
    <w:pPr>
      <w:keepNext/>
      <w:suppressAutoHyphens/>
      <w:outlineLvl w:val="2"/>
    </w:pPr>
    <w:rPr>
      <w:b/>
      <w:bCs/>
      <w:lang w:val="en-GB"/>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lang w:val="en-GB"/>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lang w:val="en-GB"/>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lang w:val="en-GB"/>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lang w:val="en-GB"/>
    </w:rPr>
  </w:style>
  <w:style w:type="paragraph" w:styleId="BalloonText">
    <w:name w:val="Balloon Text"/>
    <w:basedOn w:val="Normal"/>
    <w:semiHidden/>
    <w:rsid w:val="00AE1390"/>
    <w:rPr>
      <w:rFonts w:ascii="Tahoma" w:hAnsi="Tahoma" w:cs="Tahoma"/>
      <w:sz w:val="16"/>
      <w:szCs w:val="16"/>
    </w:rPr>
  </w:style>
  <w:style w:type="paragraph" w:styleId="NoSpacing">
    <w:name w:val="No Spacing"/>
    <w:qFormat/>
    <w:rsid w:val="004C0AE3"/>
    <w:rPr>
      <w:rFonts w:ascii="Calibri" w:eastAsia="Calibri" w:hAnsi="Calibri"/>
      <w:sz w:val="22"/>
      <w:szCs w:val="22"/>
      <w:lang w:eastAsia="en-US"/>
    </w:rPr>
  </w:style>
  <w:style w:type="paragraph" w:styleId="ListParagraph">
    <w:name w:val="List Paragraph"/>
    <w:basedOn w:val="Normal"/>
    <w:uiPriority w:val="34"/>
    <w:qFormat/>
    <w:rsid w:val="007B60A4"/>
    <w:pPr>
      <w:ind w:left="720"/>
      <w:contextualSpacing/>
    </w:pPr>
  </w:style>
  <w:style w:type="paragraph" w:styleId="NormalWeb">
    <w:name w:val="Normal (Web)"/>
    <w:basedOn w:val="Normal"/>
    <w:uiPriority w:val="99"/>
    <w:unhideWhenUsed/>
    <w:rsid w:val="00BF6AC6"/>
    <w:pPr>
      <w:widowControl/>
      <w:autoSpaceDE/>
      <w:autoSpaceDN/>
      <w:spacing w:before="100" w:beforeAutospacing="1" w:after="100" w:afterAutospacing="1"/>
    </w:pPr>
    <w:rPr>
      <w:rFonts w:ascii="Times New Roman" w:hAnsi="Times New Roman" w:cs="Times New Roman"/>
      <w:sz w:val="24"/>
      <w:szCs w:val="24"/>
      <w:lang w:val="en-GB"/>
    </w:rPr>
  </w:style>
  <w:style w:type="character" w:customStyle="1" w:styleId="FootnoteTextChar">
    <w:name w:val="Footnote Text Char"/>
    <w:basedOn w:val="DefaultParagraphFont"/>
    <w:link w:val="FootnoteText"/>
    <w:uiPriority w:val="99"/>
    <w:semiHidden/>
    <w:rsid w:val="00BF6AC6"/>
    <w:rPr>
      <w:rFonts w:ascii="ITC Bookman Light" w:hAnsi="ITC Bookman Light" w:cs="ITC Bookman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middle-east-43155105" TargetMode="External"/><Relationship Id="rId3" Type="http://schemas.openxmlformats.org/officeDocument/2006/relationships/settings" Target="settings.xml"/><Relationship Id="rId7" Type="http://schemas.openxmlformats.org/officeDocument/2006/relationships/hyperlink" Target="http://www.oxfordlabour.org.uk/rules_r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ndependent.co.uk/topic/lab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 </Company>
  <LinksUpToDate>false</LinksUpToDate>
  <CharactersWithSpaces>11817</CharactersWithSpaces>
  <SharedDoc>false</SharedDoc>
  <HLinks>
    <vt:vector size="12" baseType="variant">
      <vt:variant>
        <vt:i4>7471113</vt:i4>
      </vt:variant>
      <vt:variant>
        <vt:i4>3</vt:i4>
      </vt:variant>
      <vt:variant>
        <vt:i4>0</vt:i4>
      </vt:variant>
      <vt:variant>
        <vt:i4>5</vt:i4>
      </vt:variant>
      <vt:variant>
        <vt:lpwstr>mailto:defencereview@labour.org.uk</vt:lpwstr>
      </vt:variant>
      <vt:variant>
        <vt:lpwstr/>
      </vt:variant>
      <vt:variant>
        <vt:i4>7536702</vt:i4>
      </vt:variant>
      <vt:variant>
        <vt:i4>0</vt:i4>
      </vt:variant>
      <vt:variant>
        <vt:i4>0</vt:i4>
      </vt:variant>
      <vt:variant>
        <vt:i4>5</vt:i4>
      </vt:variant>
      <vt:variant>
        <vt:lpwstr>http://www.yourbritain.org.uk/defencereview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dc:description/>
  <cp:lastModifiedBy>Ann Black</cp:lastModifiedBy>
  <cp:revision>91</cp:revision>
  <cp:lastPrinted>2018-02-28T15:51:00Z</cp:lastPrinted>
  <dcterms:created xsi:type="dcterms:W3CDTF">2018-02-26T19:20:00Z</dcterms:created>
  <dcterms:modified xsi:type="dcterms:W3CDTF">2018-03-02T08:33:00Z</dcterms:modified>
</cp:coreProperties>
</file>