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A62" w:rsidRPr="00E67A62" w:rsidRDefault="00E67A62">
      <w:pPr>
        <w:rPr>
          <w:rFonts w:ascii="Arial" w:hAnsi="Arial" w:cs="Arial"/>
        </w:rPr>
      </w:pPr>
      <w:bookmarkStart w:id="0" w:name="_GoBack"/>
      <w:bookmarkEnd w:id="0"/>
      <w:r w:rsidRPr="00E67A62">
        <w:rPr>
          <w:rFonts w:ascii="Arial" w:hAnsi="Arial" w:cs="Arial"/>
        </w:rPr>
        <w:t>5 April 2018</w:t>
      </w:r>
    </w:p>
    <w:tbl>
      <w:tblPr>
        <w:tblW w:w="8100" w:type="dxa"/>
        <w:jc w:val="center"/>
        <w:tblCellMar>
          <w:left w:w="0" w:type="dxa"/>
          <w:right w:w="0" w:type="dxa"/>
        </w:tblCellMar>
        <w:tblLook w:val="04A0" w:firstRow="1" w:lastRow="0" w:firstColumn="1" w:lastColumn="0" w:noHBand="0" w:noVBand="1"/>
      </w:tblPr>
      <w:tblGrid>
        <w:gridCol w:w="8100"/>
      </w:tblGrid>
      <w:tr w:rsidR="00E67A62" w:rsidRPr="00E67A62">
        <w:trPr>
          <w:jc w:val="center"/>
        </w:trPr>
        <w:tc>
          <w:tcPr>
            <w:tcW w:w="0" w:type="auto"/>
            <w:vAlign w:val="center"/>
            <w:hideMark/>
          </w:tcPr>
          <w:p w:rsidR="00E67A62" w:rsidRPr="00E67A62" w:rsidRDefault="00E67A62" w:rsidP="00E67A62">
            <w:pPr>
              <w:spacing w:after="0" w:line="330" w:lineRule="atLeast"/>
              <w:rPr>
                <w:rFonts w:ascii="Arial" w:eastAsia="Times New Roman" w:hAnsi="Arial" w:cs="Arial"/>
                <w:lang w:eastAsia="en-GB"/>
              </w:rPr>
            </w:pPr>
            <w:r w:rsidRPr="00E67A62">
              <w:rPr>
                <w:rFonts w:ascii="Arial" w:eastAsia="Times New Roman" w:hAnsi="Arial" w:cs="Arial"/>
                <w:lang w:eastAsia="en-GB"/>
              </w:rPr>
              <w:t>To: CLP Secretaries</w:t>
            </w:r>
            <w:r w:rsidRPr="00E67A62">
              <w:rPr>
                <w:rFonts w:ascii="Arial" w:eastAsia="Times New Roman" w:hAnsi="Arial" w:cs="Arial"/>
                <w:lang w:eastAsia="en-GB"/>
              </w:rPr>
              <w:br/>
            </w:r>
            <w:r w:rsidRPr="00E67A62">
              <w:rPr>
                <w:rFonts w:ascii="Arial" w:eastAsia="Times New Roman" w:hAnsi="Arial" w:cs="Arial"/>
                <w:lang w:eastAsia="en-GB"/>
              </w:rPr>
              <w:br/>
              <w:t>Dear Ann,</w:t>
            </w:r>
            <w:r w:rsidRPr="00E67A62">
              <w:rPr>
                <w:rFonts w:ascii="Arial" w:eastAsia="Times New Roman" w:hAnsi="Arial" w:cs="Arial"/>
                <w:lang w:eastAsia="en-GB"/>
              </w:rPr>
              <w:br/>
            </w:r>
            <w:r w:rsidRPr="00E67A62">
              <w:rPr>
                <w:rFonts w:ascii="Arial" w:eastAsia="Times New Roman" w:hAnsi="Arial" w:cs="Arial"/>
                <w:lang w:eastAsia="en-GB"/>
              </w:rPr>
              <w:br/>
              <w:t>Over the past few weeks there has been increased discussion about antisemitism in the Labour Party and wider society, both in the media and amongst members.</w:t>
            </w:r>
            <w:r w:rsidRPr="00E67A62">
              <w:rPr>
                <w:rFonts w:ascii="Arial" w:eastAsia="Times New Roman" w:hAnsi="Arial" w:cs="Arial"/>
                <w:lang w:eastAsia="en-GB"/>
              </w:rPr>
              <w:br/>
            </w:r>
            <w:r w:rsidRPr="00E67A62">
              <w:rPr>
                <w:rFonts w:ascii="Arial" w:eastAsia="Times New Roman" w:hAnsi="Arial" w:cs="Arial"/>
                <w:lang w:eastAsia="en-GB"/>
              </w:rPr>
              <w:br/>
              <w:t>I understand some local Labour Parties may be planning to discuss this matter at branch and constituency meetings.</w:t>
            </w:r>
            <w:r w:rsidRPr="00E67A62">
              <w:rPr>
                <w:rFonts w:ascii="Arial" w:eastAsia="Times New Roman" w:hAnsi="Arial" w:cs="Arial"/>
                <w:lang w:eastAsia="en-GB"/>
              </w:rPr>
              <w:br/>
            </w:r>
            <w:r w:rsidRPr="00E67A62">
              <w:rPr>
                <w:rFonts w:ascii="Arial" w:eastAsia="Times New Roman" w:hAnsi="Arial" w:cs="Arial"/>
                <w:lang w:eastAsia="en-GB"/>
              </w:rPr>
              <w:br/>
              <w:t>As Jeremy Corbyn has made clear, tackling antisemitism in the party is a central priority. If your party is considering holding such discussions, please therefore make every effort to ensure they take place on our founding principles of solidarity and equality. Criticism of any individual or organisation who has expressed concern about antisemitism would be deeply unhelpful to that process.</w:t>
            </w:r>
            <w:r w:rsidRPr="00E67A62">
              <w:rPr>
                <w:rFonts w:ascii="Arial" w:eastAsia="Times New Roman" w:hAnsi="Arial" w:cs="Arial"/>
                <w:lang w:eastAsia="en-GB"/>
              </w:rPr>
              <w:br/>
            </w:r>
            <w:r w:rsidRPr="00E67A62">
              <w:rPr>
                <w:rFonts w:ascii="Arial" w:eastAsia="Times New Roman" w:hAnsi="Arial" w:cs="Arial"/>
                <w:lang w:eastAsia="en-GB"/>
              </w:rPr>
              <w:br/>
              <w:t>I would urge all members and CLPs to actively support Jeremy's commitment to take immediate and effective steps to combat antisemitism.</w:t>
            </w:r>
            <w:r w:rsidRPr="00E67A62">
              <w:rPr>
                <w:rFonts w:ascii="Arial" w:eastAsia="Times New Roman" w:hAnsi="Arial" w:cs="Arial"/>
                <w:lang w:eastAsia="en-GB"/>
              </w:rPr>
              <w:br/>
            </w:r>
            <w:r w:rsidRPr="00E67A62">
              <w:rPr>
                <w:rFonts w:ascii="Arial" w:eastAsia="Times New Roman" w:hAnsi="Arial" w:cs="Arial"/>
                <w:lang w:eastAsia="en-GB"/>
              </w:rPr>
              <w:br/>
              <w:t>We are proudly anti-racist, and at our best when we work together, uniting people in hope and against fear and division.</w:t>
            </w:r>
            <w:r w:rsidRPr="00E67A62">
              <w:rPr>
                <w:rFonts w:ascii="Arial" w:eastAsia="Times New Roman" w:hAnsi="Arial" w:cs="Arial"/>
                <w:lang w:eastAsia="en-GB"/>
              </w:rPr>
              <w:br/>
            </w:r>
            <w:r w:rsidRPr="00E67A62">
              <w:rPr>
                <w:rFonts w:ascii="Arial" w:eastAsia="Times New Roman" w:hAnsi="Arial" w:cs="Arial"/>
                <w:lang w:eastAsia="en-GB"/>
              </w:rPr>
              <w:br/>
              <w:t>Yours</w:t>
            </w:r>
            <w:r w:rsidRPr="00E67A62">
              <w:rPr>
                <w:rFonts w:ascii="Arial" w:eastAsia="Times New Roman" w:hAnsi="Arial" w:cs="Arial"/>
                <w:lang w:eastAsia="en-GB"/>
              </w:rPr>
              <w:br/>
            </w:r>
            <w:r w:rsidRPr="00E67A62">
              <w:rPr>
                <w:rFonts w:ascii="Arial" w:eastAsia="Times New Roman" w:hAnsi="Arial" w:cs="Arial"/>
                <w:lang w:eastAsia="en-GB"/>
              </w:rPr>
              <w:br/>
              <w:t>Jennie Formby</w:t>
            </w:r>
            <w:r w:rsidRPr="00E67A62">
              <w:rPr>
                <w:rFonts w:ascii="Arial" w:eastAsia="Times New Roman" w:hAnsi="Arial" w:cs="Arial"/>
                <w:lang w:eastAsia="en-GB"/>
              </w:rPr>
              <w:br/>
              <w:t>General Secretary</w:t>
            </w:r>
            <w:r w:rsidRPr="00E67A62">
              <w:rPr>
                <w:rFonts w:ascii="Arial" w:eastAsia="Times New Roman" w:hAnsi="Arial" w:cs="Arial"/>
                <w:lang w:eastAsia="en-GB"/>
              </w:rPr>
              <w:br/>
              <w:t>The Labour Party  </w:t>
            </w:r>
          </w:p>
        </w:tc>
      </w:tr>
      <w:tr w:rsidR="00E67A62" w:rsidRPr="00E67A62">
        <w:trPr>
          <w:trHeight w:val="150"/>
          <w:jc w:val="center"/>
        </w:trPr>
        <w:tc>
          <w:tcPr>
            <w:tcW w:w="5000" w:type="pct"/>
            <w:vAlign w:val="center"/>
            <w:hideMark/>
          </w:tcPr>
          <w:p w:rsidR="00E67A62" w:rsidRPr="00E67A62" w:rsidRDefault="00E67A62" w:rsidP="00E67A62">
            <w:pPr>
              <w:spacing w:after="0" w:line="240" w:lineRule="auto"/>
              <w:rPr>
                <w:rFonts w:ascii="Arial" w:eastAsia="Times New Roman" w:hAnsi="Arial" w:cs="Arial"/>
                <w:lang w:eastAsia="en-GB"/>
              </w:rPr>
            </w:pPr>
            <w:r w:rsidRPr="00E67A62">
              <w:rPr>
                <w:rFonts w:ascii="Arial" w:eastAsia="Times New Roman" w:hAnsi="Arial" w:cs="Arial"/>
                <w:lang w:eastAsia="en-GB"/>
              </w:rPr>
              <w:t> </w:t>
            </w:r>
          </w:p>
        </w:tc>
      </w:tr>
    </w:tbl>
    <w:p w:rsidR="002A5876" w:rsidRPr="00E67A62" w:rsidRDefault="002A5876">
      <w:pPr>
        <w:rPr>
          <w:rFonts w:ascii="Arial" w:hAnsi="Arial" w:cs="Arial"/>
        </w:rPr>
      </w:pPr>
    </w:p>
    <w:sectPr w:rsidR="002A5876" w:rsidRPr="00E67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A62"/>
    <w:rsid w:val="001D0DC4"/>
    <w:rsid w:val="002A5876"/>
    <w:rsid w:val="004C03BB"/>
    <w:rsid w:val="007A3A84"/>
    <w:rsid w:val="00815AFC"/>
    <w:rsid w:val="00A52D11"/>
    <w:rsid w:val="00C16BE8"/>
    <w:rsid w:val="00E67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649F"/>
  <w15:chartTrackingRefBased/>
  <w15:docId w15:val="{DEF02B69-92B5-463F-8425-49642B52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Black</dc:creator>
  <cp:keywords/>
  <dc:description/>
  <cp:lastModifiedBy>Ann Black</cp:lastModifiedBy>
  <cp:revision>1</cp:revision>
  <dcterms:created xsi:type="dcterms:W3CDTF">2018-04-14T11:22:00Z</dcterms:created>
  <dcterms:modified xsi:type="dcterms:W3CDTF">2018-04-14T11:24:00Z</dcterms:modified>
</cp:coreProperties>
</file>