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потерянное подтверждение</w:t>
      </w:r>
    </w:p>
    <w:p>
      <w:pPr>
        <w:pStyle w:val="Subtitle"/>
      </w:pPr>
      <w:r>
        <w:t>Peaky Minds    Backend продвинутый    Редакция 2</w:t>
      </w:r>
    </w:p>
    <w:p>
      <w:pPr>
        <w:pStyle w:val="Heading1"/>
      </w:pPr>
      <w:r>
        <w:t>Результат и ситуация</w:t>
      </w:r>
    </w:p>
    <w:p>
      <w:pPr/>
      <w:r>
        <w:rPr>
          <w:b w:val="0"/>
          <w:u w:val="none"/>
        </w:rPr>
        <w:t>Production случай Atlas Partner: партнёр записал эффект, ответ оборвался. Внешняя система прислала повтор; circuit breaker уже открыт. Локальный статус pending, удалённый committed. Нельзя начислить ещё раз или объявить failed без сверки. Требуется управляемая деградация и reconciliation.</w:t>
      </w:r>
    </w:p>
    <w:p>
      <w:pPr/>
      <w:r>
        <w:rPr>
          <w:b w:val="0"/>
          <w:u w:val="none"/>
        </w:rPr>
        <w:t>Ориентировочно 2–4 часа на теорию, десять задач и практику; контрольная 4–8 часов, портфолио проект 30–50 часов. Время до пилота является оценкой. Начните после базового Backend: Python функции и исключения, HTTP, REST, CRUD FastAPI, SQL SELECT JOIN, базовый SQLAlchemy и Git.</w:t>
      </w:r>
    </w:p>
    <w:p>
      <w:pPr>
        <w:pStyle w:val="Heading1"/>
      </w:pPr>
      <w:r>
        <w:t>Определения до объяснения</w:t>
      </w:r>
    </w:p>
    <w:p>
      <w:pPr/>
      <w:r>
        <w:rPr>
          <w:b/>
          <w:u w:val="none"/>
        </w:rPr>
        <w:t>Circuit breaker</w:t>
      </w:r>
      <w:r>
        <w:rPr>
          <w:b w:val="0"/>
          <w:u w:val="none"/>
        </w:rPr>
        <w:t xml:space="preserve"> — автомат, временно запрещающий вызовы после серии отказов. Он защищает ресурс, но не отменяет совершённые операции.</w:t>
      </w:r>
    </w:p>
    <w:p>
      <w:pPr/>
      <w:r>
        <w:rPr>
          <w:b/>
          <w:u w:val="none"/>
        </w:rPr>
        <w:t>Half open</w:t>
      </w:r>
      <w:r>
        <w:rPr>
          <w:b w:val="0"/>
          <w:u w:val="none"/>
        </w:rPr>
        <w:t xml:space="preserve"> — проверочная попытка после периода запрета. Её успех закрывает автомат, ошибка снова открывает; число проб ограничивают.</w:t>
      </w:r>
    </w:p>
    <w:p>
      <w:pPr/>
      <w:r>
        <w:rPr>
          <w:b/>
          <w:u w:val="none"/>
        </w:rPr>
        <w:t>Reconciliation</w:t>
      </w:r>
      <w:r>
        <w:rPr>
          <w:b w:val="0"/>
          <w:u w:val="none"/>
        </w:rPr>
        <w:t xml:space="preserve"> — сверка состояний независимых систем по устойчивым идентификаторам. Она выявляет отсутствующие, лишние и несовпадающие операции.</w:t>
      </w:r>
    </w:p>
    <w:p>
      <w:pPr/>
      <w:r>
        <w:rPr>
          <w:b/>
          <w:u w:val="none"/>
        </w:rPr>
        <w:t>Неопределённый результат</w:t>
      </w:r>
      <w:r>
        <w:rPr>
          <w:b w:val="0"/>
          <w:u w:val="none"/>
        </w:rPr>
        <w:t xml:space="preserve"> — невозможность по текущим наблюдениям доказать успех или отказ. Его хранят отдельно от окончательного failed.</w:t>
      </w:r>
    </w:p>
    <w:p>
      <w:pPr>
        <w:pStyle w:val="Heading1"/>
      </w:pPr>
      <w:r>
        <w:t>Как работает решение</w:t>
      </w:r>
    </w:p>
    <w:p>
      <w:pPr/>
      <w:r>
        <w:rPr>
          <w:b w:val="0"/>
          <w:u w:val="none"/>
        </w:rPr>
        <w:t>Дедлайн и circuit breaker решают разные вопросы. Deadline ограничивает один пользовательский запрос, breaker ограничивает дальнейшую нагрузку на зависимость. Когда ответ потерян после commit, ни истечение срока, ни открытие автомата не меняют партнёрскую запись. Сохраните pending unknown, найдите remote result по тому же operation id, затем запишите согласованный итог. Новый id создаст новое намерение и риск двойного эффекта.</w:t>
      </w:r>
    </w:p>
    <w:p>
      <w:pPr/>
      <w:r>
        <w:rPr>
          <w:b w:val="0"/>
          <w:u w:val="none"/>
        </w:rPr>
        <w:t>Сверка использует объявленный authoritative источник для каждого поля. Если локальная сумма отличается от remote, нельзя всегда выбрать большее число. Сначала проверьте валюту, версию операции, компенсации и полноту окна выборки. Удалённая система может быть eventually consistent; не объявляйте отсутствующее сразу потерянным до её обещанного срока. Для упражнения наборы полны и значения целые. В стенде проверяйте событие до и после истечения cooldown, успешную пробу и повторный отказ.</w:t>
      </w:r>
    </w:p>
    <w:p>
      <w:pPr/>
      <w:r>
        <w:rPr>
          <w:b w:val="0"/>
          <w:u w:val="none"/>
        </w:rPr>
        <w:t>Автомат управляет будущей нагрузкой, а результат операции нужно выяснять отдельно.</w:t>
      </w:r>
    </w:p>
    <w:p>
      <w:pPr/>
      <w:r>
        <w:rPr>
          <w:b w:val="0"/>
          <w:u w:val="none"/>
        </w:rPr>
        <w:t>Устойчивый id связывает намерение и сохранённый эффект; новая операция не является сверкой.</w:t>
      </w:r>
    </w:p>
    <w:p>
      <w:pPr/>
      <w:r>
        <w:rPr>
          <w:b w:val="0"/>
          <w:u w:val="none"/>
        </w:rPr>
        <w:t>Проба проверяет восстановление зависимости. Неуспех должен снова ограничить нагрузку.</w:t>
      </w:r>
    </w:p>
    <w:p>
      <w:pPr/>
      <w:r>
        <w:rPr>
          <w:b w:val="0"/>
          <w:u w:val="none"/>
        </w:rPr>
        <w:t>Сверка должна сохранить противоречие. Источник истины зависит от договора поля и стадии операции.</w:t>
      </w:r>
    </w:p>
    <w:p>
      <w:pPr>
        <w:pStyle w:val="Heading1"/>
      </w:pPr>
      <w:r>
        <w:t>Разобранный пример</w:t>
      </w:r>
    </w:p>
    <w:p>
      <w:pPr/>
      <w:r>
        <w:rPr>
          <w:b w:val="0"/>
          <w:u w:val="none"/>
        </w:rPr>
        <w:t>Сначала сохраните исходный ввод. Следующий фрагмент показывает выбранный принцип; он не является ответом к двум задачам ниже. Запускайте его в Python 3.12 с зависимостями учебного стенда. Пример для БД выполняйте после миграции, в тестовой базе.</w:t>
      </w:r>
    </w:p>
    <w:p>
      <w:pPr>
        <w:keepLines/>
        <w:spacing w:line="240" w:lineRule="auto"/>
      </w:pPr>
      <w:r>
        <w:rPr>
          <w:rFonts w:ascii="Consolas" w:hAnsi="Consolas"/>
          <w:sz w:val="18"/>
        </w:rPr>
        <w:t>local = {"op-1": 100, "op-2": 50}</w:t>
        <w:br/>
        <w:t>remote = {"op-1": 100}</w:t>
        <w:br/>
        <w:t>print(sorted(set(local) - set(remote)))</w:t>
      </w:r>
    </w:p>
    <w:p>
      <w:pPr>
        <w:keepNext/>
      </w:pPr>
      <w:r>
        <w:rPr>
          <w:b/>
          <w:u w:val="none"/>
        </w:rPr>
        <w:t>Ожидаемый результат</w:t>
      </w:r>
    </w:p>
    <w:p>
      <w:pPr>
        <w:keepLines/>
        <w:spacing w:line="240" w:lineRule="auto"/>
      </w:pPr>
      <w:r>
        <w:rPr>
          <w:rFonts w:ascii="Consolas" w:hAnsi="Consolas"/>
          <w:sz w:val="18"/>
        </w:rPr>
        <w:t>['op-2']</w:t>
      </w:r>
    </w:p>
    <w:p>
      <w:pPr/>
      <w:r>
        <w:rPr>
          <w:b w:val="0"/>
          <w:u w:val="none"/>
        </w:rPr>
        <w:t>Проследите каждую переменную от входа до результата. Измените граничное условие, затем повторите запуск: равенство лимиту, пустой набор или второй запрос часто меняют решение. Совпадение одного примера подтверждает только этот случай. Сначала объясните, какое состояние изменяется, и лишь потом сравните напечатанное значение. Для базы выполните чтение новой сессией: объекты в памяти старого обработчика могут скрыть отсутствие commit.</w:t>
      </w:r>
    </w:p>
    <w:p>
      <w:pPr>
        <w:pStyle w:val="Heading1"/>
      </w:pPr>
      <w:r>
        <w:t>Практика и критерии приёмки</w:t>
      </w:r>
    </w:p>
    <w:p>
      <w:pPr/>
      <w:r>
        <w:rPr>
          <w:b w:val="0"/>
          <w:u w:val="none"/>
        </w:rPr>
        <w:t>Реализуйте HTTPX mock партнёра с effect before timeout. Храните operation id и неопределённый статус. Сделайте breaker с контролируемым временем, ограниченной half open пробой и сверкой. Критерии: эффект ровно один, breaker не открывает новый id, несовпадающие суммы не замалчиваются, после рестарта сверка доступна. В отчёте DOCX укажите authoritative поля и ограничение окна.</w:t>
      </w:r>
    </w:p>
    <w:p>
      <w:pPr/>
      <w:r>
        <w:rPr>
          <w:b w:val="0"/>
          <w:u w:val="none"/>
        </w:rPr>
        <w:t>В student/lab находится FastAPI и SQLAlchemy стенд, Compose с PostgreSQL 16 и исходная миграция Alembic. Общий маршрут установки находится в Практикум.docx. В student/tasks/04-03 находятся входы открытых примеров и Python файлы для двух алгоритмических задач. Для них достаточно стандартной библиотеки. Не подменяйте тестовую базу рабочей. Данные вымышлены. Каждая попытка должна использовать новый id запроса; сохраните его вместе с командами и результатом.</w:t>
      </w:r>
    </w:p>
    <w:p>
      <w:pPr>
        <w:pStyle w:val="Heading1"/>
      </w:pPr>
      <w:r>
        <w:t>Ошибки и различающие проверки</w:t>
      </w:r>
    </w:p>
    <w:p>
      <w:pPr/>
      <w:r>
        <w:rPr>
          <w:b w:val="0"/>
          <w:u w:val="none"/>
        </w:rPr>
        <w:t>Breaker открыт после timeout. Что он доказывает о платеже? Ошибочное решение: Платёж точно откатился. Автомат управляет будущей нагрузкой, а результат операции нужно выяснять отдельно.</w:t>
      </w:r>
    </w:p>
    <w:p>
      <w:pPr/>
      <w:r>
        <w:rPr>
          <w:b w:val="0"/>
          <w:u w:val="none"/>
        </w:rPr>
        <w:t>Чем искать неопределённый результат у партнёра? Ошибочное решение: Новым случайным платежом. Устойчивый id связывает намерение и сохранённый эффект; новая операция не является сверкой.</w:t>
      </w:r>
    </w:p>
    <w:p>
      <w:pPr/>
      <w:r>
        <w:rPr>
          <w:b w:val="0"/>
          <w:u w:val="none"/>
        </w:rPr>
        <w:t>После cooldown первая проба снова упала. Что делает объявленный автомат? Ошибочное решение: Обнуляет все операции. Проба проверяет восстановление зависимости. Неуспех должен снова ограничить нагрузку.</w:t>
      </w:r>
    </w:p>
    <w:p>
      <w:pPr/>
      <w:r>
        <w:rPr>
          <w:b w:val="0"/>
          <w:u w:val="none"/>
        </w:rPr>
        <w:t>Локальная и удалённая сумма отличаются. Как поступить? Ошибочное решение: Выбрать большее число. Сверка должна сохранить противоречие. Источник истины зависит от договора поля и стадии операции.</w:t>
      </w:r>
    </w:p>
    <w:p>
      <w:pPr/>
      <w:r>
        <w:rPr>
          <w:b w:val="0"/>
          <w:u w:val="none"/>
        </w:rPr>
        <w:t>При расхождении сначала установите, где нарушен контракт: вход, право, состояние до операции, транзакция, сериализация или независимое чтение. Запишите ожидаемый и фактический результат. Меняйте одну причину за попытку. После исправления повторите ранее падающий запрос и рабочий соседний сценарий. Удаление данных или отключение проверки не считается исправлением. Если запуск не состоялся, оставьте статус «не выполнен»; ожидаемый вывод из текста не переносите в графу фактического.</w:t>
      </w:r>
    </w:p>
    <w:p>
      <w:pPr>
        <w:pStyle w:val="Heading1"/>
      </w:pPr>
      <w:r>
        <w:t>Порядок работы в этом упражнении</w:t>
      </w:r>
    </w:p>
    <w:p>
      <w:pPr/>
      <w:r>
        <w:rPr>
          <w:b w:val="0"/>
          <w:u w:val="none"/>
        </w:rPr>
        <w:t>Ниже задан конкретный последовательный эксперимент. Каждый следующий этап использует результат предыдущего; другие способы исследования возможны, но задача на порядок относится только к этому эксперименту.</w:t>
      </w:r>
    </w:p>
    <w:p>
      <w:pPr>
        <w:pStyle w:val="ListBullet"/>
      </w:pPr>
      <w:r>
        <w:rPr>
          <w:b w:val="0"/>
          <w:u w:val="none"/>
        </w:rPr>
        <w:t>Сохранить неопределённую операцию</w:t>
      </w:r>
    </w:p>
    <w:p>
      <w:pPr>
        <w:pStyle w:val="ListBullet"/>
      </w:pPr>
      <w:r>
        <w:rPr>
          <w:b w:val="0"/>
          <w:u w:val="none"/>
        </w:rPr>
        <w:t>Ограничить новые вызовы</w:t>
      </w:r>
    </w:p>
    <w:p>
      <w:pPr>
        <w:pStyle w:val="ListBullet"/>
      </w:pPr>
      <w:r>
        <w:rPr>
          <w:b w:val="0"/>
          <w:u w:val="none"/>
        </w:rPr>
        <w:t>Дождаться разрешённой пробы</w:t>
      </w:r>
    </w:p>
    <w:p>
      <w:pPr>
        <w:pStyle w:val="ListBullet"/>
      </w:pPr>
      <w:r>
        <w:rPr>
          <w:b w:val="0"/>
          <w:u w:val="none"/>
        </w:rPr>
        <w:t>Найти результат по id</w:t>
      </w:r>
    </w:p>
    <w:p>
      <w:pPr>
        <w:pStyle w:val="ListBullet"/>
      </w:pPr>
      <w:r>
        <w:rPr>
          <w:b w:val="0"/>
          <w:u w:val="none"/>
        </w:rPr>
        <w:t>Сверить сумму и состояние</w:t>
      </w:r>
    </w:p>
    <w:p>
      <w:pPr>
        <w:pStyle w:val="ListBullet"/>
      </w:pPr>
      <w:r>
        <w:rPr>
          <w:b w:val="0"/>
          <w:u w:val="none"/>
        </w:rPr>
        <w:t>Зафиксировать итог без нового эффекта</w:t>
      </w:r>
    </w:p>
    <w:p>
      <w:pPr>
        <w:pStyle w:val="Heading1"/>
      </w:pPr>
      <w:r>
        <w:t>Дополнительная теория и проверенный факт</w:t>
      </w:r>
    </w:p>
    <w:p>
      <w:pPr/>
      <w:r>
        <w:rPr>
          <w:b w:val="0"/>
          <w:u w:val="none"/>
        </w:rPr>
        <w:t>Повтор интеграции не гарантирует новый TCP connection: HTTPX client может использовать pooled соединения. Общий срок бизнес операции всё равно остаётся отдельным договором.</w:t>
      </w:r>
    </w:p>
    <w:p>
      <w:pPr/>
      <w:r>
        <w:rPr>
          <w:b w:val="0"/>
          <w:u w:val="none"/>
        </w:rPr>
        <w:t>Две задачи Stepik проверяют вычисление по явному контракту. Их успех не доказывает, что Docker, HTTP и PostgreSQL запущены на вашем компьютере. Реальный эффект подтверждается отдельными Python тестами стенда, чтением после перезапуска и проверкой старых данных. Локальный отчёт принадлежит ученику и не является независимой серверной аттестацией. В репозитории разделяйте библиотеку доменных правил, HTTP адаптер и слой хранения: так крайний случай можно проверить быстро, а интеграционный контракт — на настоящей базе.</w:t>
      </w:r>
    </w:p>
    <w:p>
      <w:pPr/>
      <w:r>
        <w:rPr>
          <w:b w:val="0"/>
          <w:u w:val="none"/>
        </w:rPr>
        <w:t>Вопрос о надёжности задавайте как «какое состояние остаётся после отказа между двумя действиями». Остановка процесса после commit и до HTTP ответа отличается от остановки до commit. Повтор клиента может восстановить доставку ответа, но должен сохранять право, входной контракт и бизнес инвариант. Для исследования храните seed, версию кода и момент отказа. Это позволяет повторить дефект и проверить исправление, вместо случайного набора перезапусков.</w:t>
      </w:r>
    </w:p>
    <w:p>
      <w:pPr>
        <w:pStyle w:val="Heading1"/>
      </w:pPr>
      <w:r>
        <w:t>Источники и что читать</w:t>
      </w:r>
    </w:p>
    <w:p>
      <w:pPr>
        <w:pStyle w:val="ListBullet"/>
      </w:pPr>
      <w:hyperlink r:id="rId9">
        <w:r>
          <w:rPr>
            <w:u w:val="single"/>
          </w:rPr>
          <w:t>HTTPX timeouts</w:t>
        </w:r>
      </w:hyperlink>
    </w:p>
    <w:p>
      <w:pPr>
        <w:pStyle w:val="ListBullet"/>
      </w:pPr>
      <w:hyperlink r:id="rId10">
        <w:r>
          <w:rPr>
            <w:u w:val="single"/>
          </w:rPr>
          <w:t>PostgreSQL 16 isolation</w:t>
        </w:r>
      </w:hyperlink>
    </w:p>
    <w:p>
      <w:pPr>
        <w:pStyle w:val="ListBullet"/>
      </w:pPr>
      <w:hyperlink r:id="rId11">
        <w:r>
          <w:rPr>
            <w:u w:val="single"/>
          </w:rPr>
          <w:t>FastAPI BackgroundTasks</w:t>
        </w:r>
      </w:hyperlink>
    </w:p>
    <w:p>
      <w:pPr>
        <w:pStyle w:val="ListBullet"/>
      </w:pPr>
      <w:hyperlink r:id="rId12">
        <w:r>
          <w:rPr>
            <w:u w:val="single"/>
          </w:rPr>
          <w:t>Юрий Кехтер return_nullptr 10 июня 2024 event outbox — изучите окно между эффектом и подтверждением; технология статьи отличается от нашего PostgreSQL</w:t>
        </w:r>
      </w:hyperlink>
    </w:p>
    <w:p>
      <w:pPr/>
      <w:r>
        <w:rPr>
          <w:b w:val="0"/>
          <w:u w:val="none"/>
        </w:rPr>
        <w:t>Официальные страницы открыты при подготовке 4 октября 2026 года. Стенд фиксирует свои версии и не требует автоматически обновляться до текущей документации. Статья Хабр — авторское объяснение; свойства API сверяйте по официальному источнику.</w:t>
      </w:r>
    </w:p>
    <w:p>
      <w:pPr>
        <w:pStyle w:val="Heading1"/>
      </w:pPr>
      <w:r>
        <w:t>Десять оцениваемых задач</w:t>
      </w:r>
    </w:p>
    <w:p>
      <w:pPr>
        <w:pStyle w:val="Heading2"/>
      </w:pPr>
      <w:r>
        <w:t>Задание 1 2 балла</w:t>
      </w:r>
    </w:p>
    <w:p>
      <w:pPr/>
      <w:r>
        <w:rPr>
          <w:b w:val="0"/>
          <w:u w:val="none"/>
        </w:rPr>
        <w:t>Breaker открыт после timeout. Что он доказывает о платеже?</w:t>
      </w:r>
    </w:p>
    <w:p>
      <w:pPr>
        <w:pStyle w:val="ListBullet"/>
      </w:pPr>
      <w:r>
        <w:rPr>
          <w:b w:val="0"/>
          <w:u w:val="none"/>
        </w:rPr>
        <w:t>Платёж точно удвоен</w:t>
      </w:r>
    </w:p>
    <w:p>
      <w:pPr>
        <w:pStyle w:val="ListBullet"/>
      </w:pPr>
      <w:r>
        <w:rPr>
          <w:b w:val="0"/>
          <w:u w:val="none"/>
        </w:rPr>
        <w:t>Удалённый commit невозможен</w:t>
      </w:r>
    </w:p>
    <w:p>
      <w:pPr>
        <w:pStyle w:val="ListBullet"/>
      </w:pPr>
      <w:r>
        <w:rPr>
          <w:b w:val="0"/>
          <w:u w:val="none"/>
        </w:rPr>
        <w:t>Только запрет дальнейших вызовов по политике</w:t>
      </w:r>
    </w:p>
    <w:p>
      <w:pPr>
        <w:pStyle w:val="ListBullet"/>
      </w:pPr>
      <w:r>
        <w:rPr>
          <w:b w:val="0"/>
          <w:u w:val="none"/>
        </w:rPr>
        <w:t>Платёж точно откатился</w:t>
      </w:r>
    </w:p>
    <w:p>
      <w:pPr>
        <w:pStyle w:val="Heading2"/>
      </w:pPr>
      <w:r>
        <w:t>Задание 2 2 балла</w:t>
      </w:r>
    </w:p>
    <w:p>
      <w:pPr/>
      <w:r>
        <w:rPr>
          <w:b w:val="0"/>
          <w:u w:val="none"/>
        </w:rPr>
        <w:t>Чем искать неопределённый результат у партнёра?</w:t>
      </w:r>
    </w:p>
    <w:p>
      <w:pPr>
        <w:pStyle w:val="ListBullet"/>
      </w:pPr>
      <w:r>
        <w:rPr>
          <w:b w:val="0"/>
          <w:u w:val="none"/>
        </w:rPr>
        <w:t>Новым случайным платежом</w:t>
      </w:r>
    </w:p>
    <w:p>
      <w:pPr>
        <w:pStyle w:val="ListBullet"/>
      </w:pPr>
      <w:r>
        <w:rPr>
          <w:b w:val="0"/>
          <w:u w:val="none"/>
        </w:rPr>
        <w:t>Имени пользователя без id</w:t>
      </w:r>
    </w:p>
    <w:p>
      <w:pPr>
        <w:pStyle w:val="ListBullet"/>
      </w:pPr>
      <w:r>
        <w:rPr>
          <w:b w:val="0"/>
          <w:u w:val="none"/>
        </w:rPr>
        <w:t>Тем же operation id</w:t>
      </w:r>
    </w:p>
    <w:p>
      <w:pPr>
        <w:pStyle w:val="ListBullet"/>
      </w:pPr>
      <w:r>
        <w:rPr>
          <w:b w:val="0"/>
          <w:u w:val="none"/>
        </w:rPr>
        <w:t>Успехом /live локально</w:t>
      </w:r>
    </w:p>
    <w:p>
      <w:pPr>
        <w:pStyle w:val="Heading2"/>
      </w:pPr>
      <w:r>
        <w:t>Задание 3 2 балла</w:t>
      </w:r>
    </w:p>
    <w:p>
      <w:pPr/>
      <w:r>
        <w:rPr>
          <w:b w:val="0"/>
          <w:u w:val="none"/>
        </w:rPr>
        <w:t>После cooldown первая проба снова упала. Что делает объявленный автомат?</w:t>
      </w:r>
    </w:p>
    <w:p>
      <w:pPr>
        <w:pStyle w:val="ListBullet"/>
      </w:pPr>
      <w:r>
        <w:rPr>
          <w:b w:val="0"/>
          <w:u w:val="none"/>
        </w:rPr>
        <w:t>Обнуляет все операции</w:t>
      </w:r>
    </w:p>
    <w:p>
      <w:pPr>
        <w:pStyle w:val="ListBullet"/>
      </w:pPr>
      <w:r>
        <w:rPr>
          <w:b w:val="0"/>
          <w:u w:val="none"/>
        </w:rPr>
        <w:t>Переписывает суммы</w:t>
      </w:r>
    </w:p>
    <w:p>
      <w:pPr>
        <w:pStyle w:val="ListBullet"/>
      </w:pPr>
      <w:r>
        <w:rPr>
          <w:b w:val="0"/>
          <w:u w:val="none"/>
        </w:rPr>
        <w:t>Пропускает бесконечные запросы</w:t>
      </w:r>
    </w:p>
    <w:p>
      <w:pPr>
        <w:pStyle w:val="ListBullet"/>
      </w:pPr>
      <w:r>
        <w:rPr>
          <w:b w:val="0"/>
          <w:u w:val="none"/>
        </w:rPr>
        <w:t>Снова открывается</w:t>
      </w:r>
    </w:p>
    <w:p>
      <w:pPr>
        <w:pStyle w:val="Heading2"/>
      </w:pPr>
      <w:r>
        <w:t>Задание 4 2 балла</w:t>
      </w:r>
    </w:p>
    <w:p>
      <w:pPr/>
      <w:r>
        <w:rPr>
          <w:b w:val="0"/>
          <w:u w:val="none"/>
        </w:rPr>
        <w:t>Локальная и удалённая сумма отличаются. Как поступить?</w:t>
      </w:r>
    </w:p>
    <w:p>
      <w:pPr>
        <w:pStyle w:val="ListBullet"/>
      </w:pPr>
      <w:r>
        <w:rPr>
          <w:b w:val="0"/>
          <w:u w:val="none"/>
        </w:rPr>
        <w:t>Зафиксировать mismatch и сверить происхождение</w:t>
      </w:r>
    </w:p>
    <w:p>
      <w:pPr>
        <w:pStyle w:val="ListBullet"/>
      </w:pPr>
      <w:r>
        <w:rPr>
          <w:b w:val="0"/>
          <w:u w:val="none"/>
        </w:rPr>
        <w:t>Удалить меньшую запись</w:t>
      </w:r>
    </w:p>
    <w:p>
      <w:pPr>
        <w:pStyle w:val="ListBullet"/>
      </w:pPr>
      <w:r>
        <w:rPr>
          <w:b w:val="0"/>
          <w:u w:val="none"/>
        </w:rPr>
        <w:t>Выбрать большее число</w:t>
      </w:r>
    </w:p>
    <w:p>
      <w:pPr>
        <w:pStyle w:val="ListBullet"/>
      </w:pPr>
      <w:r>
        <w:rPr>
          <w:b w:val="0"/>
          <w:u w:val="none"/>
        </w:rPr>
        <w:t>Всегда доверять локальному логу</w:t>
      </w:r>
    </w:p>
    <w:p>
      <w:pPr>
        <w:pStyle w:val="Heading2"/>
      </w:pPr>
      <w:r>
        <w:t>Задание 5 3 балла</w:t>
      </w:r>
    </w:p>
    <w:p>
      <w:pPr/>
      <w:r>
        <w:rPr>
          <w:b w:val="0"/>
          <w:u w:val="none"/>
        </w:rPr>
        <w:t>Выберите все состояния, которые не равны доказанному отказу эффекта.</w:t>
      </w:r>
    </w:p>
    <w:p>
      <w:pPr>
        <w:pStyle w:val="ListBullet"/>
      </w:pPr>
      <w:r>
        <w:rPr>
          <w:b w:val="0"/>
          <w:u w:val="none"/>
        </w:rPr>
        <w:t>Подтверждённый rollback до commit</w:t>
      </w:r>
    </w:p>
    <w:p>
      <w:pPr>
        <w:pStyle w:val="ListBullet"/>
      </w:pPr>
      <w:r>
        <w:rPr>
          <w:b w:val="0"/>
          <w:u w:val="none"/>
        </w:rPr>
        <w:t>Read timeout после отправки</w:t>
      </w:r>
    </w:p>
    <w:p>
      <w:pPr>
        <w:pStyle w:val="ListBullet"/>
      </w:pPr>
      <w:r>
        <w:rPr>
          <w:b w:val="0"/>
          <w:u w:val="none"/>
        </w:rPr>
        <w:t>Отклонённая валидация до записи</w:t>
      </w:r>
    </w:p>
    <w:p>
      <w:pPr>
        <w:pStyle w:val="ListBullet"/>
      </w:pPr>
      <w:r>
        <w:rPr>
          <w:b w:val="0"/>
          <w:u w:val="none"/>
        </w:rPr>
        <w:t>Открытый breaker</w:t>
      </w:r>
    </w:p>
    <w:p>
      <w:pPr>
        <w:pStyle w:val="Heading2"/>
      </w:pPr>
      <w:r>
        <w:t>Задание 6 3 балла</w:t>
      </w:r>
    </w:p>
    <w:p>
      <w:pPr/>
      <w:r>
        <w:rPr>
          <w:b w:val="0"/>
          <w:u w:val="none"/>
        </w:rPr>
        <w:t>Выберите все причины сохранять результаты сверки.</w:t>
      </w:r>
    </w:p>
    <w:p>
      <w:pPr>
        <w:pStyle w:val="ListBullet"/>
      </w:pPr>
      <w:r>
        <w:rPr>
          <w:b w:val="0"/>
          <w:u w:val="none"/>
        </w:rPr>
        <w:t>Создание новых операций вместо поиска</w:t>
      </w:r>
    </w:p>
    <w:p>
      <w:pPr>
        <w:pStyle w:val="ListBullet"/>
      </w:pPr>
      <w:r>
        <w:rPr>
          <w:b w:val="0"/>
          <w:u w:val="none"/>
        </w:rPr>
        <w:t>Воспроизведение расхождения</w:t>
      </w:r>
    </w:p>
    <w:p>
      <w:pPr>
        <w:pStyle w:val="ListBullet"/>
      </w:pPr>
      <w:r>
        <w:rPr>
          <w:b w:val="0"/>
          <w:u w:val="none"/>
        </w:rPr>
        <w:t>Скрытие mismatch</w:t>
      </w:r>
    </w:p>
    <w:p>
      <w:pPr>
        <w:pStyle w:val="ListBullet"/>
      </w:pPr>
      <w:r>
        <w:rPr>
          <w:b w:val="0"/>
          <w:u w:val="none"/>
        </w:rPr>
        <w:t>Аудит решения о компенсации</w:t>
      </w:r>
    </w:p>
    <w:p>
      <w:pPr>
        <w:pStyle w:val="Heading2"/>
      </w:pPr>
      <w:r>
        <w:t>Задание 7 4 балла</w:t>
      </w:r>
    </w:p>
    <w:p>
      <w:pPr/>
      <w:r>
        <w:rPr>
          <w:b w:val="0"/>
          <w:u w:val="none"/>
        </w:rPr>
        <w:t>Сопоставьте четыре понятия с их точным определением в контексте урока.</w:t>
      </w:r>
    </w:p>
    <w:p>
      <w:pPr/>
      <w:r>
        <w:rPr>
          <w:b w:val="0"/>
          <w:u w:val="none"/>
        </w:rPr>
        <w:t>Понятия: Circuit breaker, Half open, Reconciliation, Неопределённый результат</w:t>
      </w:r>
    </w:p>
    <w:p>
      <w:pPr>
        <w:pStyle w:val="ListBullet"/>
      </w:pPr>
      <w:r>
        <w:rPr>
          <w:b w:val="0"/>
          <w:u w:val="none"/>
        </w:rPr>
        <w:t>невозможность по текущим наблюдениям доказать успех или отказ. Его хранят отдельно от окончательного failed.</w:t>
      </w:r>
    </w:p>
    <w:p>
      <w:pPr>
        <w:pStyle w:val="ListBullet"/>
      </w:pPr>
      <w:r>
        <w:rPr>
          <w:b w:val="0"/>
          <w:u w:val="none"/>
        </w:rPr>
        <w:t>проверочная попытка после периода запрета. Её успех закрывает автомат, ошибка снова открывает; число проб ограничивают.</w:t>
      </w:r>
    </w:p>
    <w:p>
      <w:pPr>
        <w:pStyle w:val="ListBullet"/>
      </w:pPr>
      <w:r>
        <w:rPr>
          <w:b w:val="0"/>
          <w:u w:val="none"/>
        </w:rPr>
        <w:t>сверка состояний независимых систем по устойчивым идентификаторам. Она выявляет отсутствующие, лишние и несовпадающие операции.</w:t>
      </w:r>
    </w:p>
    <w:p>
      <w:pPr>
        <w:pStyle w:val="ListBullet"/>
      </w:pPr>
      <w:r>
        <w:rPr>
          <w:b w:val="0"/>
          <w:u w:val="none"/>
        </w:rPr>
        <w:t>автомат, временно запрещающий вызовы после серии отказов. Он защищает ресурс, но не отменяет совершённые операции.</w:t>
      </w:r>
    </w:p>
    <w:p>
      <w:pPr>
        <w:pStyle w:val="Heading2"/>
      </w:pPr>
      <w:r>
        <w:t>Задание 8 4 балла</w:t>
      </w:r>
    </w:p>
    <w:p>
      <w:pPr/>
      <w:r>
        <w:rPr>
          <w:b w:val="0"/>
          <w:u w:val="none"/>
        </w:rPr>
        <w:t>Упорядочьте этапы заданного последовательного эксперимента. Исходное состояние: эксперимент ещё не проведён. Каждый этап использует результат предыдущего; следуйте разделу «Порядок работы».</w:t>
      </w:r>
    </w:p>
    <w:p>
      <w:pPr>
        <w:pStyle w:val="ListBullet"/>
      </w:pPr>
      <w:r>
        <w:rPr>
          <w:b w:val="0"/>
          <w:u w:val="none"/>
        </w:rPr>
        <w:t>Зафиксировать итог без нового эффекта</w:t>
      </w:r>
    </w:p>
    <w:p>
      <w:pPr>
        <w:pStyle w:val="ListBullet"/>
      </w:pPr>
      <w:r>
        <w:rPr>
          <w:b w:val="0"/>
          <w:u w:val="none"/>
        </w:rPr>
        <w:t>Сверить сумму и состояние</w:t>
      </w:r>
    </w:p>
    <w:p>
      <w:pPr>
        <w:pStyle w:val="ListBullet"/>
      </w:pPr>
      <w:r>
        <w:rPr>
          <w:b w:val="0"/>
          <w:u w:val="none"/>
        </w:rPr>
        <w:t>Найти результат по id</w:t>
      </w:r>
    </w:p>
    <w:p>
      <w:pPr>
        <w:pStyle w:val="ListBullet"/>
      </w:pPr>
      <w:r>
        <w:rPr>
          <w:b w:val="0"/>
          <w:u w:val="none"/>
        </w:rPr>
        <w:t>Ограничить новые вызовы</w:t>
      </w:r>
    </w:p>
    <w:p>
      <w:pPr>
        <w:pStyle w:val="ListBullet"/>
      </w:pPr>
      <w:r>
        <w:rPr>
          <w:b w:val="0"/>
          <w:u w:val="none"/>
        </w:rPr>
        <w:t>Дождаться разрешённой пробы</w:t>
      </w:r>
    </w:p>
    <w:p>
      <w:pPr>
        <w:pStyle w:val="ListBullet"/>
      </w:pPr>
      <w:r>
        <w:rPr>
          <w:b w:val="0"/>
          <w:u w:val="none"/>
        </w:rPr>
        <w:t>Сохранить неопределённую операцию</w:t>
      </w:r>
    </w:p>
    <w:p>
      <w:pPr>
        <w:pStyle w:val="Heading2"/>
      </w:pPr>
      <w:r>
        <w:t>Задание 9 12 баллов</w:t>
      </w:r>
    </w:p>
    <w:p>
      <w:pPr>
        <w:pStyle w:val="Heading2"/>
      </w:pPr>
      <w:r>
        <w:t>Автомат защиты интеграции</w:t>
      </w:r>
    </w:p>
    <w:p>
      <w:pPr/>
      <w:r>
        <w:rPr>
          <w:b w:val="0"/>
          <w:u w:val="none"/>
        </w:rPr>
        <w:t>Вход: {threshold:1..100,cooldown:целое&gt;=0,events:список {time:целое&gt;=0,ok:boolean}}, time не убывает. Закрытое состояние: последовательные неудачи увеличивают счётчик; успех обнуляет. На threshold ошибок открываем до time+cooldown. До срока событие пропускается. С первой попытки после срока успех закрывает и обнуляет, ошибка вновь открывает. Верните список allow/skip.</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spacing w:line="240" w:lineRule="auto"/>
      </w:pPr>
      <w:r>
        <w:rPr>
          <w:rFonts w:ascii="Consolas" w:hAnsi="Consolas"/>
          <w:sz w:val="18"/>
        </w:rPr>
        <w:t>{</w:t>
        <w:br/>
        <w:t xml:space="preserve">  "threshold": 2,</w:t>
        <w:br/>
        <w:t xml:space="preserve">  "cooldown": 5,</w:t>
        <w:br/>
        <w:t xml:space="preserve">  "events": [</w:t>
        <w:br/>
        <w:t xml:space="preserve">    {</w:t>
        <w:br/>
        <w:t xml:space="preserve">      "time": 0,</w:t>
        <w:br/>
        <w:t xml:space="preserve">      "ok": false</w:t>
        <w:br/>
        <w:t xml:space="preserve">    },</w:t>
        <w:br/>
        <w:t xml:space="preserve">    {</w:t>
        <w:br/>
        <w:t xml:space="preserve">      "time": 1,</w:t>
        <w:br/>
        <w:t xml:space="preserve">      "ok": false</w:t>
        <w:br/>
        <w:t xml:space="preserve">    },</w:t>
        <w:br/>
        <w:t xml:space="preserve">    {</w:t>
        <w:br/>
        <w:t xml:space="preserve">      "time": 2,</w:t>
        <w:br/>
        <w:t xml:space="preserve">      "ok": true</w:t>
        <w:br/>
        <w:t xml:space="preserve">    },</w:t>
        <w:br/>
        <w:t xml:space="preserve">    {</w:t>
        <w:br/>
        <w:t xml:space="preserve">      "time": 6,</w:t>
        <w:br/>
        <w:t xml:space="preserve">      "ok": true</w:t>
        <w:br/>
        <w:t xml:space="preserve">    }</w:t>
        <w:br/>
        <w:t xml:space="preserve">  ]</w:t>
        <w:br/>
        <w:t>}</w:t>
      </w:r>
    </w:p>
    <w:p>
      <w:pPr>
        <w:keepNext/>
      </w:pPr>
      <w:r>
        <w:rPr>
          <w:b/>
          <w:u w:val="none"/>
        </w:rPr>
        <w:t>Открытый вывод</w:t>
      </w:r>
    </w:p>
    <w:p>
      <w:pPr>
        <w:keepLines/>
        <w:spacing w:line="240" w:lineRule="auto"/>
      </w:pPr>
      <w:r>
        <w:rPr>
          <w:rFonts w:ascii="Consolas" w:hAnsi="Consolas"/>
          <w:sz w:val="18"/>
        </w:rPr>
        <w:t>["allow", "allow", "skip", "allow"]</w:t>
      </w:r>
    </w:p>
    <w:p>
      <w:pPr>
        <w:pStyle w:val="Heading2"/>
      </w:pPr>
      <w:r>
        <w:t>Задание 10 18 баллов</w:t>
      </w:r>
    </w:p>
    <w:p>
      <w:pPr>
        <w:pStyle w:val="Heading2"/>
      </w:pPr>
      <w:r>
        <w:t>Сверка независимых систем</w:t>
      </w:r>
    </w:p>
    <w:p>
      <w:pPr/>
      <w:r>
        <w:rPr>
          <w:b w:val="0"/>
          <w:u w:val="none"/>
        </w:rPr>
        <w:t>Вход: {local:объект id:integer,remote:объект id:integer}. Верните {missing: сортированные id только local, unexpected:только remote, mismatch:общие id с разными значениями}.</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keepLines/>
        <w:spacing w:line="240" w:lineRule="auto"/>
      </w:pPr>
      <w:r>
        <w:rPr>
          <w:rFonts w:ascii="Consolas" w:hAnsi="Consolas"/>
          <w:sz w:val="18"/>
        </w:rPr>
        <w:t>{"local": {"a": 1, "b": 2}, "remote": {"b": 3, "c": 4}}</w:t>
      </w:r>
    </w:p>
    <w:p>
      <w:pPr>
        <w:keepNext/>
      </w:pPr>
      <w:r>
        <w:rPr>
          <w:b/>
          <w:u w:val="none"/>
        </w:rPr>
        <w:t>Открытый вывод</w:t>
      </w:r>
    </w:p>
    <w:p>
      <w:pPr>
        <w:keepLines/>
        <w:spacing w:line="240" w:lineRule="auto"/>
      </w:pPr>
      <w:r>
        <w:rPr>
          <w:rFonts w:ascii="Consolas" w:hAnsi="Consolas"/>
          <w:sz w:val="18"/>
        </w:rPr>
        <w:t>{"missing": ["a"], "unexpected": ["c"], "mismatch": ["b"]}</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ython-httpx.org/advanced/timeouts/" TargetMode="External"/><Relationship Id="rId10" Type="http://schemas.openxmlformats.org/officeDocument/2006/relationships/hyperlink" Target="https://www.postgresql.org/docs/16/transaction-iso.html" TargetMode="External"/><Relationship Id="rId11" Type="http://schemas.openxmlformats.org/officeDocument/2006/relationships/hyperlink" Target="https://fastapi.tiangolo.com/tutorial/background-tasks/" TargetMode="External"/><Relationship Id="rId12" Type="http://schemas.openxmlformats.org/officeDocument/2006/relationships/hyperlink" Target="https://habr.com/ru/articles/820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Контрольная потерянное подтверждение</dc:title>
  <dc:subject/>
  <dc:creator>Peaky Minds</dc:creator>
  <cp:keywords/>
  <dc:description>generated by python-docx</dc:description>
  <cp:lastModifiedBy/>
  <cp:revision>1</cp:revision>
  <dcterms:created xsi:type="dcterms:W3CDTF">2013-12-23T23:15:00Z</dcterms:created>
  <dcterms:modified xsi:type="dcterms:W3CDTF">2013-12-23T23:15:00Z</dcterms:modified>
  <cp:category/>
</cp:coreProperties>
</file>