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Контрольная защита воспроизводимости портфолио</w:t>
      </w:r>
    </w:p>
    <w:p>
      <w:pPr>
        <w:pStyle w:val="Subtitle"/>
      </w:pPr>
      <w:r>
        <w:t>Peaky Minds    Backend продвинутый    Редакция 2</w:t>
      </w:r>
    </w:p>
    <w:p>
      <w:pPr>
        <w:pStyle w:val="Heading1"/>
      </w:pPr>
      <w:r>
        <w:t>Результат и ситуация</w:t>
      </w:r>
    </w:p>
    <w:p>
      <w:pPr/>
      <w:r>
        <w:rPr>
          <w:b w:val="0"/>
          <w:u w:val="none"/>
        </w:rPr>
        <w:t>Итоговый production случай Lantern Demo Day: ревьюер запускает четыре репозитория на чистой машине, один README относится к старому SHA, одна база не мигрирована, у одного проекта screenshot есть, но тест рестарта отсутствует. Требуется доказать воспроизводимость четырёх разных результатов и измерить реальное восстановление функционального доступа.</w:t>
      </w:r>
    </w:p>
    <w:p>
      <w:pPr/>
      <w:r>
        <w:rPr>
          <w:b w:val="0"/>
          <w:u w:val="none"/>
        </w:rPr>
        <w:t>Ориентировочно 2–4 часа на теорию, десять задач и практику; контрольная 4–8 часов, портфолио проект 30–50 часов. Время до пилота является оценкой. Начните после базового Backend: Python функции и исключения, HTTP, REST, CRUD FastAPI, SQL SELECT JOIN, базовый SQLAlchemy и Git.</w:t>
      </w:r>
    </w:p>
    <w:p>
      <w:pPr>
        <w:pStyle w:val="Heading1"/>
      </w:pPr>
      <w:r>
        <w:t>Определения до объяснения</w:t>
      </w:r>
    </w:p>
    <w:p>
      <w:pPr/>
      <w:r>
        <w:rPr>
          <w:b/>
          <w:u w:val="none"/>
        </w:rPr>
        <w:t>Критерий приёмки</w:t>
      </w:r>
      <w:r>
        <w:rPr>
          <w:b w:val="0"/>
          <w:u w:val="none"/>
        </w:rPr>
        <w:t xml:space="preserve"> — наблюдаемое требование с входом и ожидаемым результатом, например один активный резерв при 20 конкурентах. Красивое описание не заменяет запуск.</w:t>
      </w:r>
    </w:p>
    <w:p>
      <w:pPr/>
      <w:r>
        <w:rPr>
          <w:b/>
          <w:u w:val="none"/>
        </w:rPr>
        <w:t>Evidence</w:t>
      </w:r>
      <w:r>
        <w:rPr>
          <w:b w:val="0"/>
          <w:u w:val="none"/>
        </w:rPr>
        <w:t xml:space="preserve"> — сохранённый вход команда результат версия и среда конкретной проверки. Старый SHA не доказывает новый код.</w:t>
      </w:r>
    </w:p>
    <w:p>
      <w:pPr/>
      <w:r>
        <w:rPr>
          <w:b/>
          <w:u w:val="none"/>
        </w:rPr>
        <w:t>RTO</w:t>
      </w:r>
      <w:r>
        <w:rPr>
          <w:b w:val="0"/>
          <w:u w:val="none"/>
        </w:rPr>
        <w:t xml:space="preserve"> — время от заданного начала отказа до подтверждённого восстановления обещанного сценария. Запуск процесса может быть раньше конца RTO.</w:t>
      </w:r>
    </w:p>
    <w:p>
      <w:pPr/>
      <w:r>
        <w:rPr>
          <w:b/>
          <w:u w:val="none"/>
        </w:rPr>
        <w:t>Воспроизводимый запуск</w:t>
      </w:r>
      <w:r>
        <w:rPr>
          <w:b w:val="0"/>
          <w:u w:val="none"/>
        </w:rPr>
        <w:t xml:space="preserve"> — получение объявленных данных и результата по документированным командам без скрытой настройки автора. Требуемое внешнее ПО и его версии объявляют.</w:t>
      </w:r>
    </w:p>
    <w:p>
      <w:pPr>
        <w:pStyle w:val="Heading1"/>
      </w:pPr>
      <w:r>
        <w:t>Как работает решение</w:t>
      </w:r>
    </w:p>
    <w:p>
      <w:pPr/>
      <w:r>
        <w:rPr>
          <w:b w:val="0"/>
          <w:u w:val="none"/>
        </w:rPr>
        <w:t>Составьте матрицу четырёх проектов и критериев: booking race/restart, hooks signature/retry, jobs lease/fairness, pulse rebuild/late. Каждый proof имеет commit SHA, команду, полный результат и среды. Неполный required критерий остаётся невыполненным. Новая версия требует повторить затронутые проверки, а не переносить старую зелёную отметку. Скриншоты делают с демонстрационного seed без секретов; их связь с API показывается запросом или тестом.</w:t>
      </w:r>
    </w:p>
    <w:p>
      <w:pPr/>
      <w:r>
        <w:rPr>
          <w:b w:val="0"/>
          <w:u w:val="none"/>
        </w:rPr>
        <w:t>Чистый запуск означает новую изолированную базу и объявленные volume имена. README указывает env example, установку lock, Alembic, seed, API, tests и повтор после рестарта. DOCX содержит теорию и подробное руководство. При ограниченной среде явно запишите неподтверждённый Docker шаг; не заменяйте ожидаемый вывод фактическим. RTO заканчивается успешной записью, чтением и проверкой изоляции. Сделайте защите неудобный случай: неизвестный criterion, stale SHA и отсутствующая запись proof.</w:t>
      </w:r>
    </w:p>
    <w:p>
      <w:pPr/>
      <w:r>
        <w:rPr>
          <w:b w:val="0"/>
          <w:u w:val="none"/>
        </w:rPr>
        <w:t>Идентичность кода является частью доказательства. Старый прогон относится только к тому состоянию, которое действительно исполнялся.</w:t>
      </w:r>
    </w:p>
    <w:p>
      <w:pPr/>
      <w:r>
        <w:rPr>
          <w:b w:val="0"/>
          <w:u w:val="none"/>
        </w:rPr>
        <w:t>Обещанный пользовательский сценарий содержит все три проверки. Частичная готовность не завершает восстановление.</w:t>
      </w:r>
    </w:p>
    <w:p>
      <w:pPr/>
      <w:r>
        <w:rPr>
          <w:b w:val="0"/>
          <w:u w:val="none"/>
        </w:rPr>
        <w:t>Отсутствие proof не равно успеху. Matrix должна сохранять требуемый критерий и честный статус.</w:t>
      </w:r>
    </w:p>
    <w:p>
      <w:pPr/>
      <w:r>
        <w:rPr>
          <w:b w:val="0"/>
          <w:u w:val="none"/>
        </w:rPr>
        <w:t>Каждый проект имеет свой домен и сложный протокол. Контрольная проверяет доказательства, а не добавляет репозиторий.</w:t>
      </w:r>
    </w:p>
    <w:p>
      <w:pPr>
        <w:pStyle w:val="Heading1"/>
      </w:pPr>
      <w:r>
        <w:t>Разобранный пример</w:t>
      </w:r>
    </w:p>
    <w:p>
      <w:pPr/>
      <w:r>
        <w:rPr>
          <w:b w:val="0"/>
          <w:u w:val="none"/>
        </w:rPr>
        <w:t>Сначала сохраните исходный ввод. Следующий фрагмент показывает выбранный принцип; он не является ответом к двум задачам ниже. Запускайте его в Python 3.12 с зависимостями учебного стенда. Пример для БД выполняйте после миграции, в тестовой базе.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proof = {"sha": "new", "passed": True}</w:t>
        <w:br/>
        <w:t>current_sha = "new"</w:t>
        <w:br/>
        <w:t>print(proof["sha"] == current_sha and proof["passed"])</w:t>
      </w:r>
    </w:p>
    <w:p>
      <w:pPr>
        <w:keepNext/>
      </w:pPr>
      <w:r>
        <w:rPr>
          <w:b/>
          <w:u w:val="none"/>
        </w:rPr>
        <w:t>Ожидаемый результат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True</w:t>
      </w:r>
    </w:p>
    <w:p>
      <w:pPr/>
      <w:r>
        <w:rPr>
          <w:b w:val="0"/>
          <w:u w:val="none"/>
        </w:rPr>
        <w:t>Проследите каждую переменную от входа до результата. Измените граничное условие, затем повторите запуск: равенство лимиту, пустой набор или второй запрос часто меняют решение. Совпадение одного примера подтверждает только этот случай. Сначала объясните, какое состояние изменяется, и лишь потом сравните напечатанное значение. Для базы выполните чтение новой сессией: объекты в памяти старого обработчика могут скрыть отсутствие commit.</w:t>
      </w:r>
    </w:p>
    <w:p>
      <w:pPr>
        <w:pStyle w:val="Heading1"/>
      </w:pPr>
      <w:r>
        <w:t>Практика и критерии приёмки</w:t>
      </w:r>
    </w:p>
    <w:p>
      <w:pPr/>
      <w:r>
        <w:rPr>
          <w:b w:val="0"/>
          <w:u w:val="none"/>
        </w:rPr>
        <w:t>Защитите все четыре репозитория отдельными demo маршрутами. Для каждого — DOCX руководство, README указатель и команды, screenshot, архитектура, Python тесты, lock, seed, лицензия и ограничения. Проверьте критические сценарии на текущем SHA, в чистой базе и после рестарта. Матрица доказательств не принимается при stale proof. В итоговом DOCX отделите подготовленные файлы, выполненные тесты, публикацию ученика и независимое ревью. Контрольная не создаёт пятый проект.</w:t>
      </w:r>
    </w:p>
    <w:p>
      <w:pPr/>
      <w:r>
        <w:rPr>
          <w:b w:val="0"/>
          <w:u w:val="none"/>
        </w:rPr>
        <w:t>В student/lab находится FastAPI и SQLAlchemy стенд, Compose с PostgreSQL 16 и исходная миграция Alembic. Общий маршрут установки находится в Практикум.docx. В student/tasks/07-05 находятся входы открытых примеров и Python файлы для двух алгоритмических задач. Для них достаточно стандартной библиотеки. Не подменяйте тестовую базу рабочей. Данные вымышлены. Каждая попытка должна использовать новый id запроса; сохраните его вместе с командами и результатом.</w:t>
      </w:r>
    </w:p>
    <w:p>
      <w:pPr>
        <w:pStyle w:val="Heading1"/>
      </w:pPr>
      <w:r>
        <w:t>Ошибки и различающие проверки</w:t>
      </w:r>
    </w:p>
    <w:p>
      <w:pPr/>
      <w:r>
        <w:rPr>
          <w:b w:val="0"/>
          <w:u w:val="none"/>
        </w:rPr>
        <w:t>Proof другого SHA подтверждает текущий код? Ошибочное решение: Да если зелёный. Идентичность кода является частью доказательства. Старый прогон относится только к тому состоянию, которое действительно исполнялся.</w:t>
      </w:r>
    </w:p>
    <w:p>
      <w:pPr/>
      <w:r>
        <w:rPr>
          <w:b w:val="0"/>
          <w:u w:val="none"/>
        </w:rPr>
        <w:t>Когда заканчивается RTO этого упражнения? Ошибочное решение: После старта uvicorn. Обещанный пользовательский сценарий содержит все три проверки. Частичная готовность не завершает восстановление.</w:t>
      </w:r>
    </w:p>
    <w:p>
      <w:pPr/>
      <w:r>
        <w:rPr>
          <w:b w:val="0"/>
          <w:u w:val="none"/>
        </w:rPr>
        <w:t>Критерий restart отсутствует. Что записать? Ошибочное решение: Passed по screenshot. Отсутствие proof не равно успеху. Matrix должна сохранять требуемый критерий и честный статус.</w:t>
      </w:r>
    </w:p>
    <w:p>
      <w:pPr/>
      <w:r>
        <w:rPr>
          <w:b w:val="0"/>
          <w:u w:val="none"/>
        </w:rPr>
        <w:t>Сколько самостоятельных портфолио проектов требуется? Ошибочное решение: Один в четырёх копиях. Каждый проект имеет свой домен и сложный протокол. Контрольная проверяет доказательства, а не добавляет репозиторий.</w:t>
      </w:r>
    </w:p>
    <w:p>
      <w:pPr/>
      <w:r>
        <w:rPr>
          <w:b w:val="0"/>
          <w:u w:val="none"/>
        </w:rPr>
        <w:t>При расхождении сначала установите, где нарушен контракт: вход, право, состояние до операции, транзакция, сериализация или независимое чтение. Запишите ожидаемый и фактический результат. Меняйте одну причину за попытку. После исправления повторите ранее падающий запрос и рабочий соседний сценарий. Удаление данных или отключение проверки не считается исправлением. Если запуск не состоялся, оставьте статус «не выполнен»; ожидаемый вывод из текста не переносите в графу фактического.</w:t>
      </w:r>
    </w:p>
    <w:p>
      <w:pPr>
        <w:pStyle w:val="Heading1"/>
      </w:pPr>
      <w:r>
        <w:t>Порядок работы в этом упражнении</w:t>
      </w:r>
    </w:p>
    <w:p>
      <w:pPr/>
      <w:r>
        <w:rPr>
          <w:b w:val="0"/>
          <w:u w:val="none"/>
        </w:rPr>
        <w:t>Ниже задан конкретный последовательный эксперимент. Каждый следующий этап использует результат предыдущего; другие способы исследования возможны, но задача на порядок относится только к этому эксперименту.</w:t>
      </w:r>
    </w:p>
    <w:p>
      <w:pPr>
        <w:pStyle w:val="ListBullet"/>
      </w:pPr>
      <w:r>
        <w:rPr>
          <w:b w:val="0"/>
          <w:u w:val="none"/>
        </w:rPr>
        <w:t>Зафиксировать текущие SHA</w:t>
      </w:r>
    </w:p>
    <w:p>
      <w:pPr>
        <w:pStyle w:val="ListBullet"/>
      </w:pPr>
      <w:r>
        <w:rPr>
          <w:b w:val="0"/>
          <w:u w:val="none"/>
        </w:rPr>
        <w:t>Подготовить чистые среды</w:t>
      </w:r>
    </w:p>
    <w:p>
      <w:pPr>
        <w:pStyle w:val="ListBullet"/>
      </w:pPr>
      <w:r>
        <w:rPr>
          <w:b w:val="0"/>
          <w:u w:val="none"/>
        </w:rPr>
        <w:t>Запустить обязательные критерии</w:t>
      </w:r>
    </w:p>
    <w:p>
      <w:pPr>
        <w:pStyle w:val="ListBullet"/>
      </w:pPr>
      <w:r>
        <w:rPr>
          <w:b w:val="0"/>
          <w:u w:val="none"/>
        </w:rPr>
        <w:t>Повторить после рестарта</w:t>
      </w:r>
    </w:p>
    <w:p>
      <w:pPr>
        <w:pStyle w:val="ListBullet"/>
      </w:pPr>
      <w:r>
        <w:rPr>
          <w:b w:val="0"/>
          <w:u w:val="none"/>
        </w:rPr>
        <w:t>Сверить proof matrix</w:t>
      </w:r>
    </w:p>
    <w:p>
      <w:pPr>
        <w:pStyle w:val="ListBullet"/>
      </w:pPr>
      <w:r>
        <w:rPr>
          <w:b w:val="0"/>
          <w:u w:val="none"/>
        </w:rPr>
        <w:t>Показать четыре демонстрации и ограничения</w:t>
      </w:r>
    </w:p>
    <w:p>
      <w:pPr>
        <w:pStyle w:val="Heading1"/>
      </w:pPr>
      <w:r>
        <w:t>Дополнительная теория и проверенный факт</w:t>
      </w:r>
    </w:p>
    <w:p>
      <w:pPr/>
      <w:r>
        <w:rPr>
          <w:b w:val="0"/>
          <w:u w:val="none"/>
        </w:rPr>
        <w:t>CI, выполненный для конкретного commit, доказывает результаты только этого commit и среды прогона. Чистый запуск и независимая защита должны сохранять эту идентичность.</w:t>
      </w:r>
    </w:p>
    <w:p>
      <w:pPr/>
      <w:r>
        <w:rPr>
          <w:b w:val="0"/>
          <w:u w:val="none"/>
        </w:rPr>
        <w:t>Две задачи Stepik проверяют вычисление по явному контракту. Их успех не доказывает, что Docker, HTTP и PostgreSQL запущены на вашем компьютере. Реальный эффект подтверждается отдельными Python тестами стенда, чтением после перезапуска и проверкой старых данных. Локальный отчёт принадлежит ученику и не является независимой серверной аттестацией. В репозитории разделяйте библиотеку доменных правил, HTTP адаптер и слой хранения: так крайний случай можно проверить быстро, а интеграционный контракт — на настоящей базе.</w:t>
      </w:r>
    </w:p>
    <w:p>
      <w:pPr/>
      <w:r>
        <w:rPr>
          <w:b w:val="0"/>
          <w:u w:val="none"/>
        </w:rPr>
        <w:t>Вопрос о надёжности задавайте как «какое состояние остаётся после отказа между двумя действиями». Остановка процесса после commit и до HTTP ответа отличается от остановки до commit. Повтор клиента может восстановить доставку ответа, но должен сохранять право, входной контракт и бизнес инвариант. Для исследования храните seed, версию кода и момент отказа. Это позволяет повторить дефект и проверить исправление, вместо случайного набора перезапусков.</w:t>
      </w:r>
    </w:p>
    <w:p>
      <w:pPr>
        <w:pStyle w:val="Heading1"/>
      </w:pPr>
      <w:r>
        <w:t>Источники и что читать</w:t>
      </w:r>
    </w:p>
    <w:p>
      <w:pPr>
        <w:pStyle w:val="ListBullet"/>
      </w:pPr>
      <w:hyperlink r:id="rId9">
        <w:r>
          <w:rPr>
            <w:u w:val="single"/>
          </w:rPr>
          <w:t>Docker Compose startup order</w:t>
        </w:r>
      </w:hyperlink>
    </w:p>
    <w:p>
      <w:pPr>
        <w:pStyle w:val="ListBullet"/>
      </w:pPr>
      <w:hyperlink r:id="rId10">
        <w:r>
          <w:rPr>
            <w:u w:val="single"/>
          </w:rPr>
          <w:t>GitHub Actions Python</w:t>
        </w:r>
      </w:hyperlink>
    </w:p>
    <w:p>
      <w:pPr>
        <w:pStyle w:val="ListBullet"/>
      </w:pPr>
      <w:hyperlink r:id="rId11">
        <w:r>
          <w:rPr>
            <w:u w:val="single"/>
          </w:rPr>
          <w:t>PostgreSQL 16 isolation</w:t>
        </w:r>
      </w:hyperlink>
    </w:p>
    <w:p>
      <w:pPr>
        <w:pStyle w:val="ListBullet"/>
      </w:pPr>
      <w:hyperlink r:id="rId12">
        <w:r>
          <w:rPr>
            <w:u w:val="single"/>
          </w:rPr>
          <w:t>Юрий Кехтер return_nullptr 10 июня 2024 event outbox — изучите окно между эффектом и подтверждением; технология статьи отличается от нашего PostgreSQL</w:t>
        </w:r>
      </w:hyperlink>
    </w:p>
    <w:p>
      <w:pPr/>
      <w:r>
        <w:rPr>
          <w:b w:val="0"/>
          <w:u w:val="none"/>
        </w:rPr>
        <w:t>Официальные страницы открыты при подготовке 4 октября 2026 года. Стенд фиксирует свои версии и не требует автоматически обновляться до текущей документации. Статья Хабр — авторское объяснение; свойства API сверяйте по официальному источнику.</w:t>
      </w:r>
    </w:p>
    <w:p>
      <w:pPr>
        <w:pStyle w:val="Heading1"/>
      </w:pPr>
      <w:r>
        <w:t>Десять оцениваемых задач</w:t>
      </w:r>
    </w:p>
    <w:p>
      <w:pPr>
        <w:pStyle w:val="Heading2"/>
      </w:pPr>
      <w:r>
        <w:t>Задание 1 2 балла</w:t>
      </w:r>
    </w:p>
    <w:p>
      <w:pPr/>
      <w:r>
        <w:rPr>
          <w:b w:val="0"/>
          <w:u w:val="none"/>
        </w:rPr>
        <w:t>Proof другого SHA подтверждает текущий код?</w:t>
      </w:r>
    </w:p>
    <w:p>
      <w:pPr>
        <w:pStyle w:val="ListBullet"/>
      </w:pPr>
      <w:r>
        <w:rPr>
          <w:b w:val="0"/>
          <w:u w:val="none"/>
        </w:rPr>
        <w:t>Да если зелёный</w:t>
      </w:r>
    </w:p>
    <w:p>
      <w:pPr>
        <w:pStyle w:val="ListBullet"/>
      </w:pPr>
      <w:r>
        <w:rPr>
          <w:b w:val="0"/>
          <w:u w:val="none"/>
        </w:rPr>
        <w:t>Да при большом README</w:t>
      </w:r>
    </w:p>
    <w:p>
      <w:pPr>
        <w:pStyle w:val="ListBullet"/>
      </w:pPr>
      <w:r>
        <w:rPr>
          <w:b w:val="0"/>
          <w:u w:val="none"/>
        </w:rPr>
        <w:t>Да если название то же</w:t>
      </w:r>
    </w:p>
    <w:p>
      <w:pPr>
        <w:pStyle w:val="ListBullet"/>
      </w:pPr>
      <w:r>
        <w:rPr>
          <w:b w:val="0"/>
          <w:u w:val="none"/>
        </w:rPr>
        <w:t>Нет</w:t>
      </w:r>
    </w:p>
    <w:p>
      <w:pPr>
        <w:pStyle w:val="Heading2"/>
      </w:pPr>
      <w:r>
        <w:t>Задание 2 2 балла</w:t>
      </w:r>
    </w:p>
    <w:p>
      <w:pPr/>
      <w:r>
        <w:rPr>
          <w:b w:val="0"/>
          <w:u w:val="none"/>
        </w:rPr>
        <w:t>Когда заканчивается RTO этого упражнения?</w:t>
      </w:r>
    </w:p>
    <w:p>
      <w:pPr>
        <w:pStyle w:val="ListBullet"/>
      </w:pPr>
      <w:r>
        <w:rPr>
          <w:b w:val="0"/>
          <w:u w:val="none"/>
        </w:rPr>
        <w:t>После картинки ready</w:t>
      </w:r>
    </w:p>
    <w:p>
      <w:pPr>
        <w:pStyle w:val="ListBullet"/>
      </w:pPr>
      <w:r>
        <w:rPr>
          <w:b w:val="0"/>
          <w:u w:val="none"/>
        </w:rPr>
        <w:t>После сохранения отчёта</w:t>
      </w:r>
    </w:p>
    <w:p>
      <w:pPr>
        <w:pStyle w:val="ListBullet"/>
      </w:pPr>
      <w:r>
        <w:rPr>
          <w:b w:val="0"/>
          <w:u w:val="none"/>
        </w:rPr>
        <w:t>После старта uvicorn</w:t>
      </w:r>
    </w:p>
    <w:p>
      <w:pPr>
        <w:pStyle w:val="ListBullet"/>
      </w:pPr>
      <w:r>
        <w:rPr>
          <w:b w:val="0"/>
          <w:u w:val="none"/>
        </w:rPr>
        <w:t>После записи чтения и изоляции</w:t>
      </w:r>
    </w:p>
    <w:p>
      <w:pPr>
        <w:pStyle w:val="Heading2"/>
      </w:pPr>
      <w:r>
        <w:t>Задание 3 2 балла</w:t>
      </w:r>
    </w:p>
    <w:p>
      <w:pPr/>
      <w:r>
        <w:rPr>
          <w:b w:val="0"/>
          <w:u w:val="none"/>
        </w:rPr>
        <w:t>Критерий restart отсутствует. Что записать?</w:t>
      </w:r>
    </w:p>
    <w:p>
      <w:pPr>
        <w:pStyle w:val="ListBullet"/>
      </w:pPr>
      <w:r>
        <w:rPr>
          <w:b w:val="0"/>
          <w:u w:val="none"/>
        </w:rPr>
        <w:t>Удалить criterion</w:t>
      </w:r>
    </w:p>
    <w:p>
      <w:pPr>
        <w:pStyle w:val="ListBullet"/>
      </w:pPr>
      <w:r>
        <w:rPr>
          <w:b w:val="0"/>
          <w:u w:val="none"/>
        </w:rPr>
        <w:t>Passed по screenshot</w:t>
      </w:r>
    </w:p>
    <w:p>
      <w:pPr>
        <w:pStyle w:val="ListBullet"/>
      </w:pPr>
      <w:r>
        <w:rPr>
          <w:b w:val="0"/>
          <w:u w:val="none"/>
        </w:rPr>
        <w:t>Невыполнен</w:t>
      </w:r>
    </w:p>
    <w:p>
      <w:pPr>
        <w:pStyle w:val="ListBullet"/>
      </w:pPr>
      <w:r>
        <w:rPr>
          <w:b w:val="0"/>
          <w:u w:val="none"/>
        </w:rPr>
        <w:t>Passed по уверенности</w:t>
      </w:r>
    </w:p>
    <w:p>
      <w:pPr>
        <w:pStyle w:val="Heading2"/>
      </w:pPr>
      <w:r>
        <w:t>Задание 4 2 балла</w:t>
      </w:r>
    </w:p>
    <w:p>
      <w:pPr/>
      <w:r>
        <w:rPr>
          <w:b w:val="0"/>
          <w:u w:val="none"/>
        </w:rPr>
        <w:t>Сколько самостоятельных портфолио проектов требуется?</w:t>
      </w:r>
    </w:p>
    <w:p>
      <w:pPr>
        <w:pStyle w:val="ListBullet"/>
      </w:pPr>
      <w:r>
        <w:rPr>
          <w:b w:val="0"/>
          <w:u w:val="none"/>
        </w:rPr>
        <w:t>Ноль при хорошем тесте</w:t>
      </w:r>
    </w:p>
    <w:p>
      <w:pPr>
        <w:pStyle w:val="ListBullet"/>
      </w:pPr>
      <w:r>
        <w:rPr>
          <w:b w:val="0"/>
          <w:u w:val="none"/>
        </w:rPr>
        <w:t>Четыре</w:t>
      </w:r>
    </w:p>
    <w:p>
      <w:pPr>
        <w:pStyle w:val="ListBullet"/>
      </w:pPr>
      <w:r>
        <w:rPr>
          <w:b w:val="0"/>
          <w:u w:val="none"/>
        </w:rPr>
        <w:t>Пять включая контрольную</w:t>
      </w:r>
    </w:p>
    <w:p>
      <w:pPr>
        <w:pStyle w:val="ListBullet"/>
      </w:pPr>
      <w:r>
        <w:rPr>
          <w:b w:val="0"/>
          <w:u w:val="none"/>
        </w:rPr>
        <w:t>Один в четырёх копиях</w:t>
      </w:r>
    </w:p>
    <w:p>
      <w:pPr>
        <w:pStyle w:val="Heading2"/>
      </w:pPr>
      <w:r>
        <w:t>Задание 5 3 балла</w:t>
      </w:r>
    </w:p>
    <w:p>
      <w:pPr/>
      <w:r>
        <w:rPr>
          <w:b w:val="0"/>
          <w:u w:val="none"/>
        </w:rPr>
        <w:t>Выберите все части проверяемого proof.</w:t>
      </w:r>
    </w:p>
    <w:p>
      <w:pPr>
        <w:pStyle w:val="ListBullet"/>
      </w:pPr>
      <w:r>
        <w:rPr>
          <w:b w:val="0"/>
          <w:u w:val="none"/>
        </w:rPr>
        <w:t>Команда вход и фактический результат</w:t>
      </w:r>
    </w:p>
    <w:p>
      <w:pPr>
        <w:pStyle w:val="ListBullet"/>
      </w:pPr>
      <w:r>
        <w:rPr>
          <w:b w:val="0"/>
          <w:u w:val="none"/>
        </w:rPr>
        <w:t>Ожидаемый вывод вместо запуска</w:t>
      </w:r>
    </w:p>
    <w:p>
      <w:pPr>
        <w:pStyle w:val="ListBullet"/>
      </w:pPr>
      <w:r>
        <w:rPr>
          <w:b w:val="0"/>
          <w:u w:val="none"/>
        </w:rPr>
        <w:t>Только слово готово</w:t>
      </w:r>
    </w:p>
    <w:p>
      <w:pPr>
        <w:pStyle w:val="ListBullet"/>
      </w:pPr>
      <w:r>
        <w:rPr>
          <w:b w:val="0"/>
          <w:u w:val="none"/>
        </w:rPr>
        <w:t>Текущий SHA</w:t>
      </w:r>
    </w:p>
    <w:p>
      <w:pPr>
        <w:pStyle w:val="Heading2"/>
      </w:pPr>
      <w:r>
        <w:t>Задание 6 3 балла</w:t>
      </w:r>
    </w:p>
    <w:p>
      <w:pPr/>
      <w:r>
        <w:rPr>
          <w:b w:val="0"/>
          <w:u w:val="none"/>
        </w:rPr>
        <w:t>Выберите все честные ограничения защиты.</w:t>
      </w:r>
    </w:p>
    <w:p>
      <w:pPr>
        <w:pStyle w:val="ListBullet"/>
      </w:pPr>
      <w:r>
        <w:rPr>
          <w:b w:val="0"/>
          <w:u w:val="none"/>
        </w:rPr>
        <w:t>Docker проверка не выполнена если среды нет</w:t>
      </w:r>
    </w:p>
    <w:p>
      <w:pPr>
        <w:pStyle w:val="ListBullet"/>
      </w:pPr>
      <w:r>
        <w:rPr>
          <w:b w:val="0"/>
          <w:u w:val="none"/>
        </w:rPr>
        <w:t>Авторский preview равен ученическому проходу</w:t>
      </w:r>
    </w:p>
    <w:p>
      <w:pPr>
        <w:pStyle w:val="ListBullet"/>
      </w:pPr>
      <w:r>
        <w:rPr>
          <w:b w:val="0"/>
          <w:u w:val="none"/>
        </w:rPr>
        <w:t>Подготовленный ZIP уже опубликован</w:t>
      </w:r>
    </w:p>
    <w:p>
      <w:pPr>
        <w:pStyle w:val="ListBullet"/>
      </w:pPr>
      <w:r>
        <w:rPr>
          <w:b w:val="0"/>
          <w:u w:val="none"/>
        </w:rPr>
        <w:t>Локальный отчёт не независимая аттестация</w:t>
      </w:r>
    </w:p>
    <w:p>
      <w:pPr>
        <w:pStyle w:val="Heading2"/>
      </w:pPr>
      <w:r>
        <w:t>Задание 7 4 балла</w:t>
      </w:r>
    </w:p>
    <w:p>
      <w:pPr/>
      <w:r>
        <w:rPr>
          <w:b w:val="0"/>
          <w:u w:val="none"/>
        </w:rPr>
        <w:t>Сопоставьте четыре понятия с их точным определением в контексте урока.</w:t>
      </w:r>
    </w:p>
    <w:p>
      <w:pPr/>
      <w:r>
        <w:rPr>
          <w:b w:val="0"/>
          <w:u w:val="none"/>
        </w:rPr>
        <w:t>Понятия: Критерий приёмки, Evidence, RTO, Воспроизводимый запуск</w:t>
      </w:r>
    </w:p>
    <w:p>
      <w:pPr>
        <w:pStyle w:val="ListBullet"/>
      </w:pPr>
      <w:r>
        <w:rPr>
          <w:b w:val="0"/>
          <w:u w:val="none"/>
        </w:rPr>
        <w:t>сохранённый вход команда результат версия и среда конкретной проверки. Старый SHA не доказывает новый код.</w:t>
      </w:r>
    </w:p>
    <w:p>
      <w:pPr>
        <w:pStyle w:val="ListBullet"/>
      </w:pPr>
      <w:r>
        <w:rPr>
          <w:b w:val="0"/>
          <w:u w:val="none"/>
        </w:rPr>
        <w:t>наблюдаемое требование с входом и ожидаемым результатом, например один активный резерв при 20 конкурентах. Красивое описание не заменяет запуск.</w:t>
      </w:r>
    </w:p>
    <w:p>
      <w:pPr>
        <w:pStyle w:val="ListBullet"/>
      </w:pPr>
      <w:r>
        <w:rPr>
          <w:b w:val="0"/>
          <w:u w:val="none"/>
        </w:rPr>
        <w:t>получение объявленных данных и результата по документированным командам без скрытой настройки автора. Требуемое внешнее ПО и его версии объявляют.</w:t>
      </w:r>
    </w:p>
    <w:p>
      <w:pPr>
        <w:pStyle w:val="ListBullet"/>
      </w:pPr>
      <w:r>
        <w:rPr>
          <w:b w:val="0"/>
          <w:u w:val="none"/>
        </w:rPr>
        <w:t>время от заданного начала отказа до подтверждённого восстановления обещанного сценария. Запуск процесса может быть раньше конца RTO.</w:t>
      </w:r>
    </w:p>
    <w:p>
      <w:pPr>
        <w:pStyle w:val="Heading2"/>
      </w:pPr>
      <w:r>
        <w:t>Задание 8 4 балла</w:t>
      </w:r>
    </w:p>
    <w:p>
      <w:pPr/>
      <w:r>
        <w:rPr>
          <w:b w:val="0"/>
          <w:u w:val="none"/>
        </w:rPr>
        <w:t>Упорядочьте этапы заданного последовательного эксперимента. Исходное состояние: эксперимент ещё не проведён. Каждый этап использует результат предыдущего; следуйте разделу «Порядок работы».</w:t>
      </w:r>
    </w:p>
    <w:p>
      <w:pPr>
        <w:pStyle w:val="ListBullet"/>
      </w:pPr>
      <w:r>
        <w:rPr>
          <w:b w:val="0"/>
          <w:u w:val="none"/>
        </w:rPr>
        <w:t>Показать четыре демонстрации и ограничения</w:t>
      </w:r>
    </w:p>
    <w:p>
      <w:pPr>
        <w:pStyle w:val="ListBullet"/>
      </w:pPr>
      <w:r>
        <w:rPr>
          <w:b w:val="0"/>
          <w:u w:val="none"/>
        </w:rPr>
        <w:t>Сверить proof matrix</w:t>
      </w:r>
    </w:p>
    <w:p>
      <w:pPr>
        <w:pStyle w:val="ListBullet"/>
      </w:pPr>
      <w:r>
        <w:rPr>
          <w:b w:val="0"/>
          <w:u w:val="none"/>
        </w:rPr>
        <w:t>Запустить обязательные критерии</w:t>
      </w:r>
    </w:p>
    <w:p>
      <w:pPr>
        <w:pStyle w:val="ListBullet"/>
      </w:pPr>
      <w:r>
        <w:rPr>
          <w:b w:val="0"/>
          <w:u w:val="none"/>
        </w:rPr>
        <w:t>Зафиксировать текущие SHA</w:t>
      </w:r>
    </w:p>
    <w:p>
      <w:pPr>
        <w:pStyle w:val="ListBullet"/>
      </w:pPr>
      <w:r>
        <w:rPr>
          <w:b w:val="0"/>
          <w:u w:val="none"/>
        </w:rPr>
        <w:t>Повторить после рестарта</w:t>
      </w:r>
    </w:p>
    <w:p>
      <w:pPr>
        <w:pStyle w:val="ListBullet"/>
      </w:pPr>
      <w:r>
        <w:rPr>
          <w:b w:val="0"/>
          <w:u w:val="none"/>
        </w:rPr>
        <w:t>Подготовить чистые среды</w:t>
      </w:r>
    </w:p>
    <w:p>
      <w:pPr>
        <w:pStyle w:val="Heading2"/>
      </w:pPr>
      <w:r>
        <w:t>Задание 9 12 баллов</w:t>
      </w:r>
    </w:p>
    <w:p>
      <w:pPr>
        <w:pStyle w:val="Heading2"/>
      </w:pPr>
      <w:r>
        <w:t>Доказательства приёмки четырёх проектов</w:t>
      </w:r>
    </w:p>
    <w:p>
      <w:pPr/>
      <w:r>
        <w:rPr>
          <w:b w:val="0"/>
          <w:u w:val="none"/>
        </w:rPr>
        <w:t>Вход: {required:объект проект:список критериев,proofs:список {project,criterion:строки,passed:boolean,sha:строка},sha:строка}. Критерий выполнен, если есть хотя бы одна запись нужного sha и ВСЕ записи этого критерия нужного sha passed=true. Верните объект проект:sorted невыполненные критерии; неизвестные proofs игнорируются.</w:t>
      </w:r>
    </w:p>
    <w:p>
      <w:pPr/>
      <w:r>
        <w:rPr>
          <w:b w:val="0"/>
          <w:u w:val="none"/>
        </w:rPr>
        <w:t>Ограничения: до 200 элементов в любом списке, строки до 200 символов, числа по контракту. Прочитайте один JSON из stdin, выведите один JSON без дополнительных сообщений. Не используйте сеть и сторонние библиотеки. Сравнение JSON учитывает типы, поля и порядок списков, пробелы не важны.</w:t>
      </w:r>
    </w:p>
    <w:p>
      <w:pPr>
        <w:keepNext/>
      </w:pPr>
      <w:r>
        <w:rPr>
          <w:b/>
          <w:u w:val="none"/>
        </w:rPr>
        <w:t>Открытый ввод</w:t>
      </w:r>
    </w:p>
    <w:p>
      <w:pPr>
        <w:spacing w:line="240" w:lineRule="auto"/>
      </w:pPr>
      <w:r>
        <w:rPr>
          <w:rFonts w:ascii="Consolas" w:hAnsi="Consolas"/>
          <w:sz w:val="18"/>
        </w:rPr>
        <w:t>{</w:t>
        <w:br/>
        <w:t xml:space="preserve">  "required": {</w:t>
        <w:br/>
        <w:t xml:space="preserve">    "booking": [</w:t>
        <w:br/>
        <w:t xml:space="preserve">      "race",</w:t>
        <w:br/>
        <w:t xml:space="preserve">      "restart"</w:t>
        <w:br/>
        <w:t xml:space="preserve">    ],</w:t>
        <w:br/>
        <w:t xml:space="preserve">    "hooks": [</w:t>
        <w:br/>
        <w:t xml:space="preserve">      "signature"</w:t>
        <w:br/>
        <w:t xml:space="preserve">    ]</w:t>
        <w:br/>
        <w:t xml:space="preserve">  },</w:t>
        <w:br/>
        <w:t xml:space="preserve">  "sha": "a",</w:t>
        <w:br/>
        <w:t xml:space="preserve">  "proofs": [</w:t>
        <w:br/>
        <w:t xml:space="preserve">    {</w:t>
        <w:br/>
        <w:t xml:space="preserve">      "project": "booking",</w:t>
        <w:br/>
        <w:t xml:space="preserve">      "criterion": "race",</w:t>
        <w:br/>
        <w:t xml:space="preserve">      "passed": true,</w:t>
        <w:br/>
        <w:t xml:space="preserve">      "sha": "a"</w:t>
        <w:br/>
        <w:t xml:space="preserve">    },</w:t>
        <w:br/>
        <w:t xml:space="preserve">    {</w:t>
        <w:br/>
        <w:t xml:space="preserve">      "project": "booking",</w:t>
        <w:br/>
        <w:t xml:space="preserve">      "criterion": "restart",</w:t>
        <w:br/>
        <w:t xml:space="preserve">      "passed": true,</w:t>
        <w:br/>
        <w:t xml:space="preserve">      "sha": "old"</w:t>
        <w:br/>
        <w:t xml:space="preserve">    }</w:t>
        <w:br/>
        <w:t xml:space="preserve">  ]</w:t>
        <w:br/>
        <w:t>}</w:t>
      </w:r>
    </w:p>
    <w:p>
      <w:pPr>
        <w:keepNext/>
      </w:pPr>
      <w:r>
        <w:rPr>
          <w:b/>
          <w:u w:val="none"/>
        </w:rPr>
        <w:t>Открытый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{"booking": ["restart"], "hooks": ["signature"]}</w:t>
      </w:r>
    </w:p>
    <w:p>
      <w:pPr>
        <w:pStyle w:val="Heading2"/>
      </w:pPr>
      <w:r>
        <w:t>Задание 10 18 баллов</w:t>
      </w:r>
    </w:p>
    <w:p>
      <w:pPr>
        <w:pStyle w:val="Heading2"/>
      </w:pPr>
      <w:r>
        <w:t>Измеримый возврат к обслуживанию</w:t>
      </w:r>
    </w:p>
    <w:p>
      <w:pPr/>
      <w:r>
        <w:rPr>
          <w:b w:val="0"/>
          <w:u w:val="none"/>
        </w:rPr>
        <w:t>Вход: {start:integer&gt;=0,checks:список {time:integer&gt;=start,write:boolean,read:boolean,isolated:boolean},target:integer&gt;=0}. Возьмите самое раннее time с тремя true. Верните {rto:time-start или null,met:boolean}, met true только при наличии результата &lt;=target.</w:t>
      </w:r>
    </w:p>
    <w:p>
      <w:pPr/>
      <w:r>
        <w:rPr>
          <w:b w:val="0"/>
          <w:u w:val="none"/>
        </w:rPr>
        <w:t>Ограничения: до 200 элементов в любом списке, строки до 200 символов, числа по контракту. Прочитайте один JSON из stdin, выведите один JSON без дополнительных сообщений. Не используйте сеть и сторонние библиотеки. Сравнение JSON учитывает типы, поля и порядок списков, пробелы не важны.</w:t>
      </w:r>
    </w:p>
    <w:p>
      <w:pPr>
        <w:keepNext/>
      </w:pPr>
      <w:r>
        <w:rPr>
          <w:b/>
          <w:u w:val="none"/>
        </w:rPr>
        <w:t>Открытый ввод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"start": 10,</w:t>
        <w:br/>
        <w:t xml:space="preserve">  "target": 5,</w:t>
        <w:br/>
        <w:t xml:space="preserve">  "checks": [</w:t>
        <w:br/>
        <w:t xml:space="preserve">    {</w:t>
        <w:br/>
        <w:t xml:space="preserve">      "time": 11,</w:t>
        <w:br/>
        <w:t xml:space="preserve">      "write": true,</w:t>
        <w:br/>
        <w:t xml:space="preserve">      "read": false,</w:t>
        <w:br/>
        <w:t xml:space="preserve">      "isolated": true</w:t>
        <w:br/>
        <w:t xml:space="preserve">    },</w:t>
        <w:br/>
        <w:t xml:space="preserve">    {</w:t>
        <w:br/>
        <w:t xml:space="preserve">      "time": 15,</w:t>
        <w:br/>
        <w:t xml:space="preserve">      "write": true,</w:t>
        <w:br/>
        <w:t xml:space="preserve">      "read": true,</w:t>
        <w:br/>
        <w:t xml:space="preserve">      "isolated": true</w:t>
        <w:br/>
        <w:t xml:space="preserve">    }</w:t>
        <w:br/>
        <w:t xml:space="preserve">  ]</w:t>
        <w:br/>
        <w:t>}</w:t>
      </w:r>
    </w:p>
    <w:p>
      <w:pPr>
        <w:keepNext/>
      </w:pPr>
      <w:r>
        <w:rPr>
          <w:b/>
          <w:u w:val="none"/>
        </w:rPr>
        <w:t>Открытый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{"rto": 5, "met": true}</w:t>
      </w:r>
    </w:p>
    <w:sectPr w:rsidR="00FC693F" w:rsidRPr="0006063C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docker.com/compose/how-tos/startup-order/" TargetMode="External"/><Relationship Id="rId10" Type="http://schemas.openxmlformats.org/officeDocument/2006/relationships/hyperlink" Target="https://docs.github.com/en/actions/tutorials/build-and-test-code/python" TargetMode="External"/><Relationship Id="rId11" Type="http://schemas.openxmlformats.org/officeDocument/2006/relationships/hyperlink" Target="https://www.postgresql.org/docs/16/transaction-iso.html" TargetMode="External"/><Relationship Id="rId12" Type="http://schemas.openxmlformats.org/officeDocument/2006/relationships/hyperlink" Target="https://habr.com/ru/articles/82086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Контрольная защита воспроизводимости портфолио</dc:title>
  <dc:subject/>
  <dc:creator>Peaky Minds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