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Маршруты FastAPI и схемы Pydantic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Создайте POST /preview с TicketIn без сохранения БД, используя student/preview.py.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120–180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FastAPI</w:t>
      </w:r>
      <w:r>
        <w:rPr>
          <w:b w:val="0"/>
          <w:i w:val="0"/>
          <w:u w:val="none"/>
        </w:rPr>
        <w:t xml:space="preserve"> — библиотека построения HTTP API на Python. Она не является базой данных.</w:t>
      </w:r>
    </w:p>
    <w:p>
      <w:r>
        <w:rPr>
          <w:b/>
          <w:i w:val="0"/>
          <w:u w:val="none"/>
        </w:rPr>
        <w:t>ASGI</w:t>
      </w:r>
      <w:r>
        <w:rPr>
          <w:b w:val="0"/>
          <w:i w:val="0"/>
          <w:u w:val="none"/>
        </w:rPr>
        <w:t xml:space="preserve"> — интерфейс между Python приложением и веб сервером. Uvicorn запускает приложение через этот интерфейс.</w:t>
      </w:r>
    </w:p>
    <w:p>
      <w:r>
        <w:rPr>
          <w:b/>
          <w:i w:val="0"/>
          <w:u w:val="none"/>
        </w:rPr>
        <w:t>Маршрут</w:t>
      </w:r>
      <w:r>
        <w:rPr>
          <w:b w:val="0"/>
          <w:i w:val="0"/>
          <w:u w:val="none"/>
        </w:rPr>
        <w:t xml:space="preserve"> — соответствие метода и пути функции обработки. Декоратор регистрирует это соответствие.</w:t>
      </w:r>
    </w:p>
    <w:p>
      <w:r>
        <w:rPr>
          <w:b/>
          <w:i w:val="0"/>
          <w:u w:val="none"/>
        </w:rPr>
        <w:t>Pydantic модель</w:t>
      </w:r>
      <w:r>
        <w:rPr>
          <w:b w:val="0"/>
          <w:i w:val="0"/>
          <w:u w:val="none"/>
        </w:rPr>
        <w:t xml:space="preserve"> — описание полей и правил данных. Она проверяет тело, а ORM модель описывает хранение.</w:t>
      </w:r>
    </w:p>
    <w:p>
      <w:r>
        <w:rPr>
          <w:b/>
          <w:i w:val="0"/>
          <w:u w:val="none"/>
        </w:rPr>
        <w:t>OpenAPI</w:t>
      </w:r>
      <w:r>
        <w:rPr>
          <w:b w:val="0"/>
          <w:i w:val="0"/>
          <w:u w:val="none"/>
        </w:rPr>
        <w:t xml:space="preserve"> — машинное описание HTTP контракта. /docs показывает его через браузерный интерфейс.</w:t>
      </w:r>
    </w:p>
    <w:p>
      <w:r>
        <w:rPr>
          <w:b/>
          <w:i w:val="0"/>
          <w:u w:val="none"/>
        </w:rPr>
        <w:t>Декоратор</w:t>
      </w:r>
      <w:r>
        <w:rPr>
          <w:b w:val="0"/>
          <w:i w:val="0"/>
          <w:u w:val="none"/>
        </w:rPr>
        <w:t xml:space="preserve"> — запись над функцией, применяющая к ней настройку. @app.get регистрирует GET обработчик.</w:t>
      </w:r>
    </w:p>
    <w:p>
      <w:pPr>
        <w:pStyle w:val="Heading1"/>
      </w:pPr>
      <w:r>
        <w:t>Запуск маленького приложения</w:t>
      </w:r>
    </w:p>
    <w:p>
      <w:r>
        <w:rPr>
          <w:b w:val="0"/>
          <w:i w:val="0"/>
          <w:u w:val="none"/>
        </w:rPr>
        <w:t>Объект app = FastAPI() хранит настройки и маршруты. Декоратор @app.get("/health") связывает путь с функцией. Uvicorn импортирует модуль и находит объект app по строке hello:app. Первая часть — имя файла без .py, вторая — имя объекта. Запуск выполняйте из каталога с модулем. Ключ --reload подходит разработке: перезапускает приложение при изменении файла. Для проверки сохранности не полагайтесь на reload; остановите процесс и создайте новый с той же БД.</w:t>
      </w:r>
    </w:p>
    <w:p>
      <w:r>
        <w:rPr>
          <w:b w:val="0"/>
          <w:i w:val="0"/>
          <w:u w:val="none"/>
        </w:rPr>
        <w:t>Функция обработчика может быть обычной def. Синхронный SQLAlchemy в нашем учебном сервере используется с такими обработчиками. Не добавляйте async def только из-за слова FastAPI: блокирующий запрос БД внутри async обработчика способен блокировать цикл событий. Асинхронность требует отдельной модели работы и здесь не является входной обязанностью. /docs позволяет вручную отправить запрос, но сохраните ещё Python проверку, чтобы повторить её без кликов.</w:t>
      </w:r>
    </w:p>
    <w:p>
      <w:pPr>
        <w:pStyle w:val="Heading1"/>
      </w:pPr>
      <w:r>
        <w:t>Входная схема</w:t>
      </w:r>
    </w:p>
    <w:p>
      <w:r>
        <w:rPr>
          <w:b w:val="0"/>
          <w:i w:val="0"/>
          <w:u w:val="none"/>
        </w:rPr>
        <w:t>BaseModel является родительским классом схемы. Класс TicketIn объявляет title и priority с аннотациями типов. Наследование означает, что новый класс использует поведение базового класса; экземпляр хранит конкретные проверенные значения. Field задаёт границы: длина заголовка 1..80, priority целое 0..3. ConfigDict(extra="forbid") отклоняет неожиданные поля. Иначе клиент может думать, что owner_id применён, хотя сервер молча проигнорировал его. В нашем сервисе личность назначает dependency, не входная схема.</w:t>
      </w:r>
    </w:p>
    <w:p>
      <w:r>
        <w:rPr>
          <w:b w:val="0"/>
          <w:i w:val="0"/>
          <w:u w:val="none"/>
        </w:rPr>
        <w:t>Для заголовка недостаточно min_length=1: строка из пробелов тоже имеет длину. field_validator сначала проверяет или нормализует поле по объявленному правилу. Мы убираем края, затем запрещаем пустое значение. Параметр strict=True для целого отклоняет строку "1" и True. Это полезно, если контракт требует точный JSON тип. Pydantic в обычном режиме допускает часть преобразований; не предполагайте строгость без настройки.</w:t>
      </w:r>
    </w:p>
    <w:p>
      <w:pPr>
        <w:pStyle w:val="Heading1"/>
      </w:pPr>
      <w:r>
        <w:t>Выходная схема</w:t>
      </w:r>
    </w:p>
    <w:p>
      <w:r>
        <w:rPr>
          <w:b w:val="0"/>
          <w:i w:val="0"/>
          <w:u w:val="none"/>
        </w:rPr>
        <w:t>response_model определяет поля публичного ответа. Не возвращайте объект пользователя со всеми внутренними атрибутами: там может быть password_hash. Отдельная UserOut оставляет id и username. TicketOut с from_attributes=True умеет читать поля ORM объекта. Это не заменяет права доступа: отбор поля и отбор доступной записи — разные операции. Схема ответа помогает обнаружить неверную форму результата раньше, чем клиент начнёт использовать несуществующее поле.</w:t>
      </w:r>
    </w:p>
    <w:p>
      <w:r>
        <w:rPr>
          <w:b w:val="0"/>
          <w:i w:val="0"/>
          <w:u w:val="none"/>
        </w:rPr>
        <w:t>При нарушении входной схемы FastAPI обычно возвращает 422 с массивом detail. loc показывает место, например body,title; type показывает разновидность ошибки. Не заставляйте ученика запоминать весь английский текст msg: он может меняться между версиями. Проверяйте стабильные свойства: статус, путь поля и отсутствие записи в БД. При ручной пробе всегда сравните успешный запрос и один соседний неверный, а не десяток одинаковых успешных.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Если импорт fastapi не найден, проверьте интерпретатор окружения и установите requirements через python -m pip. Если приложение не найдено, сравните hello:app с именем файла и объекта. Если пробельный title проходит, проверьте нормализацию и длину после неё. Если True принимается за priority, включите strict. После исправления выполните тот же запрос и убедитесь, что допустимый title по-прежнему работает.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Схема с точным типом priority и запретом чужих полей. Полный пример с нормализацией находится в стенде.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pydantic import BaseModel, ConfigDict, Field</w:t>
        <w:br/>
        <w:br/>
        <w:t>class TicketIn(BaseModel):</w:t>
        <w:br/>
        <w:t xml:space="preserve">    model_config = ConfigDict(extra="forbid")</w:t>
        <w:br/>
        <w:t xml:space="preserve">    title: str = Field(min_length=1, max_length=80)</w:t>
        <w:br/>
        <w:t xml:space="preserve">    priority: int = Field(default=1, ge=0, le=3, strict=True)</w:t>
      </w:r>
    </w:p>
    <w:p>
      <w:r>
        <w:rPr>
          <w:b w:val="0"/>
          <w:i w:val="0"/>
          <w:u w:val="none"/>
        </w:rPr>
        <w:t>TicketIn(title="Сеть", priority=0) допустим. priority="0" и owner_id=5 отклоняются. Пробелы title отдельно обрабатываются валидатором стенда.</w:t>
      </w:r>
    </w:p>
    <w:p>
      <w:pPr>
        <w:pStyle w:val="Heading1"/>
      </w:pPr>
      <w:r>
        <w:t>Класс схема и реальный запрос</w:t>
      </w:r>
    </w:p>
    <w:p>
      <w:r>
        <w:rPr>
          <w:b w:val="0"/>
          <w:i w:val="0"/>
          <w:u w:val="none"/>
        </w:rPr>
        <w:t>Класс описывает структуру, экземпляр содержит значения конкретной заявки. Запись TicketIn(title="Сеть") вызывает конструктор Pydantic и запускает проверку. Это отличается от объявленной аннотации ordinary функции, которую Python обычно сам не проверяет. Ошибка валидации должна возникнуть до записи в БД. Если вы сначала создаёте ORM объект из сырого JSON, а потом проверяете схему ответа, эффект уже мог случиться.</w:t>
      </w:r>
    </w:p>
    <w:p>
      <w:r>
        <w:rPr>
          <w:b w:val="0"/>
          <w:i w:val="0"/>
          <w:u w:val="none"/>
        </w:rPr>
        <w:t>Значение default=1 применяется при отсутствии priority, но явный null нельзя автоматически считать отсутствием. У входной модели priority int, поэтому null нарушает тип. Строгий int отклоняет True и строку числа. Для title нормализация по краям должна предшествовать окончательной проверке непустоты. В рабочем приложении длина до и после strip не должна позволять сверхдлинный ввод; ограничение размеров на HTTP уровне отдельная задача.</w:t>
      </w:r>
    </w:p>
    <w:p>
      <w:r>
        <w:rPr>
          <w:b w:val="0"/>
          <w:i w:val="0"/>
          <w:u w:val="none"/>
        </w:rPr>
        <w:t>Path параметр tid:int преобразует строку сегмента пути в число. Query параметр limit:int обрабатывает значение после ?. Body модель собирает JSON объект. Поле заголовка через Header(alias="Idempotency-Key") приходит по четвёртому каналу. Эти источники нельзя смешивать в одном неясном словаре. OpenAPI показывает, откуда берётся каждое значение, а проба неправильного канала помогает понять 422.</w:t>
      </w:r>
    </w:p>
    <w:p>
      <w:r>
        <w:rPr>
          <w:b w:val="0"/>
          <w:i w:val="0"/>
          <w:u w:val="none"/>
        </w:rPr>
        <w:t>Код обработчика должен возвращать данные, которые сериализуются в JSON. В ответе ORM объекта Pydantic from_attributes читает объявленные поля. Если Session уже закрыта, доступ к не загруженным связям может привести к неожиданному запросу или ошибке. В базовом TicketOut только простые поля, поэтому не используем скрытую загрузку большого графа. Ясный небольшой ответ проще проверить.</w:t>
      </w:r>
    </w:p>
    <w:p>
      <w:r>
        <w:rPr>
          <w:b w:val="0"/>
          <w:i w:val="0"/>
          <w:u w:val="none"/>
        </w:rPr>
        <w:t>Установка пакетов фиксируется requirements, а запуск использует тот же python. Проверьте python -m pip show fastapi и Python путь окружения. Успешное открытие /docs доказывает импорт приложения, но отдельный POST проверит валидацию. Сохраните один законный и два граничных запроса, чтобы инструкция объясняла не только красивый экран.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Создайте POST /preview с TicketIn без сохранения БД, используя student/preview.py. Установите зависимости student/requirements.txt в окружение. Проверьте title 1,80,81 символ и строку пробелов, priority 0,3,4,True; дополнительное поле должно дать 422.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допустимые поля возвращаются нормализованными, недопустимые не создают эффект.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Схема OpenAPI получается из маршрутов и моделей. Она полезна клиенту, но бизнес правило сохранности и изоляции пользователей всё равно нужно подтвердить тестами.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FastAPI учебник</w:t>
        </w:r>
      </w:hyperlink>
      <w:r>
        <w:rPr>
          <w:b w:val="0"/>
          <w:i w:val="0"/>
          <w:u w:val="none"/>
        </w:rPr>
        <w:t xml:space="preserve"> — Path body зависимости и ошибки.</w:t>
      </w:r>
    </w:p>
    <w:p>
      <w:hyperlink r:id="rId12">
        <w:r>
          <w:rPr>
            <w:color w:val="175A83"/>
            <w:u w:val="single"/>
          </w:rPr>
          <w:t>Pydantic поля</w:t>
        </w:r>
      </w:hyperlink>
      <w:r>
        <w:rPr>
          <w:b w:val="0"/>
          <w:i w:val="0"/>
          <w:u w:val="none"/>
        </w:rPr>
        <w:t xml:space="preserve"> — Ограничения поля.</w:t>
      </w:r>
    </w:p>
    <w:p>
      <w:hyperlink r:id="rId13">
        <w:r>
          <w:rPr>
            <w:color w:val="175A83"/>
            <w:u w:val="single"/>
          </w:rPr>
          <w:t>yakvenalex 9 июля 2024 создание API</w:t>
        </w:r>
      </w:hyperlink>
      <w:r>
        <w:rPr>
          <w:b w:val="0"/>
          <w:i w:val="0"/>
          <w:u w:val="none"/>
        </w:rPr>
        <w:t xml:space="preserve"> — Связь структуры проекта и миграций; статья использует async, курс сохраняет синхронный SQLAlchemy.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Что обозначает hello в hello:app?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Пароль БД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URL сайта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Название таблицы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Имя Python модуля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Какая модель отвечает за проверку тела?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Git commit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HTTPX Client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Pydantic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Docker volume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Что требуется для отклонения лишнего owner_id?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Удалить ответ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extra="forbid"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Увеличить порт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Назвать поле секретным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Почему min_length=1 недостаточно для title?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Пробел тоже символ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Длина всегда ноль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JSON не умеет строки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FastAPI требует 100 символов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входы проверяют strict priority?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Строка "1"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int 1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int 2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True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обязанности различаются?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Схема выдаёт права владельца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OpenAPI сохраняет записи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response_model фильтрует поля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Авторизация отбирает доступную запись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FastAPI; ASGI; Маршрут; Pydantic модель</w:t>
      </w:r>
    </w:p>
    <w:p>
      <w:r>
        <w:rPr>
          <w:b w:val="0"/>
          <w:i w:val="0"/>
          <w:u w:val="none"/>
        </w:rPr>
        <w:t>Значения в перемешанном порядке: описание полей и правил данных. Она проверяет тело, а ORM модель описывает хранение.; соответствие метода и пути функции обработки. Декоратор регистрирует это соответствие.; интерфейс между Python приложением и веб сервером. Uvicorn запускает приложение через этот интерфейс.; библиотека построения HTTP API на Python. Она не является базой данных.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В этой учебной процедуре каждый следующий этап начинается после предыдущего. Создать модуль с app ещё не выполнен. Расположите действия по зависимости данных и результата.</w:t>
      </w:r>
    </w:p>
    <w:p>
      <w:pPr>
        <w:pStyle w:val="ListBullet"/>
      </w:pPr>
      <w:r>
        <w:rPr>
          <w:b w:val="0"/>
          <w:i w:val="0"/>
          <w:u w:val="none"/>
        </w:rPr>
        <w:t>Отправить данные и проверить статус</w:t>
      </w:r>
    </w:p>
    <w:p>
      <w:pPr>
        <w:pStyle w:val="ListBullet"/>
      </w:pPr>
      <w:r>
        <w:rPr>
          <w:b w:val="0"/>
          <w:i w:val="0"/>
          <w:u w:val="none"/>
        </w:rPr>
        <w:t>Запустить модуль через Uvicorn</w:t>
      </w:r>
    </w:p>
    <w:p>
      <w:pPr>
        <w:pStyle w:val="ListBullet"/>
      </w:pPr>
      <w:r>
        <w:rPr>
          <w:b w:val="0"/>
          <w:i w:val="0"/>
          <w:u w:val="none"/>
        </w:rPr>
        <w:t>Зарегистрировать POST с этой схемой</w:t>
      </w:r>
    </w:p>
    <w:p>
      <w:pPr>
        <w:pStyle w:val="ListBullet"/>
      </w:pPr>
      <w:r>
        <w:rPr>
          <w:b w:val="0"/>
          <w:i w:val="0"/>
          <w:u w:val="none"/>
        </w:rPr>
        <w:t>Описать входную Pydantic схему</w:t>
      </w:r>
    </w:p>
    <w:p>
      <w:pPr>
        <w:pStyle w:val="ListBullet"/>
      </w:pPr>
      <w:r>
        <w:rPr>
          <w:b w:val="0"/>
          <w:i w:val="0"/>
          <w:u w:val="none"/>
        </w:rPr>
        <w:t>Создать модуль с app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Создайте настоящий FastAPI app с POST /preview и входной схемой TicketIn: title должен быть строкой и после strip иметь длину 1..80. Неверный ввод получает 422, допустимый — 200. Скрытый код отправляет HTTP запрос через TestClient и выводит true для 200, иначе false. Пишите приложение, а не обработку stdin; вывод проверяет платформа.</w:t>
      </w:r>
    </w:p>
    <w:p>
      <w:r>
        <w:rPr>
          <w:b w:val="0"/>
          <w:i w:val="0"/>
          <w:u w:val="none"/>
        </w:rPr>
        <w:t>Напишите только показанный объект или функцию. Скрытый код платформы создаёт окружение, вызывает ваше решение и печатает результат. Python 3.12: FastAPI 0.111.0, Pydantic 2.7.1, SQLAlchemy 2.0.30, HTTPX 0.27.0, pytest 8.2.0. Локальный стенд использует закреплённые версии requirements.txt; совместимость проверяется отдельно.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fastapi import FastAPI</w:t>
        <w:br/>
        <w:t>from pydantic import BaseModel, ConfigDict, Field, field_validator</w:t>
        <w:br/>
        <w:t>app=FastAPI()</w:t>
        <w:br/>
        <w:t># Определите TicketIn и POST /preview</w:t>
      </w:r>
    </w:p>
    <w:p>
      <w:r>
        <w:rPr>
          <w:b w:val="0"/>
          <w:i w:val="0"/>
          <w:u w:val="none"/>
        </w:rPr>
        <w:t>Пример данных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{"title": "hello"}</w:t>
      </w:r>
    </w:p>
    <w:p>
      <w:r>
        <w:rPr>
          <w:b w:val="0"/>
          <w:i w:val="0"/>
          <w:u w:val="none"/>
        </w:rPr>
        <w:t>Результат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true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Создайте FastAPI app с POST /preview и схемой PreviewIn, которая допускает необязательные title и priority любых JSON типов и запрещает дополнительные поля через extra="forbid". Скрытый TestClient отправляет body и выводит отсортированные имена extra_forbidden из ответа 422, либо [] при отсутствии лишних полей. Не читайте stdin и не печатайте ответ самостоятельно.</w:t>
      </w:r>
    </w:p>
    <w:p>
      <w:r>
        <w:rPr>
          <w:b w:val="0"/>
          <w:i w:val="0"/>
          <w:u w:val="none"/>
        </w:rPr>
        <w:t>Напишите только показанный объект или функцию. Скрытый код платформы создаёт окружение, вызывает ваше решение и печатает результат. Python 3.12: FastAPI 0.111.0, Pydantic 2.7.1, SQLAlchemy 2.0.30, HTTPX 0.27.0, pytest 8.2.0. Локальный стенд использует закреплённые версии requirements.txt; совместимость проверяется отдельно.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fastapi import FastAPI</w:t>
        <w:br/>
        <w:t>from pydantic import BaseModel,ConfigDict</w:t>
        <w:br/>
        <w:t>from typing import Any</w:t>
        <w:br/>
        <w:t>app=FastAPI()</w:t>
        <w:br/>
        <w:t># Определите PreviewIn и POST /preview</w:t>
      </w:r>
    </w:p>
    <w:p>
      <w:r>
        <w:rPr>
          <w:b w:val="0"/>
          <w:i w:val="0"/>
          <w:u w:val="none"/>
        </w:rPr>
        <w:t>Пример данных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{"body": {"title": "x"}}</w:t>
      </w:r>
    </w:p>
    <w:p>
      <w:r>
        <w:rPr>
          <w:b w:val="0"/>
          <w:i w:val="0"/>
          <w:u w:val="none"/>
        </w:rPr>
        <w:t>Результат скрытой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" TargetMode="External"/><Relationship Id="rId12" Type="http://schemas.openxmlformats.org/officeDocument/2006/relationships/hyperlink" Target="https://docs.pydantic.dev/latest/concepts/fields/" TargetMode="External"/><Relationship Id="rId13" Type="http://schemas.openxmlformats.org/officeDocument/2006/relationships/hyperlink" Target="https://habr.com/ru/articles/8272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