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Зависимости частичное обновление и ошибки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В student/preview.py добавьте PATCH предварительного объекта по схеме.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Dependency</w:t>
      </w:r>
      <w:r>
        <w:rPr>
          <w:b w:val="0"/>
          <w:i w:val="0"/>
          <w:u w:val="none"/>
        </w:rPr>
        <w:t xml:space="preserve"> — функция получения ресурса для запроса через Depends. Например выдаёт сессию БД и закрывает её.</w:t>
      </w:r>
    </w:p>
    <w:p>
      <w:r>
        <w:rPr>
          <w:b/>
          <w:i w:val="0"/>
          <w:u w:val="none"/>
        </w:rPr>
        <w:t>PATCH</w:t>
      </w:r>
      <w:r>
        <w:rPr>
          <w:b w:val="0"/>
          <w:i w:val="0"/>
          <w:u w:val="none"/>
        </w:rPr>
        <w:t xml:space="preserve"> — метод частичного изменения. Отсутствующее поле означает оставить прежнее значение.</w:t>
      </w:r>
    </w:p>
    <w:p>
      <w:r>
        <w:rPr>
          <w:b/>
          <w:i w:val="0"/>
          <w:u w:val="none"/>
        </w:rPr>
        <w:t>null</w:t>
      </w:r>
      <w:r>
        <w:rPr>
          <w:b w:val="0"/>
          <w:i w:val="0"/>
          <w:u w:val="none"/>
        </w:rPr>
        <w:t xml:space="preserve"> — явное отсутствие значения в JSON. Оно отличается от отсутствующего ключа.</w:t>
      </w:r>
    </w:p>
    <w:p>
      <w:r>
        <w:rPr>
          <w:b/>
          <w:i w:val="0"/>
          <w:u w:val="none"/>
        </w:rPr>
        <w:t>HTTPException</w:t>
      </w:r>
      <w:r>
        <w:rPr>
          <w:b w:val="0"/>
          <w:i w:val="0"/>
          <w:u w:val="none"/>
        </w:rPr>
        <w:t xml:space="preserve"> — способ вернуть контролируемую HTTP ошибку из обработчика или зависимости.</w:t>
      </w:r>
    </w:p>
    <w:p>
      <w:r>
        <w:rPr>
          <w:b/>
          <w:i w:val="0"/>
          <w:u w:val="none"/>
        </w:rPr>
        <w:t>Контекст ресурса</w:t>
      </w:r>
      <w:r>
        <w:rPr>
          <w:b w:val="0"/>
          <w:i w:val="0"/>
          <w:u w:val="none"/>
        </w:rPr>
        <w:t xml:space="preserve"> — время использования ресурса между получением и освобождением. Сессия одного запроса не должна стать глобальной.</w:t>
      </w:r>
    </w:p>
    <w:p>
      <w:pPr>
        <w:pStyle w:val="Heading1"/>
      </w:pPr>
      <w:r>
        <w:t>Разделение ответственности</w:t>
      </w:r>
    </w:p>
    <w:p>
      <w:r>
        <w:rPr>
          <w:b w:val="0"/>
          <w:i w:val="0"/>
          <w:u w:val="none"/>
        </w:rPr>
        <w:t>Обработчик собирает запрос, зависимости и ответ. Отдельная функция реализует правило изменения. Зависимость через Depends может выдавать проверенного пользователя или сессию. FastAPI вызывает функцию зависимости перед обработчиком. Значения можно переопределить в тесте dependency_overrides; после теста переопределение нужно очистить. Это позволяет использовать изолированную БД вместо учебной PostgreSQL без ручной подмены каждого маршрута.</w:t>
      </w:r>
    </w:p>
    <w:p>
      <w:r>
        <w:rPr>
          <w:b w:val="0"/>
          <w:i w:val="0"/>
          <w:u w:val="none"/>
        </w:rPr>
        <w:t>Зависимость с yield сначала создаёт ресурс, затем отдаёт его обработчику, после завершения закрывает в finally. Не используйте один Session на все запросы: он хранит состояние транзакции и не является общим безопасным контейнером. Структура app/schemas.py, app/models.py, app/database.py, app/main.py помогает отличить входной контракт от хранения. Разделение файлов само по себе не архитектура; его смысл в ясной ответственности и воспроизводимой проверке.</w:t>
      </w:r>
    </w:p>
    <w:p>
      <w:pPr>
        <w:pStyle w:val="Heading1"/>
      </w:pPr>
      <w:r>
        <w:t>Отсутствие и явное значение</w:t>
      </w:r>
    </w:p>
    <w:p>
      <w:r>
        <w:rPr>
          <w:b w:val="0"/>
          <w:i w:val="0"/>
          <w:u w:val="none"/>
        </w:rPr>
        <w:t>В PATCH тело {"priority":0} должно установить ноль. Если проверять if value, ноль будет потерян как ложный. Тело {} сохраняет все прежние значения. null — отдельное явно присланное значение: для обязательного title наш контракт отклоняет его, а для поля note в другой системе может разрешить очистку. Pydantic model_dump(exclude_unset=True) возвращает только поля, присланные клиентом. exclude_none=True решает другое правило и не подходит, когда null означает очистить.</w:t>
      </w:r>
    </w:p>
    <w:p>
      <w:r>
        <w:rPr>
          <w:b w:val="0"/>
          <w:i w:val="0"/>
          <w:u w:val="none"/>
        </w:rPr>
        <w:t>Сначала получите запись с условием владельца, затем проверьте поля и примените разрешённые изменения. Не делайте setattr для любого ключа сырого JSON: клиент сможет изменить id или owner_id. Схема Patch разрешает title и priority и запрещает extras. Для title нужен валидатор, который различает отсутствие поля и присланный null. model_fields_set показывает набор полей, явно заданных клиентом.</w:t>
      </w:r>
    </w:p>
    <w:p>
      <w:pPr>
        <w:pStyle w:val="Heading1"/>
      </w:pPr>
      <w:r>
        <w:t>Ошибки являются частью ответа</w:t>
      </w:r>
    </w:p>
    <w:p>
      <w:r>
        <w:rPr>
          <w:b w:val="0"/>
          <w:i w:val="0"/>
          <w:u w:val="none"/>
        </w:rPr>
        <w:t>HTTPException(status_code=404, detail="ticket not found") даёт контролируемый ответ. Не используйте 200 с {"error":...}: клиент вынужден гадать, а проверка статуса теряет смысл. 422 применяется к входной схеме, 409 к конфликту уникальности, 503 к временной неготовности зависимости. Не возвращайте trace с SQL и паролем пользователю. Подробный технический лог остаётся локальной диагностикой, публичный ответ содержит безопасную причину.</w:t>
      </w:r>
    </w:p>
    <w:p>
      <w:r>
        <w:rPr>
          <w:b w:val="0"/>
          <w:i w:val="0"/>
          <w:u w:val="none"/>
        </w:rPr>
        <w:t>Порядок ошибки имеет значение. Если токен неверен, не проверяйте существование конкретной заявки и не раскрывайте его. После аутентификации запрос чужого id в нашем контракте возвращает 404, как отсутствие. Исключение БД во время записи требует rollback перед новым использованием Session. Ловите известную IntegrityError; неожиданную ошибку не преобразовывайте в успешное создание. Не забудьте исходную операцию повторить на новом запросе.</w:t>
      </w:r>
    </w:p>
    <w:p>
      <w:pPr>
        <w:pStyle w:val="Heading1"/>
      </w:pPr>
      <w:r>
        <w:t>Различающие проверки</w:t>
      </w:r>
    </w:p>
    <w:p>
      <w:r>
        <w:rPr>
          <w:b w:val="0"/>
          <w:i w:val="0"/>
          <w:u w:val="none"/>
        </w:rPr>
        <w:t>Если priority=0 не меняется, сравните проверку истинности и наличие ключа. Если PATCH {} очищает title, сравните model_dump с exclude_unset. Если тест влияет на следующий, проверьте очистку dependency_overrides и закрытие Session. При исправлении выполните пустой PATCH, явный ноль, null и запретное поле, затем успешное чтение прежней заявки. Одинаковый ответ без проверки сохранённой записи не подтверждает обновление.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Принцип разрешённых полей можно проверить без сервера; реальное приложение дополнительно проверяет тип и владельца.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current = {"id": 7, "title": "Сеть", "priority": 2}</w:t>
        <w:br/>
        <w:t>patch = {"priority": 0}</w:t>
        <w:br/>
        <w:t>updated = dict(current)</w:t>
        <w:br/>
        <w:t>for field in ("title", "priority"):</w:t>
        <w:br/>
        <w:t xml:space="preserve">    if field in patch:</w:t>
        <w:br/>
        <w:t xml:space="preserve">        updated[field] = patch[field]</w:t>
        <w:br/>
        <w:t>print(updated)</w:t>
      </w:r>
    </w:p>
    <w:p>
      <w:r>
        <w:rPr>
          <w:b w:val="0"/>
          <w:i w:val="0"/>
          <w:u w:val="none"/>
        </w:rPr>
        <w:t>Ожидается сохранённый id=7,title=Сеть и priority=0. Условие if patch[field] ошибочно пропустило бы ноль.</w:t>
      </w:r>
    </w:p>
    <w:p>
      <w:pPr>
        <w:pStyle w:val="Heading1"/>
      </w:pPr>
      <w:r>
        <w:t>Время зависимости и границы обновления</w:t>
      </w:r>
    </w:p>
    <w:p>
      <w:r>
        <w:rPr>
          <w:b w:val="0"/>
          <w:i w:val="0"/>
          <w:u w:val="none"/>
        </w:rPr>
        <w:t>Depends получает функцию, а не результат её раннего вызова: Depends(db), не Depends(db()). Если вызвать db при регистрации, получите объект генератора вне нужного жизненного цикла. Обычная зависимость вычисляет значение для запроса; зависимость с yield управляет ресурсом до и после обработки. finally гарантирует закрытие при контролируемой HTTP ошибке и неожиданном исключении.</w:t>
      </w:r>
    </w:p>
    <w:p>
      <w:r>
        <w:rPr>
          <w:b w:val="0"/>
          <w:i w:val="0"/>
          <w:u w:val="none"/>
        </w:rPr>
        <w:t>Отсутствие поля можно представить отдельно от значения None. Pydantic model_fields_set содержит имена явно присланных полей. Пустой PATCH даёт пустой набор, title:null содержит title в наборе и затем отвергается валидатором. Это важно для схемы, где optional поле разрешает очистку: нельзя использовать одно правило exclude_none для обоих смыслов.</w:t>
      </w:r>
    </w:p>
    <w:p>
      <w:r>
        <w:rPr>
          <w:b w:val="0"/>
          <w:i w:val="0"/>
          <w:u w:val="none"/>
        </w:rPr>
        <w:t>Сначала выберите доступную строку, затем примените разрешённые значения. Если изменить ORM объект до проверки owner, чужая запись может попасть в pending и случайный commit другого действия сохранит её. Условие доступа не должно быть последним декоративным if после setattr. Положительные и отрицательные tests проверяют именно порядок эффекта.</w:t>
      </w:r>
    </w:p>
    <w:p>
      <w:r>
        <w:rPr>
          <w:b w:val="0"/>
          <w:i w:val="0"/>
          <w:u w:val="none"/>
        </w:rPr>
        <w:t>Не подменяйте ожидаемую ошибку базы широким ответом 200. Known IntegrityError требует rollback; отсутствие записи — 404; неверный вход — 422. Неожиданную программную ошибку нужно диагностировать, а не изображать успешным значением. В отчёте сохраняйте stack отдельно от публичного ответа, удаляя секреты. Разные слои ошибки требуют разных исправлений.</w:t>
      </w:r>
    </w:p>
    <w:p>
      <w:r>
        <w:rPr>
          <w:b w:val="0"/>
          <w:i w:val="0"/>
          <w:u w:val="none"/>
        </w:rPr>
        <w:t>При тестовой замене dependency используйте try/finally для очистки app.dependency_overrides. Общая замена пользователя на id=1, оставшаяся после теста, способна скрыть проверку чужого доступа. Создавайте app на тест или возвращайте исходные зависимости. Тогда повтор test отдельно и в наборе даст одинаковое наблюдение.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В student/preview.py добавьте PATCH предварительного объекта по схеме. Затем в основном стенде обновите собственную заявку, проверьте пустое тело, ноль, null и попытку owner_id.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только разрешённые присланные поля меняются; ошибки имеют правильные HTTP статусы; повторный GET показывает фактическое изменение.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Зависимости образуют граф вычислений запроса. Его удобно тестировать заменой на контролируемые ресурсы, но замена не подтверждает сетевой путь и работу настоящей PostgreSQL.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FastAPI учебник</w:t>
        </w:r>
      </w:hyperlink>
      <w:r>
        <w:rPr>
          <w:b w:val="0"/>
          <w:i w:val="0"/>
          <w:u w:val="none"/>
        </w:rPr>
        <w:t xml:space="preserve"> — Path body зависимости и ошибки.</w:t>
      </w:r>
    </w:p>
    <w:p>
      <w:hyperlink r:id="rId12">
        <w:r>
          <w:rPr>
            <w:color w:val="175A83"/>
            <w:u w:val="single"/>
          </w:rPr>
          <w:t>Pydantic поля</w:t>
        </w:r>
      </w:hyperlink>
      <w:r>
        <w:rPr>
          <w:b w:val="0"/>
          <w:i w:val="0"/>
          <w:u w:val="none"/>
        </w:rPr>
        <w:t xml:space="preserve"> — Ограничения поля.</w:t>
      </w:r>
    </w:p>
    <w:p>
      <w:hyperlink r:id="rId13">
        <w:r>
          <w:rPr>
            <w:color w:val="175A83"/>
            <w:u w:val="single"/>
          </w:rPr>
          <w:t>yakvenalex 9 июля 2024 создание API</w:t>
        </w:r>
      </w:hyperlink>
      <w:r>
        <w:rPr>
          <w:b w:val="0"/>
          <w:i w:val="0"/>
          <w:u w:val="none"/>
        </w:rPr>
        <w:t xml:space="preserve"> — Связь структуры проекта и миграций; статья использует async, курс сохраняет синхронный SQLAlchemy.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означает отсутствующий title в PATCH?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Удалить строку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Создать новый id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Сохранить прежний title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Очистить его всегда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Какая проверка сохраняет явный ноль?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Номер порта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Наличие ключа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Истинность значения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Длина строки id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Для чего exclude_unset?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Отобрать явно присланные поля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Удалить все null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Сохранить БД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Дать права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Где должен завершаться ресурс с yield?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В глобальном списке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при удачном запросе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В JSON ответа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 finally после использования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нужно проверить после PATCH?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200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наличие функции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Повторное чтение записи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Сохранность неприсланных полей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поля не принимает Patch заявки?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priority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id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owner_id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title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Dependency; PATCH; null; HTTPException</w:t>
      </w:r>
    </w:p>
    <w:p>
      <w:r>
        <w:rPr>
          <w:b w:val="0"/>
          <w:i w:val="0"/>
          <w:u w:val="none"/>
        </w:rPr>
        <w:t>Значения в перемешанном порядке: способ вернуть контролируемую HTTP ошибку из обработчика или зависимости.; явное отсутствие значения в JSON. Оно отличается от отсутствующего ключа.; метод частичного изменения. Отсутствующее поле означает оставить прежнее значение.; функция получения ресурса для запроса через Depends. Например выдаёт сессию БД и закрывает её.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Прочитать контракт PATCH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Повторно прочитать запись для проверки</w:t>
      </w:r>
    </w:p>
    <w:p>
      <w:pPr>
        <w:pStyle w:val="ListBullet"/>
      </w:pPr>
      <w:r>
        <w:rPr>
          <w:b w:val="0"/>
          <w:i w:val="0"/>
          <w:u w:val="none"/>
        </w:rPr>
        <w:t>Применить и сохранить изменение</w:t>
      </w:r>
    </w:p>
    <w:p>
      <w:pPr>
        <w:pStyle w:val="ListBullet"/>
      </w:pPr>
      <w:r>
        <w:rPr>
          <w:b w:val="0"/>
          <w:i w:val="0"/>
          <w:u w:val="none"/>
        </w:rPr>
        <w:t>Отобрать явно присланные разрешённые поля</w:t>
      </w:r>
    </w:p>
    <w:p>
      <w:pPr>
        <w:pStyle w:val="ListBullet"/>
      </w:pPr>
      <w:r>
        <w:rPr>
          <w:b w:val="0"/>
          <w:i w:val="0"/>
          <w:u w:val="none"/>
        </w:rPr>
        <w:t>Получить доступную запись</w:t>
      </w:r>
    </w:p>
    <w:p>
      <w:pPr>
        <w:pStyle w:val="ListBullet"/>
      </w:pPr>
      <w:r>
        <w:rPr>
          <w:b w:val="0"/>
          <w:i w:val="0"/>
          <w:u w:val="none"/>
        </w:rPr>
        <w:t>Прочитать контракт PATCH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current и patch — объекты. Разрешено обновлять только title и priority. Присутствующее значение null тоже является обновлением. Верните копию current с разрешёнными полями patch; id и owner менять нельзя.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{"current": {"id": 1, "owner": 2, "title": "a", "priority": 2}, "patch": {"title": "b"}}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{"id": 1, "owner": 2, "title": "b", "priority": 2}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{"current": {"id": 1, "owner": 2, "title": "a", "priority": 2}, "patch": {}}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{"id": 1, "owner": 2, "title": "a", "priority": 2}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Поле errors содержит объекты loc (массив строк или чисел) и type (строка). Верните отсортированный массив строк путь:тип. Путь — loc соединённый точкой. Повторы сохраняйте.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{"errors": [{"loc": ["body", "title"], "type": "missing"}]}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["body.title:missing"]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{"errors":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" TargetMode="External"/><Relationship Id="rId12" Type="http://schemas.openxmlformats.org/officeDocument/2006/relationships/hyperlink" Target="https://docs.pydantic.dev/latest/concepts/fields/" TargetMode="External"/><Relationship Id="rId13" Type="http://schemas.openxmlformats.org/officeDocument/2006/relationships/hyperlink" Target="https://habr.com/ru/articles/8272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