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Пароль Argon2 и подписанный токен</w:t>
      </w:r>
    </w:p>
    <w:p>
      <w:pPr>
        <w:pStyle w:val="Subtitle"/>
      </w:pPr>
      <w:r>
        <w:t>Peaky Minds • Материалы курса • Редакция 2</w:t>
      </w:r>
    </w:p>
    <w:p>
      <w:r>
        <w:rPr>
          <w:b/>
          <w:i w:val="0"/>
          <w:u w:val="none"/>
        </w:rPr>
        <w:t>Результат.</w:t>
      </w:r>
      <w:r>
        <w:rPr>
          <w:b w:val="0"/>
          <w:i w:val="0"/>
          <w:u w:val="none"/>
        </w:rPr>
        <w:t xml:space="preserve"> Реализуйте регистрацию и вход в student/app.</w:t>
      </w:r>
    </w:p>
    <w:p>
      <w:r>
        <w:rPr>
          <w:b w:val="0"/>
          <w:i w:val="0"/>
          <w:u w:val="none"/>
        </w:rPr>
        <w:t>Peaky Minds • Backend базовый • от 14 лет • Редакция 2. Ориентир 120–180 минут. Время до пилота приблизительное.</w:t>
      </w:r>
    </w:p>
    <w:p>
      <w:pPr>
        <w:pStyle w:val="Heading1"/>
      </w:pPr>
      <w:r>
        <w:t>Словарь перед объяснением</w:t>
      </w:r>
    </w:p>
    <w:p>
      <w:r>
        <w:rPr>
          <w:b/>
          <w:i w:val="0"/>
          <w:u w:val="none"/>
        </w:rPr>
        <w:t>Аутентификация</w:t>
      </w:r>
      <w:r>
        <w:rPr>
          <w:b w:val="0"/>
          <w:i w:val="0"/>
          <w:u w:val="none"/>
        </w:rPr>
        <w:t xml:space="preserve"> — проверка кто обращается. Отличается от разрешения действия.</w:t>
      </w:r>
    </w:p>
    <w:p>
      <w:r>
        <w:rPr>
          <w:b/>
          <w:i w:val="0"/>
          <w:u w:val="none"/>
        </w:rPr>
        <w:t>Хеш пароля</w:t>
      </w:r>
      <w:r>
        <w:rPr>
          <w:b w:val="0"/>
          <w:i w:val="0"/>
          <w:u w:val="none"/>
        </w:rPr>
        <w:t xml:space="preserve"> — одностороннее вычисление для проверки пароля без хранения открытого значения.</w:t>
      </w:r>
    </w:p>
    <w:p>
      <w:r>
        <w:rPr>
          <w:b/>
          <w:i w:val="0"/>
          <w:u w:val="none"/>
        </w:rPr>
        <w:t>Соль</w:t>
      </w:r>
      <w:r>
        <w:rPr>
          <w:b w:val="0"/>
          <w:i w:val="0"/>
          <w:u w:val="none"/>
        </w:rPr>
        <w:t xml:space="preserve"> — случайные данные при хешировании. Два одинаковых пароля получают разные хеши.</w:t>
      </w:r>
    </w:p>
    <w:p>
      <w:r>
        <w:rPr>
          <w:b/>
          <w:i w:val="0"/>
          <w:u w:val="none"/>
        </w:rPr>
        <w:t>JWT</w:t>
      </w:r>
      <w:r>
        <w:rPr>
          <w:b w:val="0"/>
          <w:i w:val="0"/>
          <w:u w:val="none"/>
        </w:rPr>
        <w:t xml:space="preserve"> — подписанный токен с утверждениями. Его содержание обычно читается, подпись не шифрует.</w:t>
      </w:r>
    </w:p>
    <w:p>
      <w:r>
        <w:rPr>
          <w:b/>
          <w:i w:val="0"/>
          <w:u w:val="none"/>
        </w:rPr>
        <w:t>Bearer</w:t>
      </w:r>
      <w:r>
        <w:rPr>
          <w:b w:val="0"/>
          <w:i w:val="0"/>
          <w:u w:val="none"/>
        </w:rPr>
        <w:t xml:space="preserve"> — способ передачи токена в Authorization. Кто владеет токеном, тот может предъявить его.</w:t>
      </w:r>
    </w:p>
    <w:p>
      <w:r>
        <w:rPr>
          <w:b/>
          <w:i w:val="0"/>
          <w:u w:val="none"/>
        </w:rPr>
        <w:t>exp</w:t>
      </w:r>
      <w:r>
        <w:rPr>
          <w:b w:val="0"/>
          <w:i w:val="0"/>
          <w:u w:val="none"/>
        </w:rPr>
        <w:t xml:space="preserve"> — момент истечения токена в Unix секундах. На границе токен уже недействителен.</w:t>
      </w:r>
    </w:p>
    <w:p>
      <w:r>
        <w:rPr>
          <w:b/>
          <w:i w:val="0"/>
          <w:u w:val="none"/>
        </w:rPr>
        <w:t>sub</w:t>
      </w:r>
      <w:r>
        <w:rPr>
          <w:b w:val="0"/>
          <w:i w:val="0"/>
          <w:u w:val="none"/>
        </w:rPr>
        <w:t xml:space="preserve"> — утверждение о субъекте токена. В стенде строка id пользователя.</w:t>
      </w:r>
    </w:p>
    <w:p>
      <w:pPr>
        <w:pStyle w:val="Heading1"/>
      </w:pPr>
      <w:r>
        <w:t>Регистрация без открытого пароля</w:t>
      </w:r>
    </w:p>
    <w:p>
      <w:r>
        <w:rPr>
          <w:b w:val="0"/>
          <w:i w:val="0"/>
          <w:u w:val="none"/>
        </w:rPr>
        <w:t>Регистрация принимает username и password, валидирует длины и сохраняет password_hash. pwdlib с Argon2 вычисляет хеш со случайной солью. Не применяйте обычный SHA256 без специально рассчитанного парольного алгоритма: быстрый хеш облегчает перебор. Пароль не возвращается в ответе, хеш тоже. Username в нашей учебной политике чувствителен к регистру и уникален после strip. Это явное ограничение, а не универсальное правило всех сайтов.</w:t>
      </w:r>
    </w:p>
    <w:p>
      <w:r>
        <w:rPr>
          <w:b w:val="0"/>
          <w:i w:val="0"/>
          <w:u w:val="none"/>
        </w:rPr>
        <w:t>При входе получаем пользователя по username и проверяем пароль через verify. Не сравнивайте два новых хеша: соль меняется. Ошибка входа сообщает общую причину без подтверждения существования конкретного имени. Для настоящего публичного сервиса нужны ограничения попыток, HTTPS и защита жизненного цикла ключей. Мы не обещаем готовую промышленную систему безопасности после одного базового урока; здесь проверяем минимальный правильный путь.</w:t>
      </w:r>
    </w:p>
    <w:p>
      <w:pPr>
        <w:pStyle w:val="Heading1"/>
      </w:pPr>
      <w:r>
        <w:t>Подпись и срок</w:t>
      </w:r>
    </w:p>
    <w:p>
      <w:r>
        <w:rPr>
          <w:b w:val="0"/>
          <w:i w:val="0"/>
          <w:u w:val="none"/>
        </w:rPr>
        <w:t>После верного входа сервер выдаёт JWT с sub и exp. PyJWT decode получает секрет и список разрешённых algorithms=["HS256"]. Нельзя брать алгоритм из самого токена как доверенное правило. verify_signature=False подходит только для особого исследования, не для аутентификации. Наличие полей в раскодированном Base64 payload не доказывает подлинность. Подпись, exp, форма sub и существование пользователя проверяются совместно.</w:t>
      </w:r>
    </w:p>
    <w:p>
      <w:r>
        <w:rPr>
          <w:b w:val="0"/>
          <w:i w:val="0"/>
          <w:u w:val="none"/>
        </w:rPr>
        <w:t>Секрет задаётся переменной JWT_SECRET, длина минимум 32 символа в учебном стенде. Не храните реальный секрет в Git. Токен живёт 30 минут; истечение действует даже если браузер всё ещё показывает кнопку входа. JWT не содержит пароль, но его нельзя публиковать в отчёте. Если злоумышленник получил токен, менять username недостаточно. Базовый сервис не имеет refresh и отзыва отдельных токенов; это ограничение явно фиксируется.</w:t>
      </w:r>
    </w:p>
    <w:p>
      <w:pPr>
        <w:pStyle w:val="Heading1"/>
      </w:pPr>
      <w:r>
        <w:t>Подстановка зависимости пользователя</w:t>
      </w:r>
    </w:p>
    <w:p>
      <w:r>
        <w:rPr>
          <w:b w:val="0"/>
          <w:i w:val="0"/>
          <w:u w:val="none"/>
        </w:rPr>
        <w:t>OAuth2PasswordBearer извлекает Bearer строку из заголовка, а наша user dependency проверяет JWT и получает запись User. Один лишь extractor не авторизует заявку. Форма /token имеет username/password, это не JSON тело: HTTPX отправляет её через data. POST /users использует json. Ошибка 422 при входе может быть следствием формата тела, поэтому не начинайте менять пароль, не сравнив Content-Type и поля.</w:t>
      </w:r>
    </w:p>
    <w:p>
      <w:r>
        <w:rPr>
          <w:b w:val="0"/>
          <w:i w:val="0"/>
          <w:u w:val="none"/>
        </w:rPr>
        <w:t xml:space="preserve">После успешного входа клиент кладёт Authorization: Bearer &lt;token&gt;</w:t>
      </w:r>
      <w:r>
        <w:rPr>
          <w:b w:val="0"/>
          <w:i w:val="0"/>
          <w:u w:val="none"/>
        </w:rPr>
        <w:t xml:space="preserve"> в следующие запросы. Префикс Bearer и токен разделены пробелом. Не вставляйте JSON кавычки из ответа. TestClient позволяет отправить заголовок без внешней сети. Отдельный HTTPX клиент проверит реальный Uvicorn. Разделение этих проверок помогает понять, где ошибка: в коде приложения или запуске клиента и сервера.</w:t>
      </w:r>
    </w:p>
    <w:p>
      <w:pPr>
        <w:pStyle w:val="Heading1"/>
      </w:pPr>
      <w:r>
        <w:t>Проверки отказа</w:t>
      </w:r>
    </w:p>
    <w:p>
      <w:r>
        <w:rPr>
          <w:b w:val="0"/>
          <w:i w:val="0"/>
          <w:u w:val="none"/>
        </w:rPr>
        <w:t>Проверьте неверный пароль, неизвестное имя, отсутствующий токен, изменённую подпись, exp в прошлом и отсутствующий sub. Каждый случай обязан закрыть доступ. Положительный токен должен работать до границы срока. В задачах Stepik now передаётся явно, поэтому результат детерминирован. В стенде используют время UTC; не считайте дату компьютера ученика гарантированно точной. После ошибки токена старые записи не должны меняться.</w:t>
      </w:r>
    </w:p>
    <w:p>
      <w:pPr>
        <w:pStyle w:val="Heading1"/>
      </w:pPr>
      <w:r>
        <w:t>Разобранный пример</w:t>
      </w:r>
    </w:p>
    <w:p>
      <w:r>
        <w:rPr>
          <w:b w:val="0"/>
          <w:i w:val="0"/>
          <w:u w:val="none"/>
        </w:rPr>
        <w:t>Передача формы и извлечение ответа клиента. Пароль только вымышленный, токен не печатаем.</w:t>
      </w:r>
    </w:p>
    <w:p>
      <w:pPr>
        <w:keepLines/>
        <w:spacing w:line="240" w:lineRule="auto"/>
      </w:pPr>
      <w:r>
        <w:rPr>
          <w:rFonts w:ascii="Consolas" w:hAnsi="Consolas"/>
          <w:sz w:val="19"/>
        </w:rPr>
        <w:t>response = client.post("/token", data={</w:t>
        <w:br/>
        <w:t xml:space="preserve">    "username": "anna",</w:t>
        <w:br/>
        <w:t xml:space="preserve">    "password": "TutorialPassword42"</w:t>
        <w:br/>
        <w:t>})</w:t>
        <w:br/>
        <w:t>assert response.status_code == 200</w:t>
        <w:br/>
        <w:t>headers = {"Authorization": "Bearer " + response.json()["access_token"]}</w:t>
      </w:r>
    </w:p>
    <w:p>
      <w:r>
        <w:rPr>
          <w:b w:val="0"/>
          <w:i w:val="0"/>
          <w:u w:val="none"/>
        </w:rPr>
        <w:t>Следующий GET с headers проходит аутентификацию. В отчёт сохраните статус, но не значение access_token.</w:t>
      </w:r>
    </w:p>
    <w:p>
      <w:pPr>
        <w:pStyle w:val="Heading1"/>
      </w:pPr>
      <w:r>
        <w:t>Что защищает секрет и чего токен не обещает</w:t>
      </w:r>
    </w:p>
    <w:p>
      <w:r>
        <w:rPr>
          <w:b w:val="0"/>
          <w:i w:val="0"/>
          <w:u w:val="none"/>
        </w:rPr>
        <w:t>Хеш пароля и подпись JWT используют разные секретные модели. Соль пароля открыта вместе с хешем и нужна для различия одинаковых паролей. JWT secret нужен для подлинности всех выпущенных токенов и не должен попадать к клиенту. Замена хеша одного пользователя не меняет уже выданный JWT до срока в нашей упрощённой системе. Поэтому в ограничениях написано отсутствие немедленного отзыва.</w:t>
      </w:r>
    </w:p>
    <w:p>
      <w:r>
        <w:rPr>
          <w:b w:val="0"/>
          <w:i w:val="0"/>
          <w:u w:val="none"/>
        </w:rPr>
        <w:t>Токен содержит claims, которые пользователь может читать. Не помещайте туда пароль, паспорт, полный профиль или секрет базы. Подпись предотвращает незаметное изменение claims, но не скрывает их. HTTPS защищает передачу реального токена; локальный http://127.0.0.1 используется только в изолированной практике. Публикация сервера без этой границы выходит за базовый стенд.</w:t>
      </w:r>
    </w:p>
    <w:p>
      <w:r>
        <w:rPr>
          <w:b w:val="0"/>
          <w:i w:val="0"/>
          <w:u w:val="none"/>
        </w:rPr>
        <w:t>Проверка sub требует существующего пользователя. Даже верно подписанный токен старого удалённого пользователя не должен дать доступ к данным. exp обязателен через require, а algorithms зафиксирован на сервере. Непонятный тип sub или невозможный int преобразуется в 401. Не пытайтесь угадать user по другому полю при ошибке.</w:t>
      </w:r>
    </w:p>
    <w:p>
      <w:r>
        <w:rPr>
          <w:b w:val="0"/>
          <w:i w:val="0"/>
          <w:u w:val="none"/>
        </w:rPr>
        <w:t>Производственный вход нуждается в ограничении перебора, управлении сменой пароля, журнале без секретов и безопасной политике регистрации. В базовом проекте этих функций нет. Можно описать их как направления дальнейшей работы, но нельзя выставлять галочку реализовано по наличию Argon2. Каждое дополнительное обещание требует собственного поведения и tests.</w:t>
      </w:r>
    </w:p>
    <w:p>
      <w:r>
        <w:rPr>
          <w:b w:val="0"/>
          <w:i w:val="0"/>
          <w:u w:val="none"/>
        </w:rPr>
        <w:t>Для негативной пробы создайте токен с прошлым exp в тестовом окружении и отдельно измените один символ подписи. Первый проверит срок, второй подлинность. Если тест всегда использует неизвестного пользователя, он может падать на lookup и не проверять нужную причину. Подготовьте существующего user для различающих проверок.</w:t>
      </w:r>
    </w:p>
    <w:p>
      <w:pPr>
        <w:pStyle w:val="Heading1"/>
      </w:pPr>
      <w:r>
        <w:t>Практика и приёмка</w:t>
      </w:r>
    </w:p>
    <w:p>
      <w:r>
        <w:rPr>
          <w:b w:val="0"/>
          <w:i w:val="0"/>
          <w:u w:val="none"/>
        </w:rPr>
        <w:t xml:space="preserve">Реализуйте регистрацию и вход в student/app. Проверьте публичный ответ id,username, хеш в БД и отсутствие password_hash в ответе. Создайте неверную подпись и истёкший токен только в учебном тесте. </w:t>
      </w:r>
      <w:r>
        <w:rPr>
          <w:b w:val="0"/>
          <w:i w:val="0"/>
          <w:u w:val="single"/>
        </w:rPr>
        <w:t>Приёмка:</w:t>
      </w:r>
      <w:r>
        <w:rPr>
          <w:b w:val="0"/>
          <w:i w:val="0"/>
          <w:u w:val="none"/>
        </w:rPr>
        <w:t xml:space="preserve"> 401 для неверной аутентификации; новый хеш одинакового пароля различается; verify работает; реальные секреты не сохранены в Git.</w:t>
      </w:r>
    </w:p>
    <w:p>
      <w:pPr>
        <w:pStyle w:val="Heading1"/>
      </w:pPr>
      <w:r>
        <w:t>Дополнительная теория</w:t>
      </w:r>
    </w:p>
    <w:p>
      <w:r>
        <w:rPr>
          <w:b w:val="0"/>
          <w:i w:val="0"/>
          <w:u w:val="none"/>
        </w:rPr>
        <w:t>JWT не шифрует payload. Не помещайте туда личные данные ради удобства. Соль хранится вместе с парольным хешем и не является секретным ключом JWT.</w:t>
      </w:r>
    </w:p>
    <w:p>
      <w:pPr>
        <w:pStyle w:val="Heading1"/>
      </w:pPr>
      <w:r>
        <w:t>Источники</w:t>
      </w:r>
    </w:p>
    <w:p>
      <w:hyperlink r:id="rId11">
        <w:r>
          <w:rPr>
            <w:color w:val="175A83"/>
            <w:u w:val="single"/>
          </w:rPr>
          <w:t>FastAPI OAuth2 JWT</w:t>
        </w:r>
      </w:hyperlink>
      <w:r>
        <w:rPr>
          <w:b w:val="0"/>
          <w:i w:val="0"/>
          <w:u w:val="none"/>
        </w:rPr>
        <w:t xml:space="preserve"> — Хеш пароля и проверка токена.</w:t>
      </w:r>
    </w:p>
    <w:p>
      <w:hyperlink r:id="rId12">
        <w:r>
          <w:rPr>
            <w:color w:val="175A83"/>
            <w:u w:val="single"/>
          </w:rPr>
          <w:t>FastAPI response model</w:t>
        </w:r>
      </w:hyperlink>
      <w:r>
        <w:rPr>
          <w:b w:val="0"/>
          <w:i w:val="0"/>
          <w:u w:val="none"/>
        </w:rPr>
        <w:t xml:space="preserve"> — Фильтрация полей ответа.</w:t>
      </w:r>
    </w:p>
    <w:p>
      <w:r>
        <w:rPr>
          <w:b w:val="0"/>
          <w:i w:val="0"/>
          <w:u w:val="none"/>
        </w:rPr>
        <w:t>Документация открыта при подготовке 4 октября 2026 года. Зафиксированные версии стенда указаны в requirements.txt. Дополнительные статьи могут использовать иной синтаксис; выполняйте код этой редакции курса.</w:t>
      </w:r>
    </w:p>
    <w:p>
      <w:pPr>
        <w:pStyle w:val="Heading1"/>
      </w:pPr>
      <w:r>
        <w:t>Задания урока</w:t>
      </w:r>
    </w:p>
    <w:p>
      <w:pPr>
        <w:pStyle w:val="Heading2"/>
      </w:pPr>
      <w:r>
        <w:t>Задание 1</w:t>
      </w:r>
    </w:p>
    <w:p>
      <w:pPr>
        <w:keepNext/>
      </w:pPr>
      <w:r>
        <w:rPr>
          <w:b w:val="0"/>
          <w:i w:val="0"/>
          <w:u w:val="none"/>
        </w:rPr>
        <w:t>Что подтверждает декодирование payload без подписи?</w:t>
      </w:r>
    </w:p>
    <w:p>
      <w:pPr>
        <w:keepNext/>
        <w:ind w:left="317" w:hanging="317"/>
      </w:pPr>
      <w:r>
        <w:t xml:space="preserve">1. </w:t>
      </w:r>
      <w:r>
        <w:rPr>
          <w:b w:val="0"/>
          <w:i w:val="0"/>
          <w:u w:val="none"/>
        </w:rPr>
        <w:t>Подлинность пользователя</w:t>
      </w:r>
    </w:p>
    <w:p>
      <w:pPr>
        <w:keepNext/>
        <w:ind w:left="317" w:hanging="317"/>
      </w:pPr>
      <w:r>
        <w:t xml:space="preserve">2. </w:t>
      </w:r>
      <w:r>
        <w:rPr>
          <w:b w:val="0"/>
          <w:i w:val="0"/>
          <w:u w:val="none"/>
        </w:rPr>
        <w:t>Права на заявку</w:t>
      </w:r>
    </w:p>
    <w:p>
      <w:pPr>
        <w:keepNext/>
        <w:ind w:left="317" w:hanging="317"/>
      </w:pPr>
      <w:r>
        <w:t xml:space="preserve">3. </w:t>
      </w:r>
      <w:r>
        <w:rPr>
          <w:b w:val="0"/>
          <w:i w:val="0"/>
          <w:u w:val="none"/>
        </w:rPr>
        <w:t>Сохранность БД</w:t>
      </w:r>
    </w:p>
    <w:p>
      <w:pPr>
        <w:ind w:left="317" w:hanging="317"/>
      </w:pPr>
      <w:r>
        <w:t xml:space="preserve">4. </w:t>
      </w:r>
      <w:r>
        <w:rPr>
          <w:b w:val="0"/>
          <w:i w:val="0"/>
          <w:u w:val="none"/>
        </w:rPr>
        <w:t>Только читаемость данных</w:t>
      </w:r>
    </w:p>
    <w:p>
      <w:pPr>
        <w:pStyle w:val="Heading2"/>
      </w:pPr>
      <w:r>
        <w:t>Задание 2</w:t>
      </w:r>
    </w:p>
    <w:p>
      <w:pPr>
        <w:keepNext/>
      </w:pPr>
      <w:r>
        <w:rPr>
          <w:b w:val="0"/>
          <w:i w:val="0"/>
          <w:u w:val="none"/>
        </w:rPr>
        <w:t>Почему два хеша одного пароля различаются?</w:t>
      </w:r>
    </w:p>
    <w:p>
      <w:pPr>
        <w:keepNext/>
        <w:ind w:left="317" w:hanging="317"/>
      </w:pPr>
      <w:r>
        <w:t xml:space="preserve">1. </w:t>
      </w:r>
      <w:r>
        <w:rPr>
          <w:b w:val="0"/>
          <w:i w:val="0"/>
          <w:u w:val="none"/>
        </w:rPr>
        <w:t>БД повреждена</w:t>
      </w:r>
    </w:p>
    <w:p>
      <w:pPr>
        <w:keepNext/>
        <w:ind w:left="317" w:hanging="317"/>
      </w:pPr>
      <w:r>
        <w:t xml:space="preserve">2. </w:t>
      </w:r>
      <w:r>
        <w:rPr>
          <w:b w:val="0"/>
          <w:i w:val="0"/>
          <w:u w:val="none"/>
        </w:rPr>
        <w:t>JWT истёк</w:t>
      </w:r>
    </w:p>
    <w:p>
      <w:pPr>
        <w:keepNext/>
        <w:ind w:left="317" w:hanging="317"/>
      </w:pPr>
      <w:r>
        <w:t xml:space="preserve">3. </w:t>
      </w:r>
      <w:r>
        <w:rPr>
          <w:b w:val="0"/>
          <w:i w:val="0"/>
          <w:u w:val="none"/>
        </w:rPr>
        <w:t>Используется случайная соль</w:t>
      </w:r>
    </w:p>
    <w:p>
      <w:pPr>
        <w:ind w:left="317" w:hanging="317"/>
      </w:pPr>
      <w:r>
        <w:t xml:space="preserve">4. </w:t>
      </w:r>
      <w:r>
        <w:rPr>
          <w:b w:val="0"/>
          <w:i w:val="0"/>
          <w:u w:val="none"/>
        </w:rPr>
        <w:t>Пароль изменился всегда</w:t>
      </w:r>
    </w:p>
    <w:p>
      <w:pPr>
        <w:pStyle w:val="Heading2"/>
      </w:pPr>
      <w:r>
        <w:t>Задание 3</w:t>
      </w:r>
    </w:p>
    <w:p>
      <w:pPr>
        <w:keepNext/>
      </w:pPr>
      <w:r>
        <w:rPr>
          <w:b w:val="0"/>
          <w:i w:val="0"/>
          <w:u w:val="none"/>
        </w:rPr>
        <w:t>Действителен токен при now==exp?</w:t>
      </w:r>
    </w:p>
    <w:p>
      <w:pPr>
        <w:keepNext/>
        <w:ind w:left="317" w:hanging="317"/>
      </w:pPr>
      <w:r>
        <w:t xml:space="preserve">1. </w:t>
      </w:r>
      <w:r>
        <w:rPr>
          <w:b w:val="0"/>
          <w:i w:val="0"/>
          <w:u w:val="none"/>
        </w:rPr>
        <w:t>При priority=0</w:t>
      </w:r>
    </w:p>
    <w:p>
      <w:pPr>
        <w:keepNext/>
        <w:ind w:left="317" w:hanging="317"/>
      </w:pPr>
      <w:r>
        <w:t xml:space="preserve">2. </w:t>
      </w:r>
      <w:r>
        <w:rPr>
          <w:b w:val="0"/>
          <w:i w:val="0"/>
          <w:u w:val="none"/>
        </w:rPr>
        <w:t>Нет</w:t>
      </w:r>
    </w:p>
    <w:p>
      <w:pPr>
        <w:keepNext/>
        <w:ind w:left="317" w:hanging="317"/>
      </w:pPr>
      <w:r>
        <w:t xml:space="preserve">3. </w:t>
      </w:r>
      <w:r>
        <w:rPr>
          <w:b w:val="0"/>
          <w:i w:val="0"/>
          <w:u w:val="none"/>
        </w:rPr>
        <w:t>Всегда</w:t>
      </w:r>
    </w:p>
    <w:p>
      <w:pPr>
        <w:ind w:left="317" w:hanging="317"/>
      </w:pPr>
      <w:r>
        <w:t xml:space="preserve">4. </w:t>
      </w:r>
      <w:r>
        <w:rPr>
          <w:b w:val="0"/>
          <w:i w:val="0"/>
          <w:u w:val="none"/>
        </w:rPr>
        <w:t>При GET</w:t>
      </w:r>
    </w:p>
    <w:p>
      <w:pPr>
        <w:pStyle w:val="Heading2"/>
      </w:pPr>
      <w:r>
        <w:t>Задание 4</w:t>
      </w:r>
    </w:p>
    <w:p>
      <w:pPr>
        <w:keepNext/>
      </w:pPr>
      <w:r>
        <w:rPr>
          <w:b w:val="0"/>
          <w:i w:val="0"/>
          <w:u w:val="none"/>
        </w:rPr>
        <w:t>Как стенд отправляет /token?</w:t>
      </w:r>
    </w:p>
    <w:p>
      <w:pPr>
        <w:keepNext/>
        <w:ind w:left="317" w:hanging="317"/>
      </w:pPr>
      <w:r>
        <w:t xml:space="preserve">1. </w:t>
      </w:r>
      <w:r>
        <w:rPr>
          <w:b w:val="0"/>
          <w:i w:val="0"/>
          <w:u w:val="none"/>
        </w:rPr>
        <w:t>Формой data</w:t>
      </w:r>
    </w:p>
    <w:p>
      <w:pPr>
        <w:keepNext/>
        <w:ind w:left="317" w:hanging="317"/>
      </w:pPr>
      <w:r>
        <w:t xml:space="preserve">2. </w:t>
      </w:r>
      <w:r>
        <w:rPr>
          <w:b w:val="0"/>
          <w:i w:val="0"/>
          <w:u w:val="none"/>
        </w:rPr>
        <w:t>JSON списком</w:t>
      </w:r>
    </w:p>
    <w:p>
      <w:pPr>
        <w:keepNext/>
        <w:ind w:left="317" w:hanging="317"/>
      </w:pPr>
      <w:r>
        <w:t xml:space="preserve">3. </w:t>
      </w:r>
      <w:r>
        <w:rPr>
          <w:b w:val="0"/>
          <w:i w:val="0"/>
          <w:u w:val="none"/>
        </w:rPr>
        <w:t>GET body</w:t>
      </w:r>
    </w:p>
    <w:p>
      <w:pPr>
        <w:ind w:left="317" w:hanging="317"/>
      </w:pPr>
      <w:r>
        <w:t xml:space="preserve">4. </w:t>
      </w:r>
      <w:r>
        <w:rPr>
          <w:b w:val="0"/>
          <w:i w:val="0"/>
          <w:u w:val="none"/>
        </w:rPr>
        <w:t>SQL строкой</w:t>
      </w:r>
    </w:p>
    <w:p>
      <w:pPr>
        <w:pStyle w:val="Heading2"/>
      </w:pPr>
      <w:r>
        <w:t>Задание 5</w:t>
      </w:r>
    </w:p>
    <w:p>
      <w:pPr>
        <w:keepNext/>
      </w:pPr>
      <w:r>
        <w:rPr>
          <w:b w:val="0"/>
          <w:i w:val="0"/>
          <w:u w:val="none"/>
        </w:rPr>
        <w:t>Выберите все подходящие ответы. Какие поля допустимы в публичном UserOut?</w:t>
      </w:r>
    </w:p>
    <w:p>
      <w:pPr>
        <w:keepNext/>
        <w:ind w:left="317" w:hanging="317"/>
      </w:pPr>
      <w:r>
        <w:t xml:space="preserve">1. </w:t>
      </w:r>
      <w:r>
        <w:rPr>
          <w:b w:val="0"/>
          <w:i w:val="0"/>
          <w:u w:val="none"/>
        </w:rPr>
        <w:t>username</w:t>
      </w:r>
    </w:p>
    <w:p>
      <w:pPr>
        <w:keepNext/>
        <w:ind w:left="317" w:hanging="317"/>
      </w:pPr>
      <w:r>
        <w:t xml:space="preserve">2. </w:t>
      </w:r>
      <w:r>
        <w:rPr>
          <w:b w:val="0"/>
          <w:i w:val="0"/>
          <w:u w:val="none"/>
        </w:rPr>
        <w:t>password_hash</w:t>
      </w:r>
    </w:p>
    <w:p>
      <w:pPr>
        <w:keepNext/>
        <w:ind w:left="317" w:hanging="317"/>
      </w:pPr>
      <w:r>
        <w:t xml:space="preserve">3. </w:t>
      </w:r>
      <w:r>
        <w:rPr>
          <w:b w:val="0"/>
          <w:i w:val="0"/>
          <w:u w:val="none"/>
        </w:rPr>
        <w:t>access secret</w:t>
      </w:r>
    </w:p>
    <w:p>
      <w:pPr>
        <w:ind w:left="317" w:hanging="317"/>
      </w:pPr>
      <w:r>
        <w:t xml:space="preserve">4. </w:t>
      </w:r>
      <w:r>
        <w:rPr>
          <w:b w:val="0"/>
          <w:i w:val="0"/>
          <w:u w:val="none"/>
        </w:rPr>
        <w:t>id</w:t>
      </w:r>
    </w:p>
    <w:p>
      <w:pPr>
        <w:pStyle w:val="Heading2"/>
      </w:pPr>
      <w:r>
        <w:t>Задание 6</w:t>
      </w:r>
    </w:p>
    <w:p>
      <w:pPr>
        <w:keepNext/>
      </w:pPr>
      <w:r>
        <w:rPr>
          <w:b w:val="0"/>
          <w:i w:val="0"/>
          <w:u w:val="none"/>
        </w:rPr>
        <w:t>Выберите все подходящие ответы. Что нужно проверить JWT перед user lookup?</w:t>
      </w:r>
    </w:p>
    <w:p>
      <w:pPr>
        <w:keepNext/>
        <w:ind w:left="317" w:hanging="317"/>
      </w:pPr>
      <w:r>
        <w:t xml:space="preserve">1. </w:t>
      </w:r>
      <w:r>
        <w:rPr>
          <w:b w:val="0"/>
          <w:i w:val="0"/>
          <w:u w:val="none"/>
        </w:rPr>
        <w:t>Только Base64</w:t>
      </w:r>
    </w:p>
    <w:p>
      <w:pPr>
        <w:keepNext/>
        <w:ind w:left="317" w:hanging="317"/>
      </w:pPr>
      <w:r>
        <w:t xml:space="preserve">2. </w:t>
      </w:r>
      <w:r>
        <w:rPr>
          <w:b w:val="0"/>
          <w:i w:val="0"/>
          <w:u w:val="none"/>
        </w:rPr>
        <w:t>Алгоритм из недоверенного поля как правило</w:t>
      </w:r>
    </w:p>
    <w:p>
      <w:pPr>
        <w:keepNext/>
        <w:ind w:left="317" w:hanging="317"/>
      </w:pPr>
      <w:r>
        <w:t xml:space="preserve">3. </w:t>
      </w:r>
      <w:r>
        <w:rPr>
          <w:b w:val="0"/>
          <w:i w:val="0"/>
          <w:u w:val="none"/>
        </w:rPr>
        <w:t>Подпись заданным алгоритмом</w:t>
      </w:r>
    </w:p>
    <w:p>
      <w:pPr>
        <w:ind w:left="317" w:hanging="317"/>
      </w:pPr>
      <w:r>
        <w:t xml:space="preserve">4. </w:t>
      </w:r>
      <w:r>
        <w:rPr>
          <w:b w:val="0"/>
          <w:i w:val="0"/>
          <w:u w:val="none"/>
        </w:rPr>
        <w:t>Срок и наличие sub</w:t>
      </w:r>
    </w:p>
    <w:p>
      <w:pPr>
        <w:pStyle w:val="Heading2"/>
      </w:pPr>
      <w:r>
        <w:t>Задание 7</w:t>
      </w:r>
    </w:p>
    <w:p>
      <w:r>
        <w:rPr>
          <w:b w:val="0"/>
          <w:i w:val="0"/>
          <w:u w:val="none"/>
        </w:rPr>
        <w:t>Сопоставьте: Аутентификация; Хеш пароля; Соль; JWT</w:t>
      </w:r>
    </w:p>
    <w:p>
      <w:r>
        <w:rPr>
          <w:b w:val="0"/>
          <w:i w:val="0"/>
          <w:u w:val="none"/>
        </w:rPr>
        <w:t>Значения в перемешанном порядке: подписанный токен с утверждениями. Его содержание обычно читается, подпись не шифрует.; случайные данные при хешировании. Два одинаковых пароля получают разные хеши.; одностороннее вычисление для проверки пароля без хранения открытого значения.; проверка кто обращается. Отличается от разрешения действия.</w:t>
      </w:r>
    </w:p>
    <w:p>
      <w:pPr>
        <w:pStyle w:val="Heading2"/>
      </w:pPr>
      <w:r>
        <w:t>Задание 8</w:t>
      </w:r>
    </w:p>
    <w:p>
      <w:r>
        <w:rPr>
          <w:b w:val="0"/>
          <w:i w:val="0"/>
          <w:u w:val="none"/>
        </w:rPr>
        <w:t>В этой учебной процедуре каждый следующий этап начинается после предыдущего. Получить форму входа ещё не выполнен. Расположите действия по зависимости данных и результата.</w:t>
      </w:r>
    </w:p>
    <w:p>
      <w:pPr>
        <w:pStyle w:val="ListBullet"/>
      </w:pPr>
      <w:r>
        <w:rPr>
          <w:b w:val="0"/>
          <w:i w:val="0"/>
          <w:u w:val="none"/>
        </w:rPr>
        <w:t>Передать токен в Authorization следующего запроса</w:t>
      </w:r>
    </w:p>
    <w:p>
      <w:pPr>
        <w:pStyle w:val="ListBullet"/>
      </w:pPr>
      <w:r>
        <w:rPr>
          <w:b w:val="0"/>
          <w:i w:val="0"/>
          <w:u w:val="none"/>
        </w:rPr>
        <w:t>Подписать токен с sub и exp</w:t>
      </w:r>
    </w:p>
    <w:p>
      <w:pPr>
        <w:pStyle w:val="ListBullet"/>
      </w:pPr>
      <w:r>
        <w:rPr>
          <w:b w:val="0"/>
          <w:i w:val="0"/>
          <w:u w:val="none"/>
        </w:rPr>
        <w:t>Проверить пароль через verify</w:t>
      </w:r>
    </w:p>
    <w:p>
      <w:pPr>
        <w:pStyle w:val="ListBullet"/>
      </w:pPr>
      <w:r>
        <w:rPr>
          <w:b w:val="0"/>
          <w:i w:val="0"/>
          <w:u w:val="none"/>
        </w:rPr>
        <w:t>Найти пользователя по имени</w:t>
      </w:r>
    </w:p>
    <w:p>
      <w:pPr>
        <w:pStyle w:val="ListBullet"/>
      </w:pPr>
      <w:r>
        <w:rPr>
          <w:b w:val="0"/>
          <w:i w:val="0"/>
          <w:u w:val="none"/>
        </w:rPr>
        <w:t>Получить форму входа</w:t>
      </w:r>
    </w:p>
    <w:p>
      <w:pPr>
        <w:pStyle w:val="Heading2"/>
      </w:pPr>
      <w:r>
        <w:t>Задание 9</w:t>
      </w:r>
    </w:p>
    <w:p>
      <w:r>
        <w:rPr>
          <w:b w:val="0"/>
          <w:i w:val="0"/>
          <w:u w:val="none"/>
        </w:rPr>
        <w:t>Даны now,exp — целые Unix секунды, signature_valid — bool, subject — JSON значение. Верните true только при правильной подписи, now&lt;exp и subject является непустой строкой. Истёкший на границе токен запрещён.</w:t>
      </w:r>
    </w:p>
    <w:p>
      <w:r>
        <w:rPr>
          <w:b/>
          <w:i w:val="0"/>
          <w:u w:val="none"/>
        </w:rPr>
        <w:t>Ввод.</w:t>
      </w:r>
      <w:r>
        <w:rPr>
          <w:b w:val="0"/>
          <w:i w:val="0"/>
          <w:u w:val="none"/>
        </w:rPr>
        <w:t xml:space="preserve"> Один JSON объект в stdin. Ограничение 1000 элементов, строки до 1000 символов. </w:t>
      </w:r>
      <w:r>
        <w:rPr>
          <w:b/>
          <w:i w:val="0"/>
          <w:u w:val="none"/>
        </w:rPr>
        <w:t>Вывод.</w:t>
      </w:r>
      <w:r>
        <w:rPr>
          <w:b w:val="0"/>
          <w:i w:val="0"/>
          <w:u w:val="none"/>
        </w:rPr>
        <w:t xml:space="preserve"> Один JSON результат в stdout. Отладочный вывод запрещён. Используйте стандартную библиотеку Python. Для этого алгоритмического задания другие пакеты и сеть не нужны.</w:t>
      </w:r>
    </w:p>
    <w:p>
      <w:r>
        <w:rPr>
          <w:b w:val="0"/>
          <w:i w:val="0"/>
          <w:u w:val="none"/>
        </w:rPr>
        <w:t>Первый пример ввода</w:t>
      </w:r>
    </w:p>
    <w:p>
      <w:pPr>
        <w:keepLines/>
        <w:spacing w:line="240" w:lineRule="auto"/>
      </w:pPr>
      <w:r>
        <w:rPr>
          <w:rFonts w:ascii="Consolas" w:hAnsi="Consolas"/>
          <w:sz w:val="19"/>
        </w:rPr>
        <w:t>{"now": 1, "exp": 2, "signature_valid": true, "subject": "1"}</w:t>
      </w:r>
    </w:p>
    <w:p>
      <w:pPr>
        <w:keepNext/>
      </w:pPr>
      <w:r>
        <w:rPr>
          <w:b w:val="0"/>
          <w:i w:val="0"/>
          <w:u w:val="none"/>
        </w:rPr>
        <w:t>Ожидаемый вывод</w:t>
      </w:r>
    </w:p>
    <w:p>
      <w:pPr>
        <w:keepLines/>
        <w:spacing w:line="240" w:lineRule="auto"/>
      </w:pPr>
      <w:r>
        <w:rPr>
          <w:rFonts w:ascii="Consolas" w:hAnsi="Consolas"/>
          <w:sz w:val="19"/>
        </w:rPr>
        <w:t>true</w:t>
      </w:r>
    </w:p>
    <w:p>
      <w:r>
        <w:rPr>
          <w:b w:val="0"/>
          <w:i w:val="0"/>
          <w:u w:val="none"/>
        </w:rPr>
        <w:t>Второй пример ввода</w:t>
      </w:r>
    </w:p>
    <w:p>
      <w:pPr>
        <w:keepLines/>
        <w:spacing w:line="240" w:lineRule="auto"/>
      </w:pPr>
      <w:r>
        <w:rPr>
          <w:rFonts w:ascii="Consolas" w:hAnsi="Consolas"/>
          <w:sz w:val="19"/>
        </w:rPr>
        <w:t>{"now": 2, "exp": 2, "signature_valid": true, "subject": "1"}</w:t>
      </w:r>
    </w:p>
    <w:p>
      <w:pPr>
        <w:keepNext/>
      </w:pPr>
      <w:r>
        <w:rPr>
          <w:b w:val="0"/>
          <w:i w:val="0"/>
          <w:u w:val="none"/>
        </w:rPr>
        <w:t>Ожидаемый вывод</w:t>
      </w:r>
    </w:p>
    <w:p>
      <w:pPr>
        <w:keepLines/>
        <w:spacing w:line="240" w:lineRule="auto"/>
      </w:pPr>
      <w:r>
        <w:rPr>
          <w:rFonts w:ascii="Consolas" w:hAnsi="Consolas"/>
          <w:sz w:val="19"/>
        </w:rPr>
        <w:t>false</w:t>
      </w:r>
    </w:p>
    <w:p>
      <w:pPr>
        <w:pStyle w:val="Heading2"/>
      </w:pPr>
      <w:r>
        <w:t>Задание 10</w:t>
      </w:r>
    </w:p>
    <w:p>
      <w:r>
        <w:rPr>
          <w:b w:val="0"/>
          <w:i w:val="0"/>
          <w:u w:val="none"/>
        </w:rPr>
        <w:t>Дан объект user. Верните объект только с существующими полями id и username. Поля password, password_hash, token и любые другие запрещены.</w:t>
      </w:r>
    </w:p>
    <w:p>
      <w:r>
        <w:rPr>
          <w:b/>
          <w:i w:val="0"/>
          <w:u w:val="none"/>
        </w:rPr>
        <w:t>Ввод.</w:t>
      </w:r>
      <w:r>
        <w:rPr>
          <w:b w:val="0"/>
          <w:i w:val="0"/>
          <w:u w:val="none"/>
        </w:rPr>
        <w:t xml:space="preserve"> Один JSON объект в stdin. Ограничение 1000 элементов, строки до 1000 символов. </w:t>
      </w:r>
      <w:r>
        <w:rPr>
          <w:b/>
          <w:i w:val="0"/>
          <w:u w:val="none"/>
        </w:rPr>
        <w:t>Вывод.</w:t>
      </w:r>
      <w:r>
        <w:rPr>
          <w:b w:val="0"/>
          <w:i w:val="0"/>
          <w:u w:val="none"/>
        </w:rPr>
        <w:t xml:space="preserve"> Один JSON результат в stdout. Отладочный вывод запрещён. Используйте стандартную библиотеку Python. Для этого алгоритмического задания другие пакеты и сеть не нужны.</w:t>
      </w:r>
    </w:p>
    <w:p>
      <w:r>
        <w:rPr>
          <w:b w:val="0"/>
          <w:i w:val="0"/>
          <w:u w:val="none"/>
        </w:rPr>
        <w:t>Первый пример ввода</w:t>
      </w:r>
    </w:p>
    <w:p>
      <w:pPr>
        <w:keepLines/>
        <w:spacing w:line="240" w:lineRule="auto"/>
      </w:pPr>
      <w:r>
        <w:rPr>
          <w:rFonts w:ascii="Consolas" w:hAnsi="Consolas"/>
          <w:sz w:val="19"/>
        </w:rPr>
        <w:t>{"user": {"id": 1, "username": "a", "password": "x"}}</w:t>
      </w:r>
    </w:p>
    <w:p>
      <w:pPr>
        <w:keepNext/>
      </w:pPr>
      <w:r>
        <w:rPr>
          <w:b w:val="0"/>
          <w:i w:val="0"/>
          <w:u w:val="none"/>
        </w:rPr>
        <w:t>Ожидаемый вывод</w:t>
      </w:r>
    </w:p>
    <w:p>
      <w:pPr>
        <w:keepLines/>
        <w:spacing w:line="240" w:lineRule="auto"/>
      </w:pPr>
      <w:r>
        <w:rPr>
          <w:rFonts w:ascii="Consolas" w:hAnsi="Consolas"/>
          <w:sz w:val="19"/>
        </w:rPr>
        <w:t>{"id": 1, "username": "a"}</w:t>
      </w:r>
    </w:p>
    <w:p>
      <w:r>
        <w:rPr>
          <w:b w:val="0"/>
          <w:i w:val="0"/>
          <w:u w:val="none"/>
        </w:rPr>
        <w:t>Второй пример ввода</w:t>
      </w:r>
    </w:p>
    <w:p>
      <w:pPr>
        <w:keepLines/>
        <w:spacing w:line="240" w:lineRule="auto"/>
      </w:pPr>
      <w:r>
        <w:rPr>
          <w:rFonts w:ascii="Consolas" w:hAnsi="Consolas"/>
          <w:sz w:val="19"/>
        </w:rPr>
        <w:t>{"user": {}}</w:t>
      </w:r>
    </w:p>
    <w:p>
      <w:pPr>
        <w:keepNext/>
      </w:pPr>
      <w:r>
        <w:rPr>
          <w:b w:val="0"/>
          <w:i w:val="0"/>
          <w:u w:val="none"/>
        </w:rPr>
        <w:t>Ожидаемый вывод</w:t>
      </w:r>
    </w:p>
    <w:p>
      <w:pPr>
        <w:keepLines/>
        <w:spacing w:line="240" w:lineRule="auto"/>
      </w:pPr>
      <w:r>
        <w:rPr>
          <w:rFonts w:ascii="Consolas" w:hAnsi="Consolas"/>
          <w:sz w:val="19"/>
        </w:rPr>
        <w: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fastapi.tiangolo.com/tutorial/security/oauth2-jwt/" TargetMode="External"/><Relationship Id="rId12" Type="http://schemas.openxmlformats.org/officeDocument/2006/relationships/hyperlink" Target="https://fastapi.tiangolo.com/tutorial/response-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