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HTTPX интеграционные проверки и повтор</w:t>
      </w:r>
    </w:p>
    <w:p>
      <w:pPr>
        <w:pStyle w:val="Subtitle"/>
      </w:pPr>
      <w:r>
        <w:t>Peaky Minds • Материалы курса • Редакция 2</w:t>
      </w:r>
    </w:p>
    <w:p>
      <w:r>
        <w:rPr>
          <w:b/>
          <w:i w:val="0"/>
          <w:u w:val="none"/>
        </w:rPr>
        <w:t>Результат.</w:t>
      </w:r>
      <w:r>
        <w:rPr>
          <w:b w:val="0"/>
          <w:i w:val="0"/>
          <w:u w:val="none"/>
        </w:rPr>
        <w:t xml:space="preserve"> Допишите student/tests/test_api.py: отказ неверного priority, чужой PATCH без эффекта, повтор после PATCH, новый процесс с прежней БД.</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Интеграционный тест</w:t>
      </w:r>
      <w:r>
        <w:rPr>
          <w:b w:val="0"/>
          <w:i w:val="0"/>
          <w:u w:val="none"/>
        </w:rPr>
        <w:t xml:space="preserve"> — проверка взаимодействия компонентов, например HTTP обработчика и БД.</w:t>
      </w:r>
    </w:p>
    <w:p>
      <w:r>
        <w:rPr>
          <w:b/>
          <w:i w:val="0"/>
          <w:u w:val="none"/>
        </w:rPr>
        <w:t>TestClient</w:t>
      </w:r>
      <w:r>
        <w:rPr>
          <w:b w:val="0"/>
          <w:i w:val="0"/>
          <w:u w:val="none"/>
        </w:rPr>
        <w:t xml:space="preserve"> — клиент приложения в процессе теста, без сетевого Uvicorn.</w:t>
      </w:r>
    </w:p>
    <w:p>
      <w:r>
        <w:rPr>
          <w:b/>
          <w:i w:val="0"/>
          <w:u w:val="none"/>
        </w:rPr>
        <w:t>HTTPX Client</w:t>
      </w:r>
      <w:r>
        <w:rPr>
          <w:b w:val="0"/>
          <w:i w:val="0"/>
          <w:u w:val="none"/>
        </w:rPr>
        <w:t xml:space="preserve"> — сетевой Python клиент с timeout и управляемым закрытием соединений.</w:t>
      </w:r>
    </w:p>
    <w:p>
      <w:r>
        <w:rPr>
          <w:b/>
          <w:i w:val="0"/>
          <w:u w:val="none"/>
        </w:rPr>
        <w:t>Timeout</w:t>
      </w:r>
      <w:r>
        <w:rPr>
          <w:b w:val="0"/>
          <w:i w:val="0"/>
          <w:u w:val="none"/>
        </w:rPr>
        <w:t xml:space="preserve"> — ограничение ожидания. Не доказательство отсутствия эффекта POST.</w:t>
      </w:r>
    </w:p>
    <w:p>
      <w:r>
        <w:rPr>
          <w:b/>
          <w:i w:val="0"/>
          <w:u w:val="none"/>
        </w:rPr>
        <w:t>Контрактная проверка</w:t>
      </w:r>
      <w:r>
        <w:rPr>
          <w:b w:val="0"/>
          <w:i w:val="0"/>
          <w:u w:val="none"/>
        </w:rPr>
        <w:t xml:space="preserve"> — сравнение статуса формы данных и эффекта с заранее записанным правилом.</w:t>
      </w:r>
    </w:p>
    <w:p>
      <w:pPr>
        <w:pStyle w:val="Heading1"/>
      </w:pPr>
      <w:r>
        <w:t>Проверка через интерфейс</w:t>
      </w:r>
    </w:p>
    <w:p>
      <w:r>
        <w:rPr>
          <w:b w:val="0"/>
          <w:i w:val="0"/>
          <w:u w:val="none"/>
        </w:rPr>
        <w:t>TestClient(app) отправляет HTTP сообщения напрямую ASGI приложению. Это удобнее вызова внутренней функции: проходят маршрутизация, валидация и dependencies. Но TestClient не проверяет слушающий порт, DNS и внешнюю сеть. Поэтому финальная лабораторная дополнительно запускает Uvicorn и настоящий HTTPX процесс. Один вид проверки не надо выдавать за другой. В контекстном менеджере клиент корректно завершает жизненный цикл приложения.</w:t>
      </w:r>
    </w:p>
    <w:p>
      <w:r>
        <w:rPr>
          <w:b w:val="0"/>
          <w:i w:val="0"/>
          <w:u w:val="none"/>
        </w:rPr>
        <w:t>Регистрация, вход, создание и чтение образуют связный сценарий. Каждый запрос имеет ожидаемый статус и поля. Id создаётся сервером; получите его из ответа, а не зашейте 1. Для проверки сохранности создайте новый экземпляр приложения с тем же хранилищем. Для проверки процесса остановите Uvicorn, запустите новый и отправьте GET с прежним токеном. Секрет при этом сохраняется, иначе законный токен станет неверным по другой причине.</w:t>
      </w:r>
    </w:p>
    <w:p>
      <w:pPr>
        <w:pStyle w:val="Heading1"/>
      </w:pPr>
      <w:r>
        <w:t>Отрицательные случаи</w:t>
      </w:r>
    </w:p>
    <w:p>
      <w:r>
        <w:rPr>
          <w:b w:val="0"/>
          <w:i w:val="0"/>
          <w:u w:val="none"/>
        </w:rPr>
        <w:t>Title из пробелов, priority=True, чужой owner_id и пустой Idempotency-Key не должны создавать строку. После 422 сравните количество доступных заявок. Тест запрета чужого PATCH дополнительно читает запись законным владельцем и сверяет title. Тест повтора отправляет тот же ключ несколько раз, сравнивает id и число строк. Если вернуть прежний JSON константой без фактического сохранения, проверка новым GET и рестартом это обнаружит.</w:t>
      </w:r>
    </w:p>
    <w:p>
      <w:r>
        <w:rPr>
          <w:b w:val="0"/>
          <w:i w:val="0"/>
          <w:u w:val="none"/>
        </w:rPr>
        <w:t>Список проверяйте по порядку id, а страницу по offset и limit. Empty page не ошибка. Токен с неверной подписью и exp в прошлом должен дать 401. Не сравнивайте полный msg Pydantic между версиями: фиксируйте стабильный путь поля и статус. Новые обязательные свойства добавляйте к набору явно, а не называйте любое совпадение 200 успешным контрактом.</w:t>
      </w:r>
    </w:p>
    <w:p>
      <w:pPr>
        <w:pStyle w:val="Heading1"/>
      </w:pPr>
      <w:r>
        <w:t>Ограниченный повтор</w:t>
      </w:r>
    </w:p>
    <w:p>
      <w:r>
        <w:rPr>
          <w:b w:val="0"/>
          <w:i w:val="0"/>
          <w:u w:val="none"/>
        </w:rPr>
        <w:t>У чтения можно повторить временный 503 в ограниченном бюджете. Задача Stepik моделирует последовательность и прекращает на первом статусе не 503. 404 повтором не исправляется в этом контракте. Для POST используйте один ключ попытки и одинаковое тело. При изменении тела ключ меняется либо сервер отвечает 409. Не генерируйте новый ключ при каждом сетевом повторе: вы потеряете связь с первой операцией.</w:t>
      </w:r>
    </w:p>
    <w:p>
      <w:r>
        <w:rPr>
          <w:b w:val="0"/>
          <w:i w:val="0"/>
          <w:u w:val="none"/>
        </w:rPr>
        <w:t>Сетевой timeout может возникнуть после commit до доставки ответа. Поэтому повтор проверяет сохранённый эффект, а не только второй статус. Повторный POST после последующего PATCH сравнивается с исходным запросом, сохранённым request_title/request_priority, иначе валидный повтор начнёт конфликтовать с изменённой заявкой. Это редкая, но понятная граница контракта.</w:t>
      </w:r>
    </w:p>
    <w:p>
      <w:pPr>
        <w:pStyle w:val="Heading1"/>
      </w:pPr>
      <w:r>
        <w:t>Доказательство и ограничение</w:t>
      </w:r>
    </w:p>
    <w:p>
      <w:r>
        <w:rPr>
          <w:b w:val="0"/>
          <w:i w:val="0"/>
          <w:u w:val="none"/>
        </w:rPr>
        <w:t>Открытые tests дают ученику обратную связь. Авторские скрытые проверки используют новые данные и не включаются в архив. Локально ученик может изменить tests и отчёт; это не независимая серверная аттестация. Stepik программирование проверяет алгоритм ввода/вывода, а API stand проверяет реальный эффект. До загрузки платформы сохраняйте честный статус «локальный тест выполнен».</w:t>
      </w:r>
    </w:p>
    <w:p>
      <w:pPr>
        <w:pStyle w:val="Heading1"/>
      </w:pPr>
      <w:r>
        <w:t>Разобранный пример</w:t>
      </w:r>
    </w:p>
    <w:p>
      <w:r>
        <w:rPr>
          <w:b w:val="0"/>
          <w:i w:val="0"/>
          <w:u w:val="none"/>
        </w:rPr>
        <w:t>Проверка эффекта использует id от сервера. Иначе константное решение легче принять.</w:t>
      </w:r>
    </w:p>
    <w:p>
      <w:pPr>
        <w:keepLines/>
        <w:spacing w:line="240" w:lineRule="auto"/>
      </w:pPr>
      <w:r>
        <w:rPr>
          <w:rFonts w:ascii="Consolas" w:hAnsi="Consolas"/>
          <w:sz w:val="19"/>
        </w:rPr>
        <w:t>created = client.post("/tickets", headers=headers,</w:t>
        <w:br/>
        <w:t xml:space="preserve">    json={"title": "Проба", "priority": 0})</w:t>
        <w:br/>
        <w:t>assert created.status_code == 201</w:t>
        <w:br/>
        <w:t>tid = created.json()["id"]</w:t>
        <w:br/>
        <w:t>read = client.get(f"/tickets/{tid}", headers=auth)</w:t>
        <w:br/>
        <w:t>assert read.status_code == 200</w:t>
        <w:br/>
        <w:t>assert read.json()["title"] == "Проба"</w:t>
      </w:r>
    </w:p>
    <w:p>
      <w:r>
        <w:rPr>
          <w:b w:val="0"/>
          <w:i w:val="0"/>
          <w:u w:val="none"/>
        </w:rPr>
        <w:t>После этой пробы повторите POST с тем же ключом, затем измените тело и ожидайте 409. Новый ключ должен создавать независимую запись.</w:t>
      </w:r>
    </w:p>
    <w:p>
      <w:pPr>
        <w:pStyle w:val="Heading1"/>
      </w:pPr>
      <w:r>
        <w:t>Сохранённый эффект и сетевой эксперимент</w:t>
      </w:r>
    </w:p>
    <w:p>
      <w:r>
        <w:rPr>
          <w:b w:val="0"/>
          <w:i w:val="0"/>
          <w:u w:val="none"/>
        </w:rPr>
        <w:t>Сетевой тест запускает процесс с явными DATABASE_URL и JWT_SECRET. Клиент ожидает readiness с таймаутом, регистрирует пользователя, получает токен и создаёт уникальную заявку. Затем процесс останавливается штатно и запускается новый с теми же переменными. GET старого id и повтор прежнего ключа подтверждают, что данные и операция пережили жизненный цикл. Новая случайная метка каждой попытки мешает подменить ответ константой.</w:t>
      </w:r>
    </w:p>
    <w:p>
      <w:r>
        <w:rPr>
          <w:b w:val="0"/>
          <w:i w:val="0"/>
          <w:u w:val="none"/>
        </w:rPr>
        <w:t>Между остановкой и запуском не создавайте новую БД. Не удаляйте файл или том. Тестовая очистка выполняется после завершения доказательства в отдельной временной среде. Если база PostgreSQL, её перезапуск проверяют отдельно от процесса API. Это другой слой отказа, который нельзя считать выполненным только по новому app объекту.</w:t>
      </w:r>
    </w:p>
    <w:p>
      <w:r>
        <w:rPr>
          <w:b w:val="0"/>
          <w:i w:val="0"/>
          <w:u w:val="none"/>
        </w:rPr>
        <w:t>Статус, JSON тип, значения, порядок и побочный эффект имеют отдельные asserts. Поле id должно быть положительным int без bool. Лишнее внутреннее поле не должно раскрыться. Неверный title даёт 422 и не увеличивает список. Чужой PATCH даёт 404 и не меняет title. Все эти свойства требуют наблюдений, а не только одного сравнения ответа с эталонной строкой.</w:t>
      </w:r>
    </w:p>
    <w:p>
      <w:r>
        <w:rPr>
          <w:b w:val="0"/>
          <w:i w:val="0"/>
          <w:u w:val="none"/>
        </w:rPr>
        <w:t>Для повтора после timeout ключ прежний. Для повтора после PATCH исходные request поля прежние. Для другого владельца область ключа новая. Три похожих случая проверяют три границы, поэтому нужны разные данные. Не запускайте бесконечный цикл POST до удачи без бюджета и ключа. В чтении 503 допускается ограниченный повтор по заданной политике, 404 заканчивает его.</w:t>
      </w:r>
    </w:p>
    <w:p>
      <w:r>
        <w:rPr>
          <w:b w:val="0"/>
          <w:i w:val="0"/>
          <w:u w:val="none"/>
        </w:rPr>
        <w:t>Локальный JSON отчёт остаётся изменяемым учеником. Его смысл в возможности повторить команды и проверить эффект. Независимая аттестация потребует контролируемого сервера либо реального ученического прохода платформы. Курс честно разделяет алгоритмические Stepik задачи, локальный API стенд и будущую проверку доступа секций.</w:t>
      </w:r>
    </w:p>
    <w:p>
      <w:pPr>
        <w:pStyle w:val="Heading1"/>
      </w:pPr>
      <w:r>
        <w:t>Практика и приёмка</w:t>
      </w:r>
    </w:p>
    <w:p>
      <w:r>
        <w:rPr>
          <w:b w:val="0"/>
          <w:i w:val="0"/>
          <w:u w:val="none"/>
        </w:rPr>
        <w:t xml:space="preserve">Допишите student/tests/test_api.py: отказ неверного priority, чужой PATCH без эффекта, повтор после PATCH, новый процесс с прежней БД. Выполните TestClient и сетевую пробу HTTPX. </w:t>
      </w:r>
      <w:r>
        <w:rPr>
          <w:b w:val="0"/>
          <w:i w:val="0"/>
          <w:u w:val="single"/>
        </w:rPr>
        <w:t>Приёмка:</w:t>
      </w:r>
      <w:r>
        <w:rPr>
          <w:b w:val="0"/>
          <w:i w:val="0"/>
          <w:u w:val="none"/>
        </w:rPr>
        <w:t xml:space="preserve"> все обязательные asserts исполнены; рестарт не теряет id; неверные входы не увеличивают коллекцию.</w:t>
      </w:r>
    </w:p>
    <w:p>
      <w:pPr>
        <w:pStyle w:val="Heading1"/>
      </w:pPr>
      <w:r>
        <w:t>Дополнительная теория</w:t>
      </w:r>
    </w:p>
    <w:p>
      <w:r>
        <w:rPr>
          <w:b w:val="0"/>
          <w:i w:val="0"/>
          <w:u w:val="none"/>
        </w:rPr>
        <w:t>Стабильный тест контролирует входные данные, зависимости и наблюдение. Случайная метка попытки помогает против константы, но её ожидаемое значение должно вычисляться из текущей попытки.</w:t>
      </w:r>
    </w:p>
    <w:p>
      <w:pPr>
        <w:pStyle w:val="Heading1"/>
      </w:pPr>
      <w:r>
        <w:t>Источники</w:t>
      </w:r>
    </w:p>
    <w:p>
      <w:hyperlink r:id="rId11">
        <w:r>
          <w:rPr>
            <w:color w:val="175A83"/>
            <w:u w:val="single"/>
          </w:rPr>
          <w:t>pytest fixtures</w:t>
        </w:r>
      </w:hyperlink>
      <w:r>
        <w:rPr>
          <w:b w:val="0"/>
          <w:i w:val="0"/>
          <w:u w:val="none"/>
        </w:rPr>
        <w:t xml:space="preserve"> — Setup teardown и области фикстур.</w:t>
      </w:r>
    </w:p>
    <w:p>
      <w:hyperlink r:id="rId12">
        <w:r>
          <w:rPr>
            <w:color w:val="175A83"/>
            <w:u w:val="single"/>
          </w:rPr>
          <w:t>HTTPX QuickStart</w:t>
        </w:r>
      </w:hyperlink>
      <w:r>
        <w:rPr>
          <w:b w:val="0"/>
          <w:i w:val="0"/>
          <w:u w:val="none"/>
        </w:rPr>
        <w:t xml:space="preserve"> — Ответы ошибки таймауты.</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Что TestClient не проверяет?</w:t>
      </w:r>
    </w:p>
    <w:p>
      <w:pPr>
        <w:keepNext/>
        <w:ind w:left="317" w:hanging="317"/>
      </w:pPr>
      <w:r>
        <w:t xml:space="preserve">1. </w:t>
      </w:r>
      <w:r>
        <w:rPr>
          <w:b w:val="0"/>
          <w:i w:val="0"/>
          <w:u w:val="none"/>
        </w:rPr>
        <w:t>Маршрут</w:t>
      </w:r>
    </w:p>
    <w:p>
      <w:pPr>
        <w:keepNext/>
        <w:ind w:left="317" w:hanging="317"/>
      </w:pPr>
      <w:r>
        <w:t xml:space="preserve">2. </w:t>
      </w:r>
      <w:r>
        <w:rPr>
          <w:b w:val="0"/>
          <w:i w:val="0"/>
          <w:u w:val="none"/>
        </w:rPr>
        <w:t>Dependency</w:t>
      </w:r>
    </w:p>
    <w:p>
      <w:pPr>
        <w:keepNext/>
        <w:ind w:left="317" w:hanging="317"/>
      </w:pPr>
      <w:r>
        <w:t xml:space="preserve">3. </w:t>
      </w:r>
      <w:r>
        <w:rPr>
          <w:b w:val="0"/>
          <w:i w:val="0"/>
          <w:u w:val="none"/>
        </w:rPr>
        <w:t>Реальный порт Uvicorn</w:t>
      </w:r>
    </w:p>
    <w:p>
      <w:pPr>
        <w:ind w:left="317" w:hanging="317"/>
      </w:pPr>
      <w:r>
        <w:t xml:space="preserve">4. </w:t>
      </w:r>
      <w:r>
        <w:rPr>
          <w:b w:val="0"/>
          <w:i w:val="0"/>
          <w:u w:val="none"/>
        </w:rPr>
        <w:t>Валидацию тела</w:t>
      </w:r>
    </w:p>
    <w:p>
      <w:pPr>
        <w:pStyle w:val="Heading2"/>
      </w:pPr>
      <w:r>
        <w:t>Задание 2</w:t>
      </w:r>
    </w:p>
    <w:p>
      <w:pPr>
        <w:keepNext/>
      </w:pPr>
      <w:r>
        <w:rPr>
          <w:b w:val="0"/>
          <w:i w:val="0"/>
          <w:u w:val="none"/>
        </w:rPr>
        <w:t>Что доказывает timeout POST?</w:t>
      </w:r>
    </w:p>
    <w:p>
      <w:pPr>
        <w:keepNext/>
        <w:ind w:left="317" w:hanging="317"/>
      </w:pPr>
      <w:r>
        <w:t xml:space="preserve">1. </w:t>
      </w:r>
      <w:r>
        <w:rPr>
          <w:b w:val="0"/>
          <w:i w:val="0"/>
          <w:u w:val="none"/>
        </w:rPr>
        <w:t>Пароль неверен</w:t>
      </w:r>
    </w:p>
    <w:p>
      <w:pPr>
        <w:keepNext/>
        <w:ind w:left="317" w:hanging="317"/>
      </w:pPr>
      <w:r>
        <w:t xml:space="preserve">2. </w:t>
      </w:r>
      <w:r>
        <w:rPr>
          <w:b w:val="0"/>
          <w:i w:val="0"/>
          <w:u w:val="none"/>
        </w:rPr>
        <w:t>Ожидание закончилось, эффект неизвестен</w:t>
      </w:r>
    </w:p>
    <w:p>
      <w:pPr>
        <w:keepNext/>
        <w:ind w:left="317" w:hanging="317"/>
      </w:pPr>
      <w:r>
        <w:t xml:space="preserve">3. </w:t>
      </w:r>
      <w:r>
        <w:rPr>
          <w:b w:val="0"/>
          <w:i w:val="0"/>
          <w:u w:val="none"/>
        </w:rPr>
        <w:t>Запись точно не создана</w:t>
      </w:r>
    </w:p>
    <w:p>
      <w:pPr>
        <w:ind w:left="317" w:hanging="317"/>
      </w:pPr>
      <w:r>
        <w:t xml:space="preserve">4. </w:t>
      </w:r>
      <w:r>
        <w:rPr>
          <w:b w:val="0"/>
          <w:i w:val="0"/>
          <w:u w:val="none"/>
        </w:rPr>
        <w:t>Запись точно удалена</w:t>
      </w:r>
    </w:p>
    <w:p>
      <w:pPr>
        <w:pStyle w:val="Heading2"/>
      </w:pPr>
      <w:r>
        <w:t>Задание 3</w:t>
      </w:r>
    </w:p>
    <w:p>
      <w:pPr>
        <w:keepNext/>
      </w:pPr>
      <w:r>
        <w:rPr>
          <w:b w:val="0"/>
          <w:i w:val="0"/>
          <w:u w:val="none"/>
        </w:rPr>
        <w:t>Какой ключ использовать при повторе одного POST?</w:t>
      </w:r>
    </w:p>
    <w:p>
      <w:pPr>
        <w:keepNext/>
        <w:ind w:left="317" w:hanging="317"/>
      </w:pPr>
      <w:r>
        <w:t xml:space="preserve">1. </w:t>
      </w:r>
      <w:r>
        <w:rPr>
          <w:b w:val="0"/>
          <w:i w:val="0"/>
          <w:u w:val="none"/>
        </w:rPr>
        <w:t>Тот же</w:t>
      </w:r>
    </w:p>
    <w:p>
      <w:pPr>
        <w:keepNext/>
        <w:ind w:left="317" w:hanging="317"/>
      </w:pPr>
      <w:r>
        <w:t xml:space="preserve">2. </w:t>
      </w:r>
      <w:r>
        <w:rPr>
          <w:b w:val="0"/>
          <w:i w:val="0"/>
          <w:u w:val="none"/>
        </w:rPr>
        <w:t>Новый каждый раз</w:t>
      </w:r>
    </w:p>
    <w:p>
      <w:pPr>
        <w:keepNext/>
        <w:ind w:left="317" w:hanging="317"/>
      </w:pPr>
      <w:r>
        <w:t xml:space="preserve">3. </w:t>
      </w:r>
      <w:r>
        <w:rPr>
          <w:b w:val="0"/>
          <w:i w:val="0"/>
          <w:u w:val="none"/>
        </w:rPr>
        <w:t>id чужого владельца</w:t>
      </w:r>
    </w:p>
    <w:p>
      <w:pPr>
        <w:ind w:left="317" w:hanging="317"/>
      </w:pPr>
      <w:r>
        <w:t xml:space="preserve">4. </w:t>
      </w:r>
      <w:r>
        <w:rPr>
          <w:b w:val="0"/>
          <w:i w:val="0"/>
          <w:u w:val="none"/>
        </w:rPr>
        <w:t>Пустой</w:t>
      </w:r>
    </w:p>
    <w:p>
      <w:pPr>
        <w:pStyle w:val="Heading2"/>
      </w:pPr>
      <w:r>
        <w:t>Задание 4</w:t>
      </w:r>
    </w:p>
    <w:p>
      <w:pPr>
        <w:keepNext/>
      </w:pPr>
      <w:r>
        <w:rPr>
          <w:b w:val="0"/>
          <w:i w:val="0"/>
          <w:u w:val="none"/>
        </w:rPr>
        <w:t>Что сравнить при повторе после PATCH?</w:t>
      </w:r>
    </w:p>
    <w:p>
      <w:pPr>
        <w:keepNext/>
        <w:ind w:left="317" w:hanging="317"/>
      </w:pPr>
      <w:r>
        <w:t xml:space="preserve">1. </w:t>
      </w:r>
      <w:r>
        <w:rPr>
          <w:b w:val="0"/>
          <w:i w:val="0"/>
          <w:u w:val="none"/>
        </w:rPr>
        <w:t>Только новое title</w:t>
      </w:r>
    </w:p>
    <w:p>
      <w:pPr>
        <w:keepNext/>
        <w:ind w:left="317" w:hanging="317"/>
      </w:pPr>
      <w:r>
        <w:t xml:space="preserve">2. </w:t>
      </w:r>
      <w:r>
        <w:rPr>
          <w:b w:val="0"/>
          <w:i w:val="0"/>
          <w:u w:val="none"/>
        </w:rPr>
        <w:t>Номер порта</w:t>
      </w:r>
    </w:p>
    <w:p>
      <w:pPr>
        <w:keepNext/>
        <w:ind w:left="317" w:hanging="317"/>
      </w:pPr>
      <w:r>
        <w:t xml:space="preserve">3. </w:t>
      </w:r>
      <w:r>
        <w:rPr>
          <w:b w:val="0"/>
          <w:i w:val="0"/>
          <w:u w:val="none"/>
        </w:rPr>
        <w:t>Текущее время</w:t>
      </w:r>
    </w:p>
    <w:p>
      <w:pPr>
        <w:ind w:left="317" w:hanging="317"/>
      </w:pPr>
      <w:r>
        <w:t xml:space="preserve">4. </w:t>
      </w:r>
      <w:r>
        <w:rPr>
          <w:b w:val="0"/>
          <w:i w:val="0"/>
          <w:u w:val="none"/>
        </w:rPr>
        <w:t>Исходные параметры создания</w:t>
      </w:r>
    </w:p>
    <w:p>
      <w:pPr>
        <w:pStyle w:val="Heading2"/>
      </w:pPr>
      <w:r>
        <w:t>Задание 5</w:t>
      </w:r>
    </w:p>
    <w:p>
      <w:pPr>
        <w:keepNext/>
      </w:pPr>
      <w:r>
        <w:rPr>
          <w:b w:val="0"/>
          <w:i w:val="0"/>
          <w:u w:val="none"/>
        </w:rPr>
        <w:t>Выберите все подходящие ответы. Что ловит константный ответ API?</w:t>
      </w:r>
    </w:p>
    <w:p>
      <w:pPr>
        <w:keepNext/>
        <w:ind w:left="317" w:hanging="317"/>
      </w:pPr>
      <w:r>
        <w:t xml:space="preserve">1. </w:t>
      </w:r>
      <w:r>
        <w:rPr>
          <w:b w:val="0"/>
          <w:i w:val="0"/>
          <w:u w:val="none"/>
        </w:rPr>
        <w:t>Только один 200</w:t>
      </w:r>
    </w:p>
    <w:p>
      <w:pPr>
        <w:keepNext/>
        <w:ind w:left="317" w:hanging="317"/>
      </w:pPr>
      <w:r>
        <w:t xml:space="preserve">2. </w:t>
      </w:r>
      <w:r>
        <w:rPr>
          <w:b w:val="0"/>
          <w:i w:val="0"/>
          <w:u w:val="none"/>
        </w:rPr>
        <w:t>Только сравнение примера</w:t>
      </w:r>
    </w:p>
    <w:p>
      <w:pPr>
        <w:keepNext/>
        <w:ind w:left="317" w:hanging="317"/>
      </w:pPr>
      <w:r>
        <w:t xml:space="preserve">3. </w:t>
      </w:r>
      <w:r>
        <w:rPr>
          <w:b w:val="0"/>
          <w:i w:val="0"/>
          <w:u w:val="none"/>
        </w:rPr>
        <w:t>Новый случайный title</w:t>
      </w:r>
    </w:p>
    <w:p>
      <w:pPr>
        <w:ind w:left="317" w:hanging="317"/>
      </w:pPr>
      <w:r>
        <w:t xml:space="preserve">4. </w:t>
      </w:r>
      <w:r>
        <w:rPr>
          <w:b w:val="0"/>
          <w:i w:val="0"/>
          <w:u w:val="none"/>
        </w:rPr>
        <w:t>Чтение после рестарта</w:t>
      </w:r>
    </w:p>
    <w:p>
      <w:pPr>
        <w:pStyle w:val="Heading2"/>
      </w:pPr>
      <w:r>
        <w:t>Задание 6</w:t>
      </w:r>
    </w:p>
    <w:p>
      <w:pPr>
        <w:keepNext/>
      </w:pPr>
      <w:r>
        <w:rPr>
          <w:b w:val="0"/>
          <w:i w:val="0"/>
          <w:u w:val="none"/>
        </w:rPr>
        <w:t>Выберите все подходящие ответы. Какие наблюдения нужны для чужого PATCH?</w:t>
      </w:r>
    </w:p>
    <w:p>
      <w:pPr>
        <w:keepNext/>
        <w:ind w:left="317" w:hanging="317"/>
      </w:pPr>
      <w:r>
        <w:t xml:space="preserve">1. </w:t>
      </w:r>
      <w:r>
        <w:rPr>
          <w:b w:val="0"/>
          <w:i w:val="0"/>
          <w:u w:val="none"/>
        </w:rPr>
        <w:t>Только name теста</w:t>
      </w:r>
    </w:p>
    <w:p>
      <w:pPr>
        <w:keepNext/>
        <w:ind w:left="317" w:hanging="317"/>
      </w:pPr>
      <w:r>
        <w:t xml:space="preserve">2. </w:t>
      </w:r>
      <w:r>
        <w:rPr>
          <w:b w:val="0"/>
          <w:i w:val="0"/>
          <w:u w:val="none"/>
        </w:rPr>
        <w:t>Статус запрета</w:t>
      </w:r>
    </w:p>
    <w:p>
      <w:pPr>
        <w:keepNext/>
        <w:ind w:left="317" w:hanging="317"/>
      </w:pPr>
      <w:r>
        <w:t xml:space="preserve">3. </w:t>
      </w:r>
      <w:r>
        <w:rPr>
          <w:b w:val="0"/>
          <w:i w:val="0"/>
          <w:u w:val="none"/>
        </w:rPr>
        <w:t>Неизменность записи</w:t>
      </w:r>
    </w:p>
    <w:p>
      <w:pPr>
        <w:ind w:left="317" w:hanging="317"/>
      </w:pPr>
      <w:r>
        <w:t xml:space="preserve">4. </w:t>
      </w:r>
      <w:r>
        <w:rPr>
          <w:b w:val="0"/>
          <w:i w:val="0"/>
          <w:u w:val="none"/>
        </w:rPr>
        <w:t>Только быстрый ответ</w:t>
      </w:r>
    </w:p>
    <w:p>
      <w:pPr>
        <w:pStyle w:val="Heading2"/>
      </w:pPr>
      <w:r>
        <w:t>Задание 7</w:t>
      </w:r>
    </w:p>
    <w:p>
      <w:r>
        <w:rPr>
          <w:b w:val="0"/>
          <w:i w:val="0"/>
          <w:u w:val="none"/>
        </w:rPr>
        <w:t>Сопоставьте: Интеграционный тест; TestClient; HTTPX Client; Timeout</w:t>
      </w:r>
    </w:p>
    <w:p>
      <w:r>
        <w:rPr>
          <w:b w:val="0"/>
          <w:i w:val="0"/>
          <w:u w:val="none"/>
        </w:rPr>
        <w:t>Значения в перемешанном порядке: ограничение ожидания. Не доказательство отсутствия эффекта POST.; сетевой Python клиент с timeout и управляемым закрытием соединений.; клиент приложения в процессе теста, без сетевого Uvicorn.; проверка взаимодействия компонентов, например HTTP обработчика и БД.</w:t>
      </w:r>
    </w:p>
    <w:p>
      <w:pPr>
        <w:pStyle w:val="Heading2"/>
      </w:pPr>
      <w:r>
        <w:t>Задание 8</w:t>
      </w:r>
    </w:p>
    <w:p>
      <w:r>
        <w:rPr>
          <w:b w:val="0"/>
          <w:i w:val="0"/>
          <w:u w:val="none"/>
        </w:rPr>
        <w:t>В этой учебной процедуре каждый следующий этап начинается после предыдущего. Создать чистое приложение ещё не выполнен. Расположите действия по зависимости данных и результата.</w:t>
      </w:r>
    </w:p>
    <w:p>
      <w:pPr>
        <w:pStyle w:val="ListBullet"/>
      </w:pPr>
      <w:r>
        <w:rPr>
          <w:b w:val="0"/>
          <w:i w:val="0"/>
          <w:u w:val="none"/>
        </w:rPr>
        <w:t>Повторить операцию и проверить отсутствие дубля</w:t>
      </w:r>
    </w:p>
    <w:p>
      <w:pPr>
        <w:pStyle w:val="ListBullet"/>
      </w:pPr>
      <w:r>
        <w:rPr>
          <w:b w:val="0"/>
          <w:i w:val="0"/>
          <w:u w:val="none"/>
        </w:rPr>
        <w:t>Прочитать id нового ресурса</w:t>
      </w:r>
    </w:p>
    <w:p>
      <w:pPr>
        <w:pStyle w:val="ListBullet"/>
      </w:pPr>
      <w:r>
        <w:rPr>
          <w:b w:val="0"/>
          <w:i w:val="0"/>
          <w:u w:val="none"/>
        </w:rPr>
        <w:t>Создать заявку с ключом</w:t>
      </w:r>
    </w:p>
    <w:p>
      <w:pPr>
        <w:pStyle w:val="ListBullet"/>
      </w:pPr>
      <w:r>
        <w:rPr>
          <w:b w:val="0"/>
          <w:i w:val="0"/>
          <w:u w:val="none"/>
        </w:rPr>
        <w:t>Зарегистрировать пользователя и получить токен</w:t>
      </w:r>
    </w:p>
    <w:p>
      <w:pPr>
        <w:pStyle w:val="ListBullet"/>
      </w:pPr>
      <w:r>
        <w:rPr>
          <w:b w:val="0"/>
          <w:i w:val="0"/>
          <w:u w:val="none"/>
        </w:rPr>
        <w:t>Создать чистое приложение</w:t>
      </w:r>
    </w:p>
    <w:p>
      <w:pPr>
        <w:pStyle w:val="Heading2"/>
      </w:pPr>
      <w:r>
        <w:t>Задание 9</w:t>
      </w:r>
    </w:p>
    <w:p>
      <w:r>
        <w:rPr>
          <w:b w:val="0"/>
          <w:i w:val="0"/>
          <w:u w:val="none"/>
        </w:rPr>
        <w:t>Даны expected (объект полей), actual (объект), status,expected_status. Верните массив строк: "status" если статусы отличаются, затем по алфавиту имена полей expected, которые отсутствуют или не совпадают по значению И ТОЧНОМУ ТИПУ. Лишние поля actual игнорировать.</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{"expected": {"id": 1, "title": "a"}, "actual": {"id": 1, "title": "a"}, "status": 200, "expected_status": 200}</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{"expected": {"id": 1, "title": "a"}, "actual": {}, "status": 404, "expected_status": 200}</w:t>
      </w:r>
    </w:p>
    <w:p>
      <w:pPr>
        <w:keepNext/>
      </w:pPr>
      <w:r>
        <w:rPr>
          <w:b w:val="0"/>
          <w:i w:val="0"/>
          <w:u w:val="none"/>
        </w:rPr>
        <w:t>Ожидаемый вывод</w:t>
      </w:r>
    </w:p>
    <w:p>
      <w:pPr>
        <w:keepLines/>
        <w:spacing w:line="240" w:lineRule="auto"/>
      </w:pPr>
      <w:r>
        <w:rPr>
          <w:rFonts w:ascii="Consolas" w:hAnsi="Consolas"/>
          <w:sz w:val="19"/>
        </w:rPr>
        <w:t>["status", "id", "title"]</w:t>
      </w:r>
    </w:p>
    <w:p>
      <w:pPr>
        <w:pStyle w:val="Heading2"/>
      </w:pPr>
      <w:r>
        <w:t>Задание 10</w:t>
      </w:r>
    </w:p>
    <w:p>
      <w:r>
        <w:rPr>
          <w:b w:val="0"/>
          <w:i w:val="0"/>
          <w:u w:val="none"/>
        </w:rPr>
        <w:t>Даны statuses — массив HTTP статусов попыток, max_attempts&gt;=1. Идите слева направо не более max_attempts; остановитесь на первом статусе не 503. Верните число использованных попыток. Пустой массив даёт 0.</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{"statuses": [503, 200, 503], "max_attempts": 3}</w:t>
      </w:r>
    </w:p>
    <w:p>
      <w:pPr>
        <w:keepNext/>
      </w:pPr>
      <w:r>
        <w:rPr>
          <w:b w:val="0"/>
          <w:i w:val="0"/>
          <w:u w:val="none"/>
        </w:rPr>
        <w:t>Ожидаемый вывод</w:t>
      </w:r>
    </w:p>
    <w:p>
      <w:pPr>
        <w:keepLines/>
        <w:spacing w:line="240" w:lineRule="auto"/>
      </w:pPr>
      <w:r>
        <w:rPr>
          <w:rFonts w:ascii="Consolas" w:hAnsi="Consolas"/>
          <w:sz w:val="19"/>
        </w:rPr>
        <w:t>2</w:t>
      </w:r>
    </w:p>
    <w:p>
      <w:r>
        <w:rPr>
          <w:b w:val="0"/>
          <w:i w:val="0"/>
          <w:u w:val="none"/>
        </w:rPr>
        <w:t>Второй пример ввода</w:t>
      </w:r>
    </w:p>
    <w:p>
      <w:pPr>
        <w:keepLines/>
        <w:spacing w:line="240" w:lineRule="auto"/>
      </w:pPr>
      <w:r>
        <w:rPr>
          <w:rFonts w:ascii="Consolas" w:hAnsi="Consolas"/>
          <w:sz w:val="19"/>
        </w:rPr>
        <w:t>{"statuses": [], "max_attempts": 3}</w:t>
      </w:r>
    </w:p>
    <w:p>
      <w:pPr>
        <w:keepNext/>
      </w:pPr>
      <w:r>
        <w:rPr>
          <w:b w:val="0"/>
          <w:i w:val="0"/>
          <w:u w:val="none"/>
        </w:rPr>
        <w:t>Ожидаемый вывод</w:t>
      </w:r>
    </w:p>
    <w:p>
      <w:pPr>
        <w:keepLines/>
        <w:spacing w:line="240" w:lineRule="auto"/>
      </w:pPr>
      <w:r>
        <w:rPr>
          <w:rFonts w:ascii="Consolas" w:hAnsi="Consolas"/>
          <w:sz w:val="19"/>
        </w:rPr>
        <w:t>0</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how-to/fixtures.html" TargetMode="External"/><Relationship Id="rId12" Type="http://schemas.openxmlformats.org/officeDocument/2006/relationships/hyperlink" Target="https://www.python-httpx.org/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