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Машинное обучение и обязательный baseline</w:t>
      </w:r>
    </w:p>
    <w:p>
      <w:pPr>
        <w:pStyle w:val="Subtitle"/>
      </w:pPr>
      <w:r>
        <w:t>Peaky Minds • Материалы курса • Редакция 2</w:t>
      </w:r>
    </w:p>
    <w:p>
      <w:pPr>
        <w:pStyle w:val="Heading1"/>
      </w:pPr>
      <w:r>
        <w:t>Определения перед объяснением</w:t>
      </w:r>
    </w:p>
    <w:p>
      <w:r>
        <w:rPr>
          <w:b w:val="0"/>
          <w:i w:val="0"/>
          <w:u w:val="none"/>
        </w:rPr>
        <w:t>Признак — Входная характеристика, доступная в момент прогноза.</w:t>
      </w:r>
    </w:p>
    <w:p>
      <w:r>
        <w:rPr>
          <w:b w:val="0"/>
          <w:i w:val="0"/>
          <w:u w:val="none"/>
        </w:rPr>
        <w:t>Цель — То, что прогнозируем, например late или duration.</w:t>
      </w:r>
    </w:p>
    <w:p>
      <w:r>
        <w:rPr>
          <w:b w:val="0"/>
          <w:i w:val="0"/>
          <w:u w:val="none"/>
        </w:rPr>
        <w:t>Классификация — Предсказание класса, например опоздает или нет.</w:t>
      </w:r>
    </w:p>
    <w:p>
      <w:r>
        <w:rPr>
          <w:b w:val="0"/>
          <w:i w:val="0"/>
          <w:u w:val="none"/>
        </w:rPr>
        <w:t>Регрессия — Предсказание числовой величины, например минут доставки.</w:t>
      </w:r>
    </w:p>
    <w:p>
      <w:r>
        <w:rPr>
          <w:b w:val="0"/>
          <w:i w:val="0"/>
          <w:u w:val="none"/>
        </w:rPr>
        <w:t>Обучение — Подбор параметров модели по данным train.</w:t>
      </w:r>
    </w:p>
    <w:p>
      <w:r>
        <w:rPr>
          <w:b w:val="0"/>
          <w:i w:val="0"/>
          <w:u w:val="none"/>
        </w:rPr>
        <w:t>Baseline — Простой ориентир, например большинство классов или медиана train.</w:t>
      </w:r>
    </w:p>
    <w:p>
      <w:r>
        <w:rPr>
          <w:b w:val="0"/>
          <w:i w:val="0"/>
          <w:u w:val="none"/>
        </w:rPr>
        <w:t>Метрика — Правило количественной оценки прогнозов на объявленном наборе.</w:t>
      </w:r>
    </w:p>
    <w:p>
      <w:r>
        <w:rPr>
          <w:b w:val="0"/>
          <w:i w:val="0"/>
          <w:u w:val="none"/>
        </w:rPr>
        <w:t>Переобучение — Подгонка под особенности train, не дающая такого же качества на новых данных.</w:t>
      </w:r>
    </w:p>
    <w:p>
      <w:r>
        <w:rPr>
          <w:b w:val="0"/>
          <w:i w:val="0"/>
          <w:u w:val="none"/>
        </w:rPr>
        <w:t>scikit learn — Python библиотека обучения и оценки моделей с общим интерфейсом.</w:t>
      </w:r>
    </w:p>
    <w:p>
      <w:r>
        <w:rPr>
          <w:b w:val="0"/>
          <w:i w:val="0"/>
          <w:u w:val="none"/>
        </w:rPr>
        <w:t>Ridge — Линейная регрессия со штрафом за большие коэффициенты.</w:t>
      </w:r>
    </w:p>
    <w:p>
      <w:r>
        <w:rPr>
          <w:b w:val="0"/>
          <w:i w:val="0"/>
          <w:u w:val="none"/>
        </w:rPr>
        <w:t>Регуляризация — Ограничение сложности обученного правила через штраф или структуру.</w:t>
      </w:r>
    </w:p>
    <w:p>
      <w:r>
        <w:rPr>
          <w:b w:val="0"/>
          <w:i w:val="0"/>
          <w:u w:val="none"/>
        </w:rPr>
        <w:t>Логистическая регрессия — Классификатор, преобразующий линейное значение в вероятность.</w:t>
      </w:r>
    </w:p>
    <w:p>
      <w:r>
        <w:rPr>
          <w:b w:val="0"/>
          <w:i w:val="0"/>
          <w:u w:val="none"/>
        </w:rPr>
        <w:t>Дерево решений — Модель последовательных разделений по значениям признаков.</w:t>
      </w:r>
    </w:p>
    <w:p>
      <w:r>
        <w:rPr>
          <w:b w:val="0"/>
          <w:i w:val="0"/>
          <w:u w:val="none"/>
        </w:rPr>
        <w:t>Ансамбль — Совместный прогноз нескольких моделей.</w:t>
      </w:r>
    </w:p>
    <w:p>
      <w:r>
        <w:rPr>
          <w:b w:val="0"/>
          <w:i w:val="0"/>
          <w:u w:val="none"/>
        </w:rPr>
        <w:t>Random Forest — Ансамбль деревьев со случайностью обучения и усреднением.</w:t>
      </w:r>
    </w:p>
    <w:p>
      <w:r>
        <w:rPr>
          <w:b w:val="0"/>
          <w:i w:val="0"/>
          <w:u w:val="none"/>
        </w:rPr>
        <w:t>Gradient boosting — Последовательное построение моделей, улучшающих общий прогноз.</w:t>
      </w:r>
    </w:p>
    <w:p>
      <w:r>
        <w:rPr>
          <w:b w:val="0"/>
          <w:i w:val="0"/>
          <w:u w:val="none"/>
        </w:rPr>
        <w:t>MAE — Средняя абсолютная ошибка в единицах цели.</w:t>
      </w:r>
    </w:p>
    <w:p>
      <w:r>
        <w:rPr>
          <w:b w:val="0"/>
          <w:i w:val="0"/>
          <w:u w:val="none"/>
        </w:rPr>
        <w:t>RMSE — Корень из средней квадратной ошибки.</w:t>
      </w:r>
    </w:p>
    <w:p>
      <w:r>
        <w:rPr>
          <w:b w:val="0"/>
          <w:i w:val="0"/>
          <w:u w:val="none"/>
        </w:rPr>
        <w:t>Train — Данные для обучения параметров.</w:t>
      </w:r>
    </w:p>
    <w:p>
      <w:r>
        <w:rPr>
          <w:b w:val="0"/>
          <w:i w:val="0"/>
          <w:u w:val="none"/>
        </w:rPr>
        <w:t>Validation — Данные для выбора модели и порога.</w:t>
      </w:r>
    </w:p>
    <w:p>
      <w:r>
        <w:rPr>
          <w:b w:val="0"/>
          <w:i w:val="0"/>
          <w:u w:val="none"/>
        </w:rPr>
        <w:t>Test — Отложенные данные для единственной финальной оценки.</w:t>
      </w:r>
    </w:p>
    <w:p>
      <w:r>
        <w:rPr>
          <w:b w:val="0"/>
          <w:i w:val="0"/>
          <w:u w:val="none"/>
        </w:rPr>
        <w:t>Многоклассовая классификация — Выбор одной из трёх или более взаимоисключающих меток.</w:t>
      </w:r>
    </w:p>
    <w:p>
      <w:r>
        <w:rPr>
          <w:b w:val="0"/>
          <w:i w:val="0"/>
          <w:u w:val="none"/>
        </w:rPr>
        <w:t>Macro F1 — Среднее F1 отдельных классов с одинаковым весом каждого класса.</w:t>
      </w:r>
    </w:p>
    <w:p>
      <w:r>
        <w:rPr>
          <w:b w:val="0"/>
          <w:i w:val="0"/>
          <w:u w:val="none"/>
        </w:rPr>
        <w:t>Поставить задачу классификации и регрессии, обучить модели scikit-learn и сравнить с простым правилом на закрытом наборе.</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Высокая accuracy на дисбалансе и взаимное погашение ошибок не подтверждают полезность модели.</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ML ищет правило по примерам. В задаче доставки X содержит distance,weight,weather, а y содержит late. При прогнозе новой доставки late неизвестно: оно станет доступно позже. Если задача — посчитать вчерашние опоздания, y уже известно и модель не нужна. Уточните момент решения, единицу объекта, действие после прогноза и цену ошибки. Полезность модели определяется этими условиями, а не количеством алгоритмов. Одни и те же данные могут поддерживать разные вопросы, но критерии оценки для них должны различаться.</w:t>
      </w:r>
    </w:p>
    <w:p>
      <w:r>
        <w:rPr>
          <w:b w:val="0"/>
          <w:i w:val="0"/>
          <w:u w:val="none"/>
        </w:rPr>
        <w:t>Train используется для обучения параметров. Validation используется для выбора модели, преобразований и порога. Test хранится для финального сравнения после выбора. Когда посмотрели test и решили поменять модель, он уже стал частью настройки; честная финальная оценка требует новых данных. Для независимых одинаково распределённых объектов можно использовать train_test_split с random_state и stratify=y при классификации. Для времени и повторных клиентов нужны другие схемы, которые появятся дальше. Случайный split не является универсальным рецептом.</w:t>
      </w:r>
    </w:p>
    <w:p>
      <w:r>
        <w:rPr>
          <w:b w:val="0"/>
          <w:i w:val="0"/>
          <w:u w:val="none"/>
        </w:rPr>
        <w:t>Baseline задаёт минимально содержательное сравнение. Для классификации большинство train предсказывает один класс всем объектам. Для регрессии медиана train минимизирует сумму абсолютных ошибок постоянного прогноза, среднее train минимизирует сумму квадратов. Если сложная модель не выигрывает у такого ориентира на подходящей валидации, её дополнительная сложность не оправдана текущими данными. DummyClassifier и DummyRegressor в scikit-learn позволяют воспроизводить ориентиры. Значение константы вычисляется по train, а не по test.</w:t>
      </w:r>
    </w:p>
    <w:p>
      <w:r>
        <w:rPr>
          <w:b w:val="0"/>
          <w:i w:val="0"/>
          <w:u w:val="none"/>
        </w:rPr>
        <w:t>Линейная регрессия предсказывает b+sum(w*x). Обучение минимизирует ошибку на train; Ridge добавляет штраф за большие веса, уменьшая нестабильность на коррелирующих признаках. Логистическая регрессия для бинарного класса превращает линейное значение z в вероятность 1/(1+exp(-z)); несмотря на имя, это классификатор. Вероятность затем сравнивается с порогом. Дерево решений делит данные правилами вроде distance&lt;12; глубокое дерево может запомнить редкие строки. Ограничение max_depth или min_samples_leaf регулирует сложность.</w:t>
      </w:r>
    </w:p>
    <w:p>
      <w:r>
        <w:rPr>
          <w:b w:val="0"/>
          <w:i w:val="0"/>
          <w:u w:val="none"/>
        </w:rPr>
        <w:t>Ансамбль объединяет несколько моделей. RandomForest обучает деревья на случайных поднаборах и усредняет прогнозы, снижая некоторые виды нестабильности. HistGradientBoosting последовательно улучшает функцию предсказания и полезен для табличных задач, но не отменяет правильную оценку. Сначала сравните baseline, простую линейную модель и ограниченное дерево. Не считайте, что любой лес лучше линейного решения: малые данные, ограничения времени и интерпретация могут менять выбор. Для воспроизводимости укажите random_state и число потоков.</w:t>
      </w:r>
    </w:p>
    <w:p>
      <w:r>
        <w:rPr>
          <w:b w:val="0"/>
          <w:i w:val="0"/>
          <w:u w:val="none"/>
        </w:rPr>
        <w:t>Для бинарной классификации матрица ошибок содержит TN,FP,FN,TP. Положительный класс в курсе late=1. FP — предупредили о задержке, которой нет; FN — пропустили реальную задержку. Accuracy=(TP+TN)/n может быть высокой при редком положительном классе даже у baseline всех нулей. Precision и recall будут разобраны подробнее в модуле дисбаланса. Для регрессии MAE=mean(abs(y-p)) измеряется в минутах, RMSE=sqrt(mean((y-p)^2)) сильнее штрафует крупные ошибки. Сравнение делается на одних и тех же объектах.</w:t>
      </w:r>
    </w:p>
    <w:p>
      <w:r>
        <w:rPr>
          <w:b w:val="0"/>
          <w:i w:val="0"/>
          <w:u w:val="none"/>
        </w:rPr>
        <w:t>fit обучает модель, predict возвращает классы или числа, predict_proba вероятности классов. Порядок колонок вероятностей определяется classes_, поэтому не предполагайте вслепую, что колонка с индексом 1 относится к нужному классу для любой задачи. Наш бинарный набор использует классы 0 и 1, и это проверяется. Данные и цель должны быть выровнены по одному набору id. Ошибка сортировки только X создаёт тихое перемешивание меток: программа работает, но учит бессмысленную связь.</w:t>
      </w:r>
    </w:p>
    <w:p>
      <w:r>
        <w:rPr>
          <w:b w:val="0"/>
          <w:i w:val="0"/>
          <w:u w:val="none"/>
        </w:rPr>
        <w:t>Отчёт эксперимента сохраняет split, параметры, baseline, показатели train и validation, время и ограничения. Большой разрыв train/validation может указывать на переобучение, утечку или изменение распределения. Он не доказывает единственную причину. В локальной практике обучите две постановки: late классификация и duration регрессия; в каждой назовите действие и подходящую метрику. Кодовые упражнения реализуют метрики и baseline на новых входах, поэтому константный ответ по открытому примеру отклоняется.</w:t>
      </w:r>
    </w:p>
    <w:p>
      <w:r>
        <w:rPr>
          <w:b w:val="0"/>
          <w:i w:val="0"/>
          <w:u w:val="none"/>
        </w:rPr>
        <w:t>Iris и Wine имеют три класса. Для каждого класса отдельно считайте его положительным, а остальные отрицательными: F1=2*TP/(2*TP+FP+FN). При нулевом знаменателе в практике используется 0. Macro F1 — арифметическое среднее этих трёх F1, поэтому малый класс получает такой же вес, как большой. Стратификация сохраняет приблизительные доли меток в частях и folds. Она не защищает от общих сущностей или будущего; для этих наборов отдельные группы и время не предоставлены. Матрица ошибок имеет три строки истинных классов и три столбца предсказанных. Не интерпретируйте названия сорта как рекомендации употребления: это исторический набор химических измерений.</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sklearn.dummy import DummyClassifier</w:t>
        <w:br/>
        <w:t>x = [[1], [2], [3]]</w:t>
        <w:br/>
        <w:t>y = [0, 0, 1]</w:t>
        <w:br/>
        <w:t>m = DummyClassifier(strategy="most_frequent")</w:t>
        <w:br/>
        <w:t>m.fit(x, y)</w:t>
        <w:br/>
        <w:t>print(m.predict([[8], [9]]).tolist())</w:t>
      </w:r>
    </w:p>
    <w:p>
      <w:pPr>
        <w:pStyle w:val="Heading2"/>
      </w:pPr>
      <w:r>
        <w:t>Ожидаемый вывод</w:t>
      </w:r>
    </w:p>
    <w:p>
      <w:pPr>
        <w:keepLines/>
        <w:spacing w:line="240" w:lineRule="auto"/>
      </w:pPr>
      <w:r>
        <w:rPr>
          <w:rFonts w:ascii="Consolas" w:hAnsi="Consolas"/>
          <w:sz w:val="19"/>
        </w:rPr>
        <w:t>[0, 0]</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Высокая accuracy без сравнения: посчитайте baseline и матрицу ошибок. Test использовали для выбора дерева: сохраните новый независимый holdout. Цель сортировалась отдельно от X: объединяйте по id и проверяйте выравнивание.</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В student/ml_lab.py выполните классификацию late и регрессию duration. Сначала вычислите ориентиры, затем LogisticRegression/Ridge и ограниченное дерево на одинаковом split. Сохраните confusion matrix, MAE и RMSE; объясните, почему для предупреждения важны FP и FN, а для планирования времени — ошибка в минутах. После RouteLab выполните student/real_data_lab.py на двух настоящих исторических наборах Iris и Wine из student/data. Прочтите real-datasets-provenance.json: источник, лицензия, преобразование меток и ограничения. Сравните baseline, линейную модель и дерево по macro F1 на четырёх train folds. Параметры и семейство выбираются до единственного test. Объясните, почему маленький очищенный исторический набор не проверяет готовность к эксплуатации и почему без временных меток нельзя придумать временной split.</w:t>
      </w:r>
    </w:p>
    <w:p>
      <w:r>
        <w:rPr>
          <w:b w:val="0"/>
          <w:i w:val="0"/>
          <w:u w:val="none"/>
        </w:rPr>
        <w:t>В отчёте новой модели accuracy=0.96, но 96% заказов и так своевременны. Средняя подписанная ошибка регрессии равна нулю при больших отклонениях в обе стороны. Восстановите baseline большинства и RMSE, запретив настройку по финальному test.</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Сформулировать момент прогноза</w:t>
      </w:r>
    </w:p>
    <w:p>
      <w:pPr>
        <w:ind w:left="317" w:hanging="317"/>
      </w:pPr>
      <w:r>
        <w:t xml:space="preserve">2. </w:t>
      </w:r>
      <w:r>
        <w:rPr>
          <w:b w:val="0"/>
          <w:i w:val="0"/>
          <w:u w:val="none"/>
        </w:rPr>
        <w:t>Разделить данные по объявленному правилу</w:t>
      </w:r>
    </w:p>
    <w:p>
      <w:pPr>
        <w:ind w:left="317" w:hanging="317"/>
      </w:pPr>
      <w:r>
        <w:t xml:space="preserve">3. </w:t>
      </w:r>
      <w:r>
        <w:rPr>
          <w:b w:val="0"/>
          <w:i w:val="0"/>
          <w:u w:val="none"/>
        </w:rPr>
        <w:t>Обучить baseline на train</w:t>
      </w:r>
    </w:p>
    <w:p>
      <w:pPr>
        <w:ind w:left="317" w:hanging="317"/>
      </w:pPr>
      <w:r>
        <w:t xml:space="preserve">4. </w:t>
      </w:r>
      <w:r>
        <w:rPr>
          <w:b w:val="0"/>
          <w:i w:val="0"/>
          <w:u w:val="none"/>
        </w:rPr>
        <w:t>Обучить простую модель на train</w:t>
      </w:r>
    </w:p>
    <w:p>
      <w:pPr>
        <w:ind w:left="317" w:hanging="317"/>
      </w:pPr>
      <w:r>
        <w:t xml:space="preserve">5. </w:t>
      </w:r>
      <w:r>
        <w:rPr>
          <w:b w:val="0"/>
          <w:i w:val="0"/>
          <w:u w:val="none"/>
        </w:rPr>
        <w:t>Сравнить на validation</w:t>
      </w:r>
    </w:p>
    <w:p>
      <w:pPr>
        <w:ind w:left="317" w:hanging="317"/>
      </w:pPr>
      <w:r>
        <w:t xml:space="preserve">6. </w:t>
      </w:r>
      <w:r>
        <w:rPr>
          <w:b w:val="0"/>
          <w:i w:val="0"/>
          <w:u w:val="none"/>
        </w:rPr>
        <w:t>Сохранить выбранный протокол</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Геометрический смысл ошибки: линейная модель ищет плоскость в пространстве признаков, дерево режет его на области. При простом почти линейном процессе ограниченная линейная модель может обобщать лучше глубокого дерева. При резких взаимодействиях дерево может выигрывать. Проверяемая гипотеза о форме сигнала полезнее автоматической веры в сложность. Сравнение требует одинаковых объектов validation и одинакового момента доступности полей.</w:t>
      </w:r>
    </w:p>
    <w:p>
      <w:r>
        <w:rPr>
          <w:b w:val="0"/>
          <w:i w:val="0"/>
          <w:u w:val="none"/>
        </w:rPr>
        <w:t>Ноутбук умеет помнить переменные. Договоритесь, чтобы за вас он не помнил методологию.</w:t>
      </w:r>
    </w:p>
    <w:p>
      <w:pPr>
        <w:pStyle w:val="Heading1"/>
      </w:pPr>
      <w:r>
        <w:t>Источники и дальнейшее чтение</w:t>
      </w:r>
    </w:p>
    <w:p>
      <w:pPr>
        <w:pStyle w:val="ListBullet"/>
      </w:pPr>
      <w:hyperlink r:id="rId11">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common pitfalls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Павел Куницын — Ловушки ML экспериментов — 27 марта 2025</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4">
        <w:r>
          <w:rPr>
            <w:color w:val="175A83"/>
            <w:u w:val="single"/>
          </w:rPr>
          <w:t>scikit-learn 1.5 linear models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5">
        <w:r>
          <w:rPr>
            <w:color w:val="175A83"/>
            <w:u w:val="single"/>
          </w:rPr>
          <w:t>scikit-learn 1.5 decision trees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6">
        <w:r>
          <w:rPr>
            <w:color w:val="175A83"/>
            <w:u w:val="single"/>
          </w:rPr>
          <w:t>scikit-learn 1.5 ensembles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7">
        <w:r>
          <w:rPr>
            <w:color w:val="175A83"/>
            <w:u w:val="single"/>
          </w:rPr>
          <w:t>UCI Iris — Fisher — CC BY 4.0</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8">
        <w:r>
          <w:rPr>
            <w:color w:val="175A83"/>
            <w:u w:val="single"/>
          </w:rPr>
          <w:t>UCI Wine — Aeberhard и Forina — CC BY 4.0</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Какой вопрос является регрессией?</w:t>
      </w:r>
    </w:p>
    <w:p>
      <w:pPr>
        <w:keepNext/>
        <w:keepLines/>
        <w:ind w:left="317" w:hanging="317"/>
      </w:pPr>
      <w:r>
        <w:t xml:space="preserve">1. </w:t>
      </w:r>
      <w:r>
        <w:rPr>
          <w:b w:val="0"/>
          <w:i w:val="0"/>
          <w:u w:val="none"/>
        </w:rPr>
        <w:t>Сколько минут займёт доставка</w:t>
      </w:r>
    </w:p>
    <w:p>
      <w:pPr>
        <w:keepNext/>
        <w:keepLines/>
        <w:ind w:left="317" w:hanging="317"/>
      </w:pPr>
      <w:r>
        <w:t xml:space="preserve">2. </w:t>
      </w:r>
      <w:r>
        <w:rPr>
          <w:b w:val="0"/>
          <w:i w:val="0"/>
          <w:u w:val="none"/>
        </w:rPr>
        <w:t>Опоздает ли доставка</w:t>
      </w:r>
    </w:p>
    <w:p>
      <w:pPr>
        <w:keepNext/>
        <w:keepLines/>
        <w:ind w:left="317" w:hanging="317"/>
      </w:pPr>
      <w:r>
        <w:t xml:space="preserve">3. </w:t>
      </w:r>
      <w:r>
        <w:rPr>
          <w:b w:val="0"/>
          <w:i w:val="0"/>
          <w:u w:val="none"/>
        </w:rPr>
        <w:t>Какой тип погоды</w:t>
      </w:r>
    </w:p>
    <w:p>
      <w:pPr>
        <w:keepNext w:val="0"/>
        <w:keepLines/>
        <w:ind w:left="317" w:hanging="317"/>
      </w:pPr>
      <w:r>
        <w:t xml:space="preserve">4. </w:t>
      </w:r>
      <w:r>
        <w:rPr>
          <w:b w:val="0"/>
          <w:i w:val="0"/>
          <w:u w:val="none"/>
        </w:rPr>
        <w:t>Есть ли пропуск</w:t>
      </w:r>
    </w:p>
    <w:p>
      <w:pPr>
        <w:pStyle w:val="Heading2"/>
        <w:keepNext/>
        <w:keepLines/>
      </w:pPr>
      <w:r>
        <w:t>Задание 2 за 1 балл</w:t>
      </w:r>
    </w:p>
    <w:p>
      <w:pPr>
        <w:keepNext/>
        <w:keepLines/>
      </w:pPr>
      <w:r>
        <w:rPr>
          <w:b w:val="0"/>
          <w:i w:val="0"/>
          <w:u w:val="none"/>
        </w:rPr>
        <w:t>FP при late=1 означает?</w:t>
      </w:r>
    </w:p>
    <w:p>
      <w:pPr>
        <w:keepNext/>
        <w:keepLines/>
        <w:ind w:left="317" w:hanging="317"/>
      </w:pPr>
      <w:r>
        <w:t xml:space="preserve">1. </w:t>
      </w:r>
      <w:r>
        <w:rPr>
          <w:b w:val="0"/>
          <w:i w:val="0"/>
          <w:u w:val="none"/>
        </w:rPr>
        <w:t>Пропущенную задержку</w:t>
      </w:r>
    </w:p>
    <w:p>
      <w:pPr>
        <w:keepNext/>
        <w:keepLines/>
        <w:ind w:left="317" w:hanging="317"/>
      </w:pPr>
      <w:r>
        <w:t xml:space="preserve">2. </w:t>
      </w:r>
      <w:r>
        <w:rPr>
          <w:b w:val="0"/>
          <w:i w:val="0"/>
          <w:u w:val="none"/>
        </w:rPr>
        <w:t>Ложное предупреждение</w:t>
      </w:r>
    </w:p>
    <w:p>
      <w:pPr>
        <w:keepNext/>
        <w:keepLines/>
        <w:ind w:left="317" w:hanging="317"/>
      </w:pPr>
      <w:r>
        <w:t xml:space="preserve">3. </w:t>
      </w:r>
      <w:r>
        <w:rPr>
          <w:b w:val="0"/>
          <w:i w:val="0"/>
          <w:u w:val="none"/>
        </w:rPr>
        <w:t>Верный отказ</w:t>
      </w:r>
    </w:p>
    <w:p>
      <w:pPr>
        <w:keepNext w:val="0"/>
        <w:keepLines/>
        <w:ind w:left="317" w:hanging="317"/>
      </w:pPr>
      <w:r>
        <w:t xml:space="preserve">4. </w:t>
      </w:r>
      <w:r>
        <w:rPr>
          <w:b w:val="0"/>
          <w:i w:val="0"/>
          <w:u w:val="none"/>
        </w:rPr>
        <w:t>Верную задержку</w:t>
      </w:r>
    </w:p>
    <w:p>
      <w:pPr>
        <w:pStyle w:val="Heading2"/>
        <w:keepNext/>
        <w:keepLines/>
      </w:pPr>
      <w:r>
        <w:t>Задание 3 за 1 балл</w:t>
      </w:r>
    </w:p>
    <w:p>
      <w:pPr>
        <w:keepNext/>
        <w:keepLines/>
      </w:pPr>
      <w:r>
        <w:rPr>
          <w:b w:val="0"/>
          <w:i w:val="0"/>
          <w:u w:val="none"/>
        </w:rPr>
        <w:t>Для MAE постоянный baseline выбирает?</w:t>
      </w:r>
    </w:p>
    <w:p>
      <w:pPr>
        <w:keepNext/>
        <w:keepLines/>
        <w:ind w:left="317" w:hanging="317"/>
      </w:pPr>
      <w:r>
        <w:t xml:space="preserve">1. </w:t>
      </w:r>
      <w:r>
        <w:rPr>
          <w:b w:val="0"/>
          <w:i w:val="0"/>
          <w:u w:val="none"/>
        </w:rPr>
        <w:t>Среднее test</w:t>
      </w:r>
    </w:p>
    <w:p>
      <w:pPr>
        <w:keepNext/>
        <w:keepLines/>
        <w:ind w:left="317" w:hanging="317"/>
      </w:pPr>
      <w:r>
        <w:t xml:space="preserve">2. </w:t>
      </w:r>
      <w:r>
        <w:rPr>
          <w:b w:val="0"/>
          <w:i w:val="0"/>
          <w:u w:val="none"/>
        </w:rPr>
        <w:t>Максимум test</w:t>
      </w:r>
    </w:p>
    <w:p>
      <w:pPr>
        <w:keepNext/>
        <w:keepLines/>
        <w:ind w:left="317" w:hanging="317"/>
      </w:pPr>
      <w:r>
        <w:t xml:space="preserve">3. </w:t>
      </w:r>
      <w:r>
        <w:rPr>
          <w:b w:val="0"/>
          <w:i w:val="0"/>
          <w:u w:val="none"/>
        </w:rPr>
        <w:t>Медиану train</w:t>
      </w:r>
    </w:p>
    <w:p>
      <w:pPr>
        <w:keepNext w:val="0"/>
        <w:keepLines/>
        <w:ind w:left="317" w:hanging="317"/>
      </w:pPr>
      <w:r>
        <w:t xml:space="preserve">4. </w:t>
      </w:r>
      <w:r>
        <w:rPr>
          <w:b w:val="0"/>
          <w:i w:val="0"/>
          <w:u w:val="none"/>
        </w:rPr>
        <w:t>Самый длинный id</w:t>
      </w:r>
    </w:p>
    <w:p>
      <w:pPr>
        <w:pStyle w:val="Heading2"/>
        <w:keepNext/>
        <w:keepLines/>
      </w:pPr>
      <w:r>
        <w:t>Задание 4 за 1 балл</w:t>
      </w:r>
    </w:p>
    <w:p>
      <w:pPr>
        <w:keepNext/>
        <w:keepLines/>
      </w:pPr>
      <w:r>
        <w:rPr>
          <w:b w:val="0"/>
          <w:i w:val="0"/>
          <w:u w:val="none"/>
        </w:rPr>
        <w:t>predict и fit — это?</w:t>
      </w:r>
    </w:p>
    <w:p>
      <w:pPr>
        <w:keepNext/>
        <w:keepLines/>
        <w:ind w:left="317" w:hanging="317"/>
      </w:pPr>
      <w:r>
        <w:t xml:space="preserve">1. </w:t>
      </w:r>
      <w:r>
        <w:rPr>
          <w:b w:val="0"/>
          <w:i w:val="0"/>
          <w:u w:val="none"/>
        </w:rPr>
        <w:t>Два названия теста</w:t>
      </w:r>
    </w:p>
    <w:p>
      <w:pPr>
        <w:keepNext/>
        <w:keepLines/>
        <w:ind w:left="317" w:hanging="317"/>
      </w:pPr>
      <w:r>
        <w:t xml:space="preserve">2. </w:t>
      </w:r>
      <w:r>
        <w:rPr>
          <w:b w:val="0"/>
          <w:i w:val="0"/>
          <w:u w:val="none"/>
        </w:rPr>
        <w:t>Сортировка и JOIN</w:t>
      </w:r>
    </w:p>
    <w:p>
      <w:pPr>
        <w:keepNext/>
        <w:keepLines/>
        <w:ind w:left="317" w:hanging="317"/>
      </w:pPr>
      <w:r>
        <w:t xml:space="preserve">3. </w:t>
      </w:r>
      <w:r>
        <w:rPr>
          <w:b w:val="0"/>
          <w:i w:val="0"/>
          <w:u w:val="none"/>
        </w:rPr>
        <w:t>Два типа CSV</w:t>
      </w:r>
    </w:p>
    <w:p>
      <w:pPr>
        <w:keepNext w:val="0"/>
        <w:keepLines/>
        <w:ind w:left="317" w:hanging="317"/>
      </w:pPr>
      <w:r>
        <w:t xml:space="preserve">4. </w:t>
      </w:r>
      <w:r>
        <w:rPr>
          <w:b w:val="0"/>
          <w:i w:val="0"/>
          <w:u w:val="none"/>
        </w:rPr>
        <w:t>Прогноз и обучение</w:t>
      </w:r>
    </w:p>
    <w:p>
      <w:pPr>
        <w:pStyle w:val="Heading2"/>
        <w:keepNext/>
        <w:keepLines/>
      </w:pPr>
      <w:r>
        <w:t>Задание 5 за 2 балла</w:t>
      </w:r>
    </w:p>
    <w:p>
      <w:pPr>
        <w:keepNext/>
        <w:keepLines/>
      </w:pPr>
      <w:r>
        <w:rPr>
          <w:b w:val="0"/>
          <w:i w:val="0"/>
          <w:u w:val="none"/>
        </w:rPr>
        <w:t>Выберите все подходящие ответы. Какие поля допустимы при создании заказа?</w:t>
      </w:r>
    </w:p>
    <w:p>
      <w:pPr>
        <w:keepNext/>
        <w:keepLines/>
        <w:ind w:left="317" w:hanging="317"/>
      </w:pPr>
      <w:r>
        <w:t xml:space="preserve">1. </w:t>
      </w:r>
      <w:r>
        <w:rPr>
          <w:b w:val="0"/>
          <w:i w:val="0"/>
          <w:u w:val="none"/>
        </w:rPr>
        <w:t>Фактическая duration</w:t>
      </w:r>
    </w:p>
    <w:p>
      <w:pPr>
        <w:keepNext/>
        <w:keepLines/>
        <w:ind w:left="317" w:hanging="317"/>
      </w:pPr>
      <w:r>
        <w:t xml:space="preserve">2. </w:t>
      </w:r>
      <w:r>
        <w:rPr>
          <w:b w:val="0"/>
          <w:i w:val="0"/>
          <w:u w:val="none"/>
        </w:rPr>
        <w:t>Расстояние из заявки</w:t>
      </w:r>
    </w:p>
    <w:p>
      <w:pPr>
        <w:keepNext/>
        <w:keepLines/>
        <w:ind w:left="317" w:hanging="317"/>
      </w:pPr>
      <w:r>
        <w:t xml:space="preserve">3. </w:t>
      </w:r>
      <w:r>
        <w:rPr>
          <w:b w:val="0"/>
          <w:i w:val="0"/>
          <w:u w:val="none"/>
        </w:rPr>
        <w:t>Будущая квитанция</w:t>
      </w:r>
    </w:p>
    <w:p>
      <w:pPr>
        <w:keepNext w:val="0"/>
        <w:keepLines/>
        <w:ind w:left="317" w:hanging="317"/>
      </w:pPr>
      <w:r>
        <w:t xml:space="preserve">4. </w:t>
      </w:r>
      <w:r>
        <w:rPr>
          <w:b w:val="0"/>
          <w:i w:val="0"/>
          <w:u w:val="none"/>
        </w:rPr>
        <w:t>Известная погода</w:t>
      </w:r>
    </w:p>
    <w:p>
      <w:pPr>
        <w:pStyle w:val="Heading2"/>
        <w:keepNext/>
        <w:keepLines/>
      </w:pPr>
      <w:r>
        <w:t>Задание 6 за 2 балла</w:t>
      </w:r>
    </w:p>
    <w:p>
      <w:pPr>
        <w:keepNext/>
        <w:keepLines/>
      </w:pPr>
      <w:r>
        <w:rPr>
          <w:b w:val="0"/>
          <w:i w:val="0"/>
          <w:u w:val="none"/>
        </w:rPr>
        <w:t>Выберите все подходящие ответы. Какие baseline соответствуют задачам?</w:t>
      </w:r>
    </w:p>
    <w:p>
      <w:pPr>
        <w:keepNext/>
        <w:keepLines/>
        <w:ind w:left="317" w:hanging="317"/>
      </w:pPr>
      <w:r>
        <w:t xml:space="preserve">1. </w:t>
      </w:r>
      <w:r>
        <w:rPr>
          <w:b w:val="0"/>
          <w:i w:val="0"/>
          <w:u w:val="none"/>
        </w:rPr>
        <w:t>Большинство train для класса</w:t>
      </w:r>
    </w:p>
    <w:p>
      <w:pPr>
        <w:keepNext/>
        <w:keepLines/>
        <w:ind w:left="317" w:hanging="317"/>
      </w:pPr>
      <w:r>
        <w:t xml:space="preserve">2. </w:t>
      </w:r>
      <w:r>
        <w:rPr>
          <w:b w:val="0"/>
          <w:i w:val="0"/>
          <w:u w:val="none"/>
        </w:rPr>
        <w:t>Среднее test для обучения</w:t>
      </w:r>
    </w:p>
    <w:p>
      <w:pPr>
        <w:keepNext/>
        <w:keepLines/>
        <w:ind w:left="317" w:hanging="317"/>
      </w:pPr>
      <w:r>
        <w:t xml:space="preserve">3. </w:t>
      </w:r>
      <w:r>
        <w:rPr>
          <w:b w:val="0"/>
          <w:i w:val="0"/>
          <w:u w:val="none"/>
        </w:rPr>
        <w:t>Медиана train для MAE</w:t>
      </w:r>
    </w:p>
    <w:p>
      <w:pPr>
        <w:keepNext w:val="0"/>
        <w:keepLines/>
        <w:ind w:left="317" w:hanging="317"/>
      </w:pPr>
      <w:r>
        <w:t xml:space="preserve">4. </w:t>
      </w:r>
      <w:r>
        <w:rPr>
          <w:b w:val="0"/>
          <w:i w:val="0"/>
          <w:u w:val="none"/>
        </w:rPr>
        <w:t>Финальная метка как прогноз</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Признак, Цель, Классификация, Регрессия</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Сохранить выбранный протокол; Сравнить на validation; Обучить простую модель на train; Обучить baseline на train; Разделить данные по объявленному правилу; Сформулировать момент прогноза</w:t>
      </w:r>
    </w:p>
    <w:p>
      <w:pPr>
        <w:pStyle w:val="Heading2"/>
        <w:keepNext/>
        <w:keepLines/>
      </w:pPr>
      <w:r>
        <w:t>Задание 9 за 5 баллов</w:t>
      </w:r>
    </w:p>
    <w:p>
      <w:pPr>
        <w:pStyle w:val="Heading1"/>
        <w:keepNext/>
        <w:keepLines/>
      </w:pPr>
      <w:r>
        <w:t>Матрица ошибок</w:t>
      </w:r>
    </w:p>
    <w:p>
      <w:pPr>
        <w:keepNext/>
        <w:keepLines/>
      </w:pPr>
      <w:r>
        <w:rPr>
          <w:b w:val="0"/>
          <w:i w:val="0"/>
          <w:u w:val="none"/>
        </w:rPr>
        <w:t>Ввод y,p равной длины списки 0/1. Вывод объект tn,fp,fn,tp с целыми счётчиками; положительный класс 1.</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{"y": [0, 1, 1], "p": [0, 1, 0]}</w:t>
      </w:r>
    </w:p>
    <w:p>
      <w:pPr>
        <w:pStyle w:val="Heading2"/>
        <w:keepNext/>
        <w:keepLines/>
      </w:pPr>
      <w:r>
        <w:t>Пример вывода</w:t>
      </w:r>
    </w:p>
    <w:p>
      <w:pPr>
        <w:keepNext w:val="0"/>
        <w:keepLines/>
        <w:spacing w:line="240" w:lineRule="auto"/>
      </w:pPr>
      <w:r>
        <w:rPr>
          <w:rFonts w:ascii="Consolas" w:hAnsi="Consolas"/>
          <w:sz w:val="19"/>
        </w:rPr>
        <w:t>{"tn": 1, "fp": 0, "fn": 1, "tp": 1}</w:t>
      </w:r>
    </w:p>
    <w:p>
      <w:pPr>
        <w:pStyle w:val="Heading2"/>
        <w:keepNext/>
        <w:keepLines/>
      </w:pPr>
      <w:r>
        <w:t>Задание 10 за 8 баллов</w:t>
      </w:r>
    </w:p>
    <w:p>
      <w:pPr>
        <w:pStyle w:val="Heading1"/>
        <w:keepNext/>
        <w:keepLines/>
      </w:pPr>
      <w:r>
        <w:t>Ошибка регрессии</w:t>
      </w:r>
    </w:p>
    <w:p>
      <w:pPr>
        <w:keepNext/>
        <w:keepLines/>
      </w:pPr>
      <w:r>
        <w:rPr>
          <w:b w:val="0"/>
          <w:i w:val="0"/>
          <w:u w:val="none"/>
        </w:rPr>
        <w:t>Ввод y,p одинаковой длины конечные числа. Вывод mean(abs(y-p)), пустые списки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{"y": [1, 3], "p": [2, 1]}</w:t>
      </w:r>
    </w:p>
    <w:p>
      <w:pPr>
        <w:pStyle w:val="Heading2"/>
        <w:keepNext/>
        <w:keepLines/>
      </w:pPr>
      <w:r>
        <w:t>Пример вывода</w:t>
      </w:r>
    </w:p>
    <w:p>
      <w:pPr>
        <w:keepNext w:val="0"/>
        <w:keepLines/>
        <w:spacing w:line="240" w:lineRule="auto"/>
      </w:pPr>
      <w:r>
        <w:rPr>
          <w:rFonts w:ascii="Consolas" w:hAnsi="Consolas"/>
          <w:sz w:val="19"/>
        </w:rPr>
        <w:t>1.5</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model_evaluation.html" TargetMode="External"/><Relationship Id="rId12" Type="http://schemas.openxmlformats.org/officeDocument/2006/relationships/hyperlink" Target="https://scikit-learn.org/stable/common_pitfalls.html" TargetMode="External"/><Relationship Id="rId13" Type="http://schemas.openxmlformats.org/officeDocument/2006/relationships/hyperlink" Target="https://habr.com/ru/companies/pgkdigital/articles/894220/" TargetMode="External"/><Relationship Id="rId14" Type="http://schemas.openxmlformats.org/officeDocument/2006/relationships/hyperlink" Target="https://scikit-learn.org/1.5/modules/linear_model.html" TargetMode="External"/><Relationship Id="rId15" Type="http://schemas.openxmlformats.org/officeDocument/2006/relationships/hyperlink" Target="https://scikit-learn.org/1.5/modules/tree.html" TargetMode="External"/><Relationship Id="rId16" Type="http://schemas.openxmlformats.org/officeDocument/2006/relationships/hyperlink" Target="https://scikit-learn.org/1.5/modules/ensemble.html" TargetMode="External"/><Relationship Id="rId17" Type="http://schemas.openxmlformats.org/officeDocument/2006/relationships/hyperlink" Target="https://archive.ics.uci.edu/dataset/53/iris" TargetMode="External"/><Relationship Id="rId18" Type="http://schemas.openxmlformats.org/officeDocument/2006/relationships/hyperlink" Target="https://archive.ics.uci.edu/dataset/109/w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