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утечка из будущего</w:t>
      </w:r>
    </w:p>
    <w:p>
      <w:pPr>
        <w:pStyle w:val="Subtitle"/>
      </w:pPr>
      <w:r>
        <w:t>Peaky Minds • Материалы курса • Редакция 2</w:t>
      </w:r>
    </w:p>
    <w:p>
      <w:pPr>
        <w:pStyle w:val="Heading1"/>
      </w:pPr>
      <w:r>
        <w:t>Определения перед объяснением</w:t>
      </w:r>
    </w:p>
    <w:p>
      <w:r>
        <w:rPr>
          <w:b w:val="0"/>
          <w:i w:val="0"/>
          <w:u w:val="none"/>
        </w:rPr>
        <w:t>Feature availability — Момент, когда значение действительно получено системой.</w:t>
      </w:r>
    </w:p>
    <w:p>
      <w:r>
        <w:rPr>
          <w:b w:val="0"/>
          <w:i w:val="0"/>
          <w:u w:val="none"/>
        </w:rPr>
        <w:t>Decision time — Момент принятия решения, после которого новые сведения использовать нельзя.</w:t>
      </w:r>
    </w:p>
    <w:p>
      <w:r>
        <w:rPr>
          <w:b w:val="0"/>
          <w:i w:val="0"/>
          <w:u w:val="none"/>
        </w:rPr>
        <w:t>Group overlap — Одна сущность появилась в обучающей и проверочной части.</w:t>
      </w:r>
    </w:p>
    <w:p>
      <w:r>
        <w:rPr>
          <w:b w:val="0"/>
          <w:i w:val="0"/>
          <w:u w:val="none"/>
        </w:rPr>
        <w:t>Post event — Поле, возникающее после прогнозируемого события.</w:t>
      </w:r>
    </w:p>
    <w:p>
      <w:r>
        <w:rPr>
          <w:b w:val="0"/>
          <w:i w:val="0"/>
          <w:u w:val="none"/>
        </w:rPr>
        <w:t>Entity — Объект независимого обобщения, например клиент.</w:t>
      </w:r>
    </w:p>
    <w:p>
      <w:r>
        <w:rPr>
          <w:b w:val="0"/>
          <w:i w:val="0"/>
          <w:u w:val="none"/>
        </w:rPr>
        <w:t>Audit — Прямая проверка объявленного правила на исходных строках.</w:t>
      </w:r>
    </w:p>
    <w:p>
      <w:r>
        <w:rPr>
          <w:b w:val="0"/>
          <w:i w:val="0"/>
          <w:u w:val="none"/>
        </w:rPr>
        <w:t>Holdout — Отложенная часть для независимого сравнения.</w:t>
      </w:r>
    </w:p>
    <w:p>
      <w:r>
        <w:rPr>
          <w:b w:val="0"/>
          <w:i w:val="0"/>
          <w:u w:val="none"/>
        </w:rPr>
        <w:t>Rollback — Возврат к прежнему допустимому набору признаков.</w:t>
      </w:r>
    </w:p>
    <w:p>
      <w:r>
        <w:rPr>
          <w:b w:val="0"/>
          <w:i w:val="0"/>
          <w:u w:val="none"/>
        </w:rPr>
        <w:t>Диагностировать управляемый отказ, исправить алгоритм и подтвердить эффект на повторе, краях и новом процессе.</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Минимальное исправление проверяется изменением эффекта, а не текстом отчёта.</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Поле available_at&lt;=decision_time допустимо в этой учебной системе, позднее поле отклоняется. Пересечение проверяется по user, а не по order_id. Сломанные функции находятся в student/battle/future.py; исправьте audit_features и leaked_users. Новое независимое качество может стать существенно ниже прежнего — это честный результат, не регрессия полезности.</w:t>
      </w:r>
    </w:p>
    <w:p>
      <w:r>
        <w:rPr>
          <w:b w:val="0"/>
          <w:i w:val="0"/>
          <w:u w:val="none"/>
        </w:rPr>
        <w:t>Расследование данных начинается с сохранения исходной поставки и воспроизведения симптома. Не редактируйте файлы data на месте. Зафиксируйте seed сценария, команду, ожидаемое правило и фактический результат. Учебный стенд работает локально, не содержит персональных данных и не требует подключения к рабочим системам. Его намеренная ошибка находится в алгоритме, а не в незаполненной функции: исходный код исполняется и возвращает неверный эффект. Ваша задача — получить различающее наблюдение, изменить правило и подтвердить результат на других входах.</w:t>
      </w:r>
    </w:p>
    <w:p>
      <w:r>
        <w:rPr>
          <w:b w:val="0"/>
          <w:i w:val="0"/>
          <w:u w:val="none"/>
        </w:rPr>
        <w:t>Не доверяйте одному общему показателю. Число строк не проверяет состав id; HTTP статус, если сервис вообще существует, не проверяет правильность данных; успешный запуск Python не проверяет контракт прогноза. Разделите наблюдения на схему, ключи, время доступности и числовой результат. Постройте малый пример, в котором две предполагаемые причины дают разные результаты. Если обе гипотезы предсказывают одно и то же, такая проверка их не различает. В отчёте укажите, какое наблюдение опровергло альтернативу.</w:t>
      </w:r>
    </w:p>
    <w:p>
      <w:r>
        <w:rPr>
          <w:b w:val="0"/>
          <w:i w:val="0"/>
          <w:u w:val="none"/>
        </w:rPr>
        <w:t>Исправление минимально, если оно меняет нарушенное правило и сохраняет прежний корректный смысл. Запретите опасные обходы: удаление неудобных строк, подмена неизвестного нулём, повторное обучение на test, запись константного «успех». Для каждого изменения сохраните до и после, а затем повторите исходный запрос или расчёт. Проверка другого, более лёгкого случая не доказывает устранение прежнего отказа. После этого нужны края и регрессия: пустой вход, граница, другой порядок событий, повтор вызова и новый процесс.</w:t>
      </w:r>
    </w:p>
    <w:p>
      <w:r>
        <w:rPr>
          <w:b w:val="0"/>
          <w:i w:val="0"/>
          <w:u w:val="none"/>
        </w:rPr>
        <w:t>Идемпотентность означает одинаковый эффект повторной операции. Если один batch пришёл дважды, журнал может показать два обращения, но итог событий не должен удвоиться. Сохранность после рестарта означает, что новый процесс читает подтверждённое состояние, а не начинает с пустой памяти. Эти свойства проверяются реальным файлом и отдельными subprocess в авторском harness. JSON отчёт ученика не является серверной аттестацией: локальный автор может его подделать. Поэтому проверяйте функцию непосредственно на управляемых входах, а не принимайте текст «всё исправлено».</w:t>
      </w:r>
    </w:p>
    <w:p>
      <w:r>
        <w:rPr>
          <w:b w:val="0"/>
          <w:i w:val="0"/>
          <w:u w:val="none"/>
        </w:rPr>
        <w:t>Внутри Stepik две короткие программы проверяют операции данного расследования на новых данных. Полный сломанный стенд проверяется локально через отдельный harness из авторского пакета; открытая ученическая проверка содержит только несколько примеров. Закрытые тесты проверяют эффект и скрытые границы, но это ещё не ученический проход через интерфейс Stepik. Для переноса нужно импортировать нативные шаги, выставить веса, подставить фактические ссылки attachments и пройти сценарий под независимым ученическим доступом. Пока этого не произошло, статус остаётся «подготовлен».</w:t>
      </w:r>
    </w:p>
    <w:p>
      <w:r>
        <w:rPr>
          <w:b w:val="0"/>
          <w:i w:val="0"/>
          <w:u w:val="none"/>
        </w:rPr>
        <w:t>Сохраняйте ход расследования в DOCX: симптом, гипотезы, различающая проверка, причина, изменение, исходный повтор, регрессия, рестарт и оставшиеся ограничения. Скриншот удачного вывода полезен как иллюстрация, но не заменяет команду и исходник. Технические stdout и JSON логи остаются данными. Если тест не запускался, это явно пишется; если падал, сохраните ошибку и исправление. Такое расследование показывает навык работы с противоречивыми сигналами, а не умение угадывать известный ответ.</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pathlib import Path</w:t>
        <w:br/>
        <w:t>import json</w:t>
        <w:br/>
        <w:t>path = Path("outputs/incident.json")</w:t>
        <w:br/>
        <w:t>path.parent.mkdir(exist_ok=True)</w:t>
        <w:br/>
        <w:t>path.write_text(json.dumps({"seed": 42, "observed": "failure"}),</w:t>
        <w:br/>
        <w:t xml:space="preserve">                encoding="utf-8")</w:t>
        <w:br/>
        <w:t>print(json.loads(path.read_text(encoding="utf-8"))["seed"])</w:t>
      </w:r>
    </w:p>
    <w:p>
      <w:pPr>
        <w:pStyle w:val="Heading2"/>
      </w:pPr>
      <w:r>
        <w:t>Ожидаемый вывод</w:t>
      </w:r>
    </w:p>
    <w:p>
      <w:pPr>
        <w:keepLines/>
        <w:spacing w:line="240" w:lineRule="auto"/>
      </w:pPr>
      <w:r>
        <w:rPr>
          <w:rFonts w:ascii="Consolas" w:hAnsi="Consolas"/>
          <w:sz w:val="19"/>
        </w:rPr>
        <w:t>42</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Ошибка исчезла только на одном входе: измените seed и порядок. Текстовый отчёт пишет success без изменения результата: проверяйте функцию непосредственно. После рестарта пустое состояние: проверьте загрузку и путь файла. Константные ответы не принимаются.</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Поле available_at&lt;=decision_time допустимо в этой учебной системе, позднее поле отклоняется. Пересечение проверяется по user, а не по order_id. Сломанные функции находятся в student/battle/future.py; исправьте audit_features и leaked_users. Новое независимое качество может стать существенно ниже прежнего — это честный результат, не регрессия полезности. Запустите python battle/open_checks.py из student. Сохраните исходный падающий результат, внесите минимальное исправление, повторите открытые проверки и добавьте собственный край. Для авторской приёмки используется отдельный закрытый harness. Исходные наблюдения находятся в data/battle-future.json для доступности и групп, data/events.json для версий, data/battle-history.json для окна и сохранности, data/battle-monitor.json для покрытия прогнозов. Для state используйте data/batch-first.json, затем batch-later.json и повтор later; state.json сохраняйте в своей outputs папке.</w:t>
      </w:r>
    </w:p>
    <w:p>
      <w:r>
        <w:rPr>
          <w:b w:val="0"/>
          <w:i w:val="0"/>
          <w:u w:val="none"/>
        </w:rPr>
        <w:t>Модель доставки получила F1=0.99. Поле actual_receipt_at появляется после доставки, но называется receipt_feature и попало в X. Заказы одного клиента разнесены случайно; order_id не повторяется. Восстановите список допустимых признаков и проверьте независимость клиентов. Удалять неудобных клиентов и оставлять будущий receipt запрещено.</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исходную поставку и seed</w:t>
      </w:r>
    </w:p>
    <w:p>
      <w:pPr>
        <w:ind w:left="317" w:hanging="317"/>
      </w:pPr>
      <w:r>
        <w:t xml:space="preserve">2. </w:t>
      </w:r>
      <w:r>
        <w:rPr>
          <w:b w:val="0"/>
          <w:i w:val="0"/>
          <w:u w:val="none"/>
        </w:rPr>
        <w:t>Воспроизвести отказ</w:t>
      </w:r>
    </w:p>
    <w:p>
      <w:pPr>
        <w:ind w:left="317" w:hanging="317"/>
      </w:pPr>
      <w:r>
        <w:t xml:space="preserve">3. </w:t>
      </w:r>
      <w:r>
        <w:rPr>
          <w:b w:val="0"/>
          <w:i w:val="0"/>
          <w:u w:val="none"/>
        </w:rPr>
        <w:t>Получить различающую проверку</w:t>
      </w:r>
    </w:p>
    <w:p>
      <w:pPr>
        <w:ind w:left="317" w:hanging="317"/>
      </w:pPr>
      <w:r>
        <w:t xml:space="preserve">4. </w:t>
      </w:r>
      <w:r>
        <w:rPr>
          <w:b w:val="0"/>
          <w:i w:val="0"/>
          <w:u w:val="none"/>
        </w:rPr>
        <w:t>Изменить нарушенный алгоритм</w:t>
      </w:r>
    </w:p>
    <w:p>
      <w:pPr>
        <w:ind w:left="317" w:hanging="317"/>
      </w:pPr>
      <w:r>
        <w:t xml:space="preserve">5. </w:t>
      </w:r>
      <w:r>
        <w:rPr>
          <w:b w:val="0"/>
          <w:i w:val="0"/>
          <w:u w:val="none"/>
        </w:rPr>
        <w:t>Повторить исходный вход</w:t>
      </w:r>
    </w:p>
    <w:p>
      <w:pPr>
        <w:ind w:left="317" w:hanging="317"/>
      </w:pPr>
      <w:r>
        <w:t xml:space="preserve">6. </w:t>
      </w:r>
      <w:r>
        <w:rPr>
          <w:b w:val="0"/>
          <w:i w:val="0"/>
          <w:u w:val="none"/>
        </w:rPr>
        <w:t>Проверить повтор и рестарт</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Алгоритм и результат эксперимента — разные объекты проверки. Совпадение на одном примере необходимо, но не достаточно: функция может случайно вернуть нужную константу. Задайте несколько независимых входов с разными результатами, измените порядок там, где он не влияет на смысл, добавьте границу и пустой набор. Превратите найденный дефект в отдельную проверку, чтобы следующий запуск обнаружил его автоматически.</w:t>
      </w:r>
    </w:p>
    <w:p>
      <w:r>
        <w:rPr>
          <w:b w:val="0"/>
          <w:i w:val="0"/>
          <w:u w:val="none"/>
        </w:rPr>
        <w:t>Ноутбук умеет помнить переменные. Договоритесь, чтобы за вас он не помнил методологию.</w:t>
      </w:r>
    </w:p>
    <w:p>
      <w:pPr>
        <w:pStyle w:val="Heading1"/>
      </w:pPr>
      <w:r>
        <w:t>Источники и дальнейшее чтение</w:t>
      </w:r>
    </w:p>
    <w:p>
      <w:pPr>
        <w:pStyle w:val="ListBullet"/>
      </w:pPr>
      <w:hyperlink r:id="rId11">
        <w:r>
          <w:rPr>
            <w:color w:val="175A83"/>
            <w:u w:val="single"/>
          </w:rPr>
          <w:t>scikit-learn composite estimators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cross-validation</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scikit-learn common pitfalls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Поле доступно в момент 11, решение в 10. Можно использовать?</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Нет</w:t>
      </w:r>
    </w:p>
    <w:p>
      <w:pPr>
        <w:keepNext/>
        <w:keepLines/>
        <w:ind w:left="317" w:hanging="317"/>
      </w:pPr>
      <w:r>
        <w:t xml:space="preserve">3. </w:t>
      </w:r>
      <w:r>
        <w:rPr>
          <w:b w:val="0"/>
          <w:i w:val="0"/>
          <w:u w:val="none"/>
        </w:rPr>
        <w:t>Если название без target</w:t>
      </w:r>
    </w:p>
    <w:p>
      <w:pPr>
        <w:keepNext w:val="0"/>
        <w:keepLines/>
        <w:ind w:left="317" w:hanging="317"/>
      </w:pPr>
      <w:r>
        <w:t xml:space="preserve">4. </w:t>
      </w:r>
      <w:r>
        <w:rPr>
          <w:b w:val="0"/>
          <w:i w:val="0"/>
          <w:u w:val="none"/>
        </w:rPr>
        <w:t>Если F1 высокая</w:t>
      </w:r>
    </w:p>
    <w:p>
      <w:pPr>
        <w:pStyle w:val="Heading2"/>
        <w:keepNext/>
        <w:keepLines/>
      </w:pPr>
      <w:r>
        <w:t>Задание 2 за 1 балл</w:t>
      </w:r>
    </w:p>
    <w:p>
      <w:pPr>
        <w:keepNext/>
        <w:keepLines/>
      </w:pPr>
      <w:r>
        <w:rPr>
          <w:b w:val="0"/>
          <w:i w:val="0"/>
          <w:u w:val="none"/>
        </w:rPr>
        <w:t>Нет общих order_id. Исключает это общих клиентов?</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Только при CSV</w:t>
      </w:r>
    </w:p>
    <w:p>
      <w:pPr>
        <w:keepNext/>
        <w:keepLines/>
        <w:ind w:left="317" w:hanging="317"/>
      </w:pPr>
      <w:r>
        <w:t xml:space="preserve">3. </w:t>
      </w:r>
      <w:r>
        <w:rPr>
          <w:b w:val="0"/>
          <w:i w:val="0"/>
          <w:u w:val="none"/>
        </w:rPr>
        <w:t>Нет</w:t>
      </w:r>
    </w:p>
    <w:p>
      <w:pPr>
        <w:keepNext w:val="0"/>
        <w:keepLines/>
        <w:ind w:left="317" w:hanging="317"/>
      </w:pPr>
      <w:r>
        <w:t xml:space="preserve">4. </w:t>
      </w:r>
      <w:r>
        <w:rPr>
          <w:b w:val="0"/>
          <w:i w:val="0"/>
          <w:u w:val="none"/>
        </w:rPr>
        <w:t>Только при сортировке</w:t>
      </w:r>
    </w:p>
    <w:p>
      <w:pPr>
        <w:pStyle w:val="Heading2"/>
        <w:keepNext/>
        <w:keepLines/>
      </w:pPr>
      <w:r>
        <w:t>Задание 3 за 1 балл</w:t>
      </w:r>
    </w:p>
    <w:p>
      <w:pPr>
        <w:keepNext/>
        <w:keepLines/>
      </w:pPr>
      <w:r>
        <w:rPr>
          <w:b w:val="0"/>
          <w:i w:val="0"/>
          <w:u w:val="none"/>
        </w:rPr>
        <w:t>F1 снизилась после удаления future поля. Что это значит?</w:t>
      </w:r>
    </w:p>
    <w:p>
      <w:pPr>
        <w:keepNext/>
        <w:keepLines/>
        <w:ind w:left="317" w:hanging="317"/>
      </w:pPr>
      <w:r>
        <w:t xml:space="preserve">1. </w:t>
      </w:r>
      <w:r>
        <w:rPr>
          <w:b w:val="0"/>
          <w:i w:val="0"/>
          <w:u w:val="none"/>
        </w:rPr>
        <w:t>Исправление надо отменить</w:t>
      </w:r>
    </w:p>
    <w:p>
      <w:pPr>
        <w:keepNext/>
        <w:keepLines/>
        <w:ind w:left="317" w:hanging="317"/>
      </w:pPr>
      <w:r>
        <w:t xml:space="preserve">2. </w:t>
      </w:r>
      <w:r>
        <w:rPr>
          <w:b w:val="0"/>
          <w:i w:val="0"/>
          <w:u w:val="none"/>
        </w:rPr>
        <w:t>Данные нужно удалить</w:t>
      </w:r>
    </w:p>
    <w:p>
      <w:pPr>
        <w:keepNext/>
        <w:keepLines/>
        <w:ind w:left="317" w:hanging="317"/>
      </w:pPr>
      <w:r>
        <w:t xml:space="preserve">3. </w:t>
      </w:r>
      <w:r>
        <w:rPr>
          <w:b w:val="0"/>
          <w:i w:val="0"/>
          <w:u w:val="none"/>
        </w:rPr>
        <w:t>Метрика всегда сломана</w:t>
      </w:r>
    </w:p>
    <w:p>
      <w:pPr>
        <w:keepNext w:val="0"/>
        <w:keepLines/>
        <w:ind w:left="317" w:hanging="317"/>
      </w:pPr>
      <w:r>
        <w:t xml:space="preserve">4. </w:t>
      </w:r>
      <w:r>
        <w:rPr>
          <w:b w:val="0"/>
          <w:i w:val="0"/>
          <w:u w:val="none"/>
        </w:rPr>
        <w:t>Прежняя оценка была недостоверна</w:t>
      </w:r>
    </w:p>
    <w:p>
      <w:pPr>
        <w:pStyle w:val="Heading2"/>
        <w:keepNext/>
        <w:keepLines/>
      </w:pPr>
      <w:r>
        <w:t>Задание 4 за 1 балл</w:t>
      </w:r>
    </w:p>
    <w:p>
      <w:pPr>
        <w:keepNext/>
        <w:keepLines/>
      </w:pPr>
      <w:r>
        <w:rPr>
          <w:b w:val="0"/>
          <w:i w:val="0"/>
          <w:u w:val="none"/>
        </w:rPr>
        <w:t>available_at равен decision_time по контракту?</w:t>
      </w:r>
    </w:p>
    <w:p>
      <w:pPr>
        <w:keepNext/>
        <w:keepLines/>
        <w:ind w:left="317" w:hanging="317"/>
      </w:pPr>
      <w:r>
        <w:t xml:space="preserve">1. </w:t>
      </w:r>
      <w:r>
        <w:rPr>
          <w:b w:val="0"/>
          <w:i w:val="0"/>
          <w:u w:val="none"/>
        </w:rPr>
        <w:t>Допустим</w:t>
      </w:r>
    </w:p>
    <w:p>
      <w:pPr>
        <w:keepNext/>
        <w:keepLines/>
        <w:ind w:left="317" w:hanging="317"/>
      </w:pPr>
      <w:r>
        <w:t xml:space="preserve">2. </w:t>
      </w:r>
      <w:r>
        <w:rPr>
          <w:b w:val="0"/>
          <w:i w:val="0"/>
          <w:u w:val="none"/>
        </w:rPr>
        <w:t>Всегда запрещён</w:t>
      </w:r>
    </w:p>
    <w:p>
      <w:pPr>
        <w:keepNext/>
        <w:keepLines/>
        <w:ind w:left="317" w:hanging="317"/>
      </w:pPr>
      <w:r>
        <w:t xml:space="preserve">3. </w:t>
      </w:r>
      <w:r>
        <w:rPr>
          <w:b w:val="0"/>
          <w:i w:val="0"/>
          <w:u w:val="none"/>
        </w:rPr>
        <w:t>null</w:t>
      </w:r>
    </w:p>
    <w:p>
      <w:pPr>
        <w:keepNext w:val="0"/>
        <w:keepLines/>
        <w:ind w:left="317" w:hanging="317"/>
      </w:pPr>
      <w:r>
        <w:t xml:space="preserve">4. </w:t>
      </w:r>
      <w:r>
        <w:rPr>
          <w:b w:val="0"/>
          <w:i w:val="0"/>
          <w:u w:val="none"/>
        </w:rPr>
        <w:t>Зависит от длины id</w:t>
      </w:r>
    </w:p>
    <w:p>
      <w:pPr>
        <w:pStyle w:val="Heading2"/>
        <w:keepNext/>
        <w:keepLines/>
      </w:pPr>
      <w:r>
        <w:t>Задание 5 за 2 балла</w:t>
      </w:r>
    </w:p>
    <w:p>
      <w:pPr>
        <w:keepNext/>
        <w:keepLines/>
      </w:pPr>
      <w:r>
        <w:rPr>
          <w:b w:val="0"/>
          <w:i w:val="0"/>
          <w:u w:val="none"/>
        </w:rPr>
        <w:t>Выберите все подходящие ответы. Что является риском в сценарии future?</w:t>
      </w:r>
    </w:p>
    <w:p>
      <w:pPr>
        <w:keepNext/>
        <w:keepLines/>
        <w:ind w:left="317" w:hanging="317"/>
      </w:pPr>
      <w:r>
        <w:t xml:space="preserve">1. </w:t>
      </w:r>
      <w:r>
        <w:rPr>
          <w:b w:val="0"/>
          <w:i w:val="0"/>
          <w:u w:val="none"/>
        </w:rPr>
        <w:t>Уникальные order_id сами по себе</w:t>
      </w:r>
    </w:p>
    <w:p>
      <w:pPr>
        <w:keepNext/>
        <w:keepLines/>
        <w:ind w:left="317" w:hanging="317"/>
      </w:pPr>
      <w:r>
        <w:t xml:space="preserve">2. </w:t>
      </w:r>
      <w:r>
        <w:rPr>
          <w:b w:val="0"/>
          <w:i w:val="0"/>
          <w:u w:val="none"/>
        </w:rPr>
        <w:t>available_at позже решения</w:t>
      </w:r>
    </w:p>
    <w:p>
      <w:pPr>
        <w:keepNext/>
        <w:keepLines/>
        <w:ind w:left="317" w:hanging="317"/>
      </w:pPr>
      <w:r>
        <w:t xml:space="preserve">3. </w:t>
      </w:r>
      <w:r>
        <w:rPr>
          <w:b w:val="0"/>
          <w:i w:val="0"/>
          <w:u w:val="none"/>
        </w:rPr>
        <w:t>Наличие словаря в Python</w:t>
      </w:r>
    </w:p>
    <w:p>
      <w:pPr>
        <w:keepNext w:val="0"/>
        <w:keepLines/>
        <w:ind w:left="317" w:hanging="317"/>
      </w:pPr>
      <w:r>
        <w:t xml:space="preserve">4. </w:t>
      </w:r>
      <w:r>
        <w:rPr>
          <w:b w:val="0"/>
          <w:i w:val="0"/>
          <w:u w:val="none"/>
        </w:rPr>
        <w:t>Один user в двух частях</w:t>
      </w:r>
    </w:p>
    <w:p>
      <w:pPr>
        <w:pStyle w:val="Heading2"/>
        <w:keepNext/>
        <w:keepLines/>
      </w:pPr>
      <w:r>
        <w:t>Задание 6 за 2 балла</w:t>
      </w:r>
    </w:p>
    <w:p>
      <w:pPr>
        <w:keepNext/>
        <w:keepLines/>
      </w:pPr>
      <w:r>
        <w:rPr>
          <w:b w:val="0"/>
          <w:i w:val="0"/>
          <w:u w:val="none"/>
        </w:rPr>
        <w:t>Выберите все подходящие ответы. Что проверить после удаления receipt?</w:t>
      </w:r>
    </w:p>
    <w:p>
      <w:pPr>
        <w:keepNext/>
        <w:keepLines/>
        <w:ind w:left="317" w:hanging="317"/>
      </w:pPr>
      <w:r>
        <w:t xml:space="preserve">1. </w:t>
      </w:r>
      <w:r>
        <w:rPr>
          <w:b w:val="0"/>
          <w:i w:val="0"/>
          <w:u w:val="none"/>
        </w:rPr>
        <w:t>Новый допустимый feature list</w:t>
      </w:r>
    </w:p>
    <w:p>
      <w:pPr>
        <w:keepNext/>
        <w:keepLines/>
        <w:ind w:left="317" w:hanging="317"/>
      </w:pPr>
      <w:r>
        <w:t xml:space="preserve">2. </w:t>
      </w:r>
      <w:r>
        <w:rPr>
          <w:b w:val="0"/>
          <w:i w:val="0"/>
          <w:u w:val="none"/>
        </w:rPr>
        <w:t>Сохранить прежнюю F1 как новую</w:t>
      </w:r>
    </w:p>
    <w:p>
      <w:pPr>
        <w:keepNext/>
        <w:keepLines/>
        <w:ind w:left="317" w:hanging="317"/>
      </w:pPr>
      <w:r>
        <w:t xml:space="preserve">3. </w:t>
      </w:r>
      <w:r>
        <w:rPr>
          <w:b w:val="0"/>
          <w:i w:val="0"/>
          <w:u w:val="none"/>
        </w:rPr>
        <w:t>Независимую оценку заново</w:t>
      </w:r>
    </w:p>
    <w:p>
      <w:pPr>
        <w:keepNext w:val="0"/>
        <w:keepLines/>
        <w:ind w:left="317" w:hanging="317"/>
      </w:pPr>
      <w:r>
        <w:t xml:space="preserve">4. </w:t>
      </w:r>
      <w:r>
        <w:rPr>
          <w:b w:val="0"/>
          <w:i w:val="0"/>
          <w:u w:val="none"/>
        </w:rPr>
        <w:t>Переименовать будущий признак</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Feature availability, Decision time, Group overlap, Post event</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Проверить повтор и рестарт; Повторить исходный вход; Изменить нарушенный алгоритм; Получить различающую проверку; Воспроизвести отказ; Сохранить исходную поставку и seed</w:t>
      </w:r>
    </w:p>
    <w:p>
      <w:pPr>
        <w:pStyle w:val="Heading2"/>
        <w:keepNext/>
        <w:keepLines/>
      </w:pPr>
      <w:r>
        <w:t>Задание 9 за 5 баллов</w:t>
      </w:r>
    </w:p>
    <w:p>
      <w:pPr>
        <w:pStyle w:val="Heading1"/>
        <w:keepNext/>
        <w:keepLines/>
      </w:pPr>
      <w:r>
        <w:t>Признак появился слишком поздно</w:t>
      </w:r>
    </w:p>
    <w:p>
      <w:pPr>
        <w:keepNext/>
        <w:keepLines/>
      </w:pPr>
      <w:r>
        <w:rPr>
          <w:b w:val="0"/>
          <w:i w:val="0"/>
          <w:u w:val="none"/>
        </w:rPr>
        <w:t>Ввод decision_time целое и features список name уникальная строка,available_at целое. Вывод отсортированные name с available_at&gt;decision_time. Равенство доступно.</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{"decision_time": 10, "features": [{"name": "receipt", "available_at": 11}, {"name": "distance", "available_at": 9}]}</w:t>
      </w:r>
    </w:p>
    <w:p>
      <w:pPr>
        <w:pStyle w:val="Heading2"/>
        <w:keepNext/>
        <w:keepLines/>
      </w:pPr>
      <w:r>
        <w:t>Пример вывода</w:t>
      </w:r>
    </w:p>
    <w:p>
      <w:pPr>
        <w:keepNext w:val="0"/>
        <w:keepLines/>
        <w:spacing w:line="240" w:lineRule="auto"/>
      </w:pPr>
      <w:r>
        <w:rPr>
          <w:rFonts w:ascii="Consolas" w:hAnsi="Consolas"/>
          <w:sz w:val="19"/>
        </w:rPr>
        <w:t>["receipt"]</w:t>
      </w:r>
    </w:p>
    <w:p>
      <w:pPr>
        <w:pStyle w:val="Heading2"/>
        <w:keepNext/>
        <w:keepLines/>
      </w:pPr>
      <w:r>
        <w:t>Задание 10 за 8 баллов</w:t>
      </w:r>
    </w:p>
    <w:p>
      <w:pPr>
        <w:pStyle w:val="Heading1"/>
        <w:keepNext/>
        <w:keepLines/>
      </w:pPr>
      <w:r>
        <w:t>Независимые сущности</w:t>
      </w:r>
    </w:p>
    <w:p>
      <w:pPr>
        <w:keepNext/>
        <w:keepLines/>
      </w:pPr>
      <w:r>
        <w:rPr>
          <w:b w:val="0"/>
          <w:i w:val="0"/>
          <w:u w:val="none"/>
        </w:rPr>
        <w:t>Ввод rows список id уникальный,user строка,part train или test. Вывод users из обеих частей по алфавиту.</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[{"id": "1", "user": "a", "part": "train"}, {"id": "2", "user": "a", "part": "test"}]</w:t>
      </w:r>
    </w:p>
    <w:p>
      <w:pPr>
        <w:pStyle w:val="Heading2"/>
        <w:keepNext/>
        <w:keepLines/>
      </w:pPr>
      <w:r>
        <w:t>Пример вывода</w:t>
      </w:r>
    </w:p>
    <w:p>
      <w:pPr>
        <w:keepNext w:val="0"/>
        <w:keepLines/>
        <w:spacing w:line="240" w:lineRule="auto"/>
      </w:pPr>
      <w:r>
        <w:rPr>
          <w:rFonts w:ascii="Consolas" w:hAnsi="Consolas"/>
          <w:sz w:val="19"/>
        </w:rPr>
        <w:t>["a"]</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compose.html" TargetMode="External"/><Relationship Id="rId12" Type="http://schemas.openxmlformats.org/officeDocument/2006/relationships/hyperlink" Target="https://scikit-learn.org/stable/modules/cross_validation.html" TargetMode="External"/><Relationship Id="rId13" Type="http://schemas.openxmlformats.org/officeDocument/2006/relationships/hyperlink" Target="https://scikit-learn.org/stable/common_pitfa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