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Архитектура React и единственный источник истины</w:t>
      </w:r>
    </w:p>
    <w:p>
      <w:pPr>
        <w:pStyle w:val="Subtitle"/>
      </w:pPr>
      <w:r>
        <w:t>Peaky Minds  Frontend продвинутый  Редакция 2</w:t>
      </w:r>
    </w:p>
    <w:p>
      <w:pPr>
        <w:pStyle w:val="Heading1"/>
      </w:pPr>
      <w:r>
        <w:t>Словарь перед объяснением</w:t>
      </w:r>
    </w:p>
    <w:p>
      <w:r>
        <w:rPr>
          <w:b/>
          <w:u w:val="none"/>
        </w:rPr>
        <w:t>Компонент</w:t>
      </w:r>
      <w:r>
        <w:rPr>
          <w:b w:val="0"/>
          <w:u w:val="none"/>
        </w:rPr>
        <w:t xml:space="preserve"> — Функция, описывающая часть интерфейса по входным данным. Например TicketRow; компонент не равен DOM элементу, он может вернуть несколько элементов.</w:t>
      </w:r>
    </w:p>
    <w:p>
      <w:r>
        <w:rPr>
          <w:b/>
          <w:u w:val="none"/>
        </w:rPr>
        <w:t>Состояние</w:t>
      </w:r>
      <w:r>
        <w:rPr>
          <w:b w:val="0"/>
          <w:u w:val="none"/>
        </w:rPr>
        <w:t xml:space="preserve"> — Данные, изменение которых должно менять отображение. Например selectedId; обычная локальная переменная не переживает новый вызов компонента.</w:t>
      </w:r>
    </w:p>
    <w:p>
      <w:r>
        <w:rPr>
          <w:b/>
          <w:u w:val="none"/>
        </w:rPr>
        <w:t>Селектор</w:t>
      </w:r>
      <w:r>
        <w:rPr>
          <w:b w:val="0"/>
          <w:u w:val="none"/>
        </w:rPr>
        <w:t xml:space="preserve"> — Чистая функция, вычисляющая представление из состояния. Например поиск выбранной записи по id; селектор не хранит вторую копию сущности.</w:t>
      </w:r>
    </w:p>
    <w:p>
      <w:r>
        <w:rPr>
          <w:b/>
          <w:u w:val="none"/>
        </w:rPr>
        <w:t>Инвариант</w:t>
      </w:r>
      <w:r>
        <w:rPr>
          <w:b w:val="0"/>
          <w:u w:val="none"/>
        </w:rPr>
        <w:t xml:space="preserve"> — Условие, которое должно сохраняться после каждой операции. Например количество товара не отрицательно; инвариант сильнее случайно успешного примера.</w:t>
      </w:r>
    </w:p>
    <w:p>
      <w:r>
        <w:rPr>
          <w:b w:val="0"/>
          <w:u w:val="none"/>
        </w:rPr>
        <w:t>React — библиотека описания интерфейса через компоненты. Vite — инструмент локальной разработки и сборки статических файлов. API — интерфейс взаимодействия программ, здесь HTTP запросы браузера к FastAPI. SQLAlchemy — библиотека серверного Python для работы с таблицами и транзакциями. JSON — текстовый формат данных; в заданиях он переносит структуру ввода и результата. Props — входные данные компонента. Hook — функция React для состояния и жизненного цикла. Callback — функция, передаваемая для вызова при событии. Ref — объект, сохраняющий ссылку без самостоятельного ререндера. Spread — синтаксис копирования свойств верхнего уровня. Context — способ передавать данные глубоко без повторной передачи через всех родителей. StrictMode — режим дополнительных проверок React в разработке. Идемпотентность — отсутствие нового эффекта у повторной отправки той же операции. Эти понятия подробно закрепляются в следующих уроках.</w:t>
      </w:r>
    </w:p>
    <w:p>
      <w:pPr>
        <w:pStyle w:val="Heading1"/>
      </w:pPr>
      <w:r>
        <w:t>Результат и рабочая ситуация</w:t>
      </w:r>
    </w:p>
    <w:p>
      <w:r>
        <w:rPr>
          <w:b w:val="0"/>
          <w:u w:val="none"/>
        </w:rPr>
        <w:t>У диспетчера Peaky Desk список заявок обновляется, а открытая карточка продолжает показывать старое название. Параллельно корзина материалов иногда содержит отрицательное количество. Нужно перестроить владение данными и подтвердить устойчивость последовательности изменений.</w:t>
      </w:r>
    </w:p>
    <w:p>
      <w:r>
        <w:rPr>
          <w:b w:val="0"/>
          <w:u w:val="none"/>
        </w:rPr>
        <w:t>Ориентир: 3–5 часов для обычного урока, 4–8 часов для контрольной или инцидента. Для портфолио — 25–45 часов на проект. Время включает чтение, десять задач, практику и исправления; оценка до пилотного ученического прохода ориентировочная.</w:t>
      </w:r>
    </w:p>
    <w:p>
      <w:pPr>
        <w:pStyle w:val="Heading1"/>
      </w:pPr>
      <w:r>
        <w:t>От страницы к модели данных</w:t>
      </w:r>
    </w:p>
    <w:p>
      <w:r>
        <w:rPr>
          <w:b w:val="0"/>
          <w:u w:val="none"/>
        </w:rPr>
        <w:t>В базовом Frontend вы связывали HTML, CSS и обработчик события. React добавляет способ описывать дерево интерфейса как результат вычисления. Сначала проектируйте данные и переходы между ними, затем разметку. На экране диспетчера есть список сущностей, идентификатор выбранной заявки, текст локального черновика и состояние отправки. Эти четыре вещи живут по разным правилам. Список приходит с сервера; выбор принадлежит странице; черновик принадлежит редактору; состояние отправки принадлежит конкретной операции. Общая переменная на всё приложение скрывает эти различия и делает обновление неожиданным.</w:t>
      </w:r>
    </w:p>
    <w:p>
      <w:pPr>
        <w:pStyle w:val="Heading1"/>
      </w:pPr>
      <w:r>
        <w:t>Границы модулей</w:t>
      </w:r>
    </w:p>
    <w:p>
      <w:r>
        <w:rPr>
          <w:b w:val="0"/>
          <w:u w:val="none"/>
        </w:rPr>
        <w:t>Создайте src/features/tickets с компонентами списка и редактора, src/shared для простых кнопок и полей, src/api для транспорта. Внешний код обращается к feature через его публичный файл index.js. Shared не импортирует tickets, иначе нижний слой начнёт зависеть от конкретного сценария. Не нужно превращать каждый маленький компонент в папку с десятком файлов: граница полезна, когда отделяет ответственность, а не когда увеличивает число каталогов. Запишите, кто владеет состоянием и кто может его изменять. Props передают вход, callback передаёт намерение пользователя наверх.</w:t>
      </w:r>
    </w:p>
    <w:p>
      <w:pPr>
        <w:pStyle w:val="Heading1"/>
      </w:pPr>
      <w:r>
        <w:t>Почему копии расходятся</w:t>
      </w:r>
    </w:p>
    <w:p>
      <w:r>
        <w:rPr>
          <w:b w:val="0"/>
          <w:u w:val="none"/>
        </w:rPr>
        <w:t>Пусть items содержит объект a с title Старое. Вы сохранили selectedItem как тот же объект. Сервер прислал новый массив с новым объектом a и title Новое. Обновление items не меняет selectedItem, потому что это самостоятельное значение. Поэтому храните selectedId, а selectedItem вычисляйте из актуального items. Если запись исчезла, результат null требует видимого состояния Нет выбранной заявки. Нельзя скрыть этот случай утверждением, что пользователь обязательно что-нибудь выберет. Фильтр списка также вычисляйте, если он полностью определяется items и query.</w:t>
      </w:r>
    </w:p>
    <w:p>
      <w:pPr>
        <w:pStyle w:val="Heading1"/>
      </w:pPr>
      <w:r>
        <w:t>Иммутабельное изменение</w:t>
      </w:r>
    </w:p>
    <w:p>
      <w:r>
        <w:rPr>
          <w:b w:val="0"/>
          <w:u w:val="none"/>
        </w:rPr>
        <w:t>Неизменяемое обновление означает создание нового контейнера для изменённых данных. Для корзины клонируйте объект, вычислите новое количество и удалите нулевой ключ. Сохранение ссылки на старый объект помогает сравнивать состояния и отменять изменения. Spread копирует только верхний уровень: вложенный массив всё ещё может быть общим. Поэтому копируйте каждый изменяемый уровень и не используйте JSON сериализацию как универсальное клонирование дат, функций и классов. В учебных задачах формат JSON объявлен специально; в приложении модель может быть сложнее.</w:t>
      </w:r>
    </w:p>
    <w:p>
      <w:pPr>
        <w:pStyle w:val="Heading1"/>
      </w:pPr>
      <w:r>
        <w:t>Композиция и владение</w:t>
      </w:r>
    </w:p>
    <w:p>
      <w:r>
        <w:rPr>
          <w:b w:val="0"/>
          <w:u w:val="none"/>
        </w:rPr>
        <w:t>Когда двум соседним компонентам нужен один выбор, поднимите selectedId к ближайшему общему родителю. Контекст удобен для данных, читаемых глубоко, но не обязан хранить все поля формы. Разделите часто меняющийся ввод и редко меняющуюся тему оформления. Контролируемое поле получает value и onChange. Пустая строка является допустимым значением, поэтому проверка value || defaultText может уничтожить осознанно очищенное поле. Пользователь меняет ввод, обработчик передаёт событие, владелец обновляет состояние, React повторно вычисляет дерево.</w:t>
      </w:r>
    </w:p>
    <w:p>
      <w:pPr>
        <w:pStyle w:val="Heading1"/>
      </w:pPr>
      <w:r>
        <w:t>Среда и воспроизводимость</w:t>
      </w:r>
    </w:p>
    <w:p>
      <w:r>
        <w:rPr>
          <w:b w:val="0"/>
          <w:u w:val="none"/>
        </w:rPr>
        <w:t>Используйте JavaScript, React 19.1.1, React DOM 19.1.1 и Vite 7.3.6 из package.json учебного стенда. Нужен Node 22.12 или новее для инструментов сборки; Node не используется для API. npm ci читает lock и устанавливает зафиксированный граф зависимостей; npm run build создаёт статические файлы. Запуск React в браузере и сборка являются разными проверками. В кодовых шагах решается чистая браузерная функция solve без React и DOM; предоставленный транспорт Stepik читает данные и печатает результат. Это позволяет проверить алгоритм отдельно от страницы, а приложение вы проверяете Python Playwright.</w:t>
      </w:r>
    </w:p>
    <w:p>
      <w:pPr>
        <w:pStyle w:val="Heading1"/>
      </w:pPr>
      <w:r>
        <w:t>Практическое проектирование</w:t>
      </w:r>
    </w:p>
    <w:p>
      <w:r>
        <w:rPr>
          <w:b w:val="0"/>
          <w:u w:val="none"/>
        </w:rPr>
        <w:t>До изменений нарисуйте стрелки items -&gt; список и items+selectedId -&gt; карточка. Затем для каждого поля спросите, можно ли вычислить его из других. Сравните два решения на обновлении title, удалении выбранной заявки и повторной доставке списка. Корзину проверьте на добавлении отсутствующего id, уменьшении до нуля и уменьшении ниже нуля. Повтор доставки события не всегда допустим: если событие delta=1 применено дважды, количество увеличится дважды. Идемпотентный API и уникальный идентификатор операции появятся позже; сейчас контракт требует обработать каждое событие по порядку.</w:t>
      </w:r>
    </w:p>
    <w:p>
      <w:pPr>
        <w:pStyle w:val="Heading1"/>
      </w:pPr>
      <w:r>
        <w:t>Типичные ошибки и факт</w:t>
      </w:r>
    </w:p>
    <w:p>
      <w:r>
        <w:rPr>
          <w:b w:val="0"/>
          <w:u w:val="none"/>
        </w:rPr>
        <w:t>Симптом Старое название различайте по источнику: если ответ API новый, ошибка в клиентском владении данными; если ответ старый, селектор не исправит API. Изменение items[0].title на месте может не дать ожидаемого обновления. Сохраните исходный JSON, получите новое состояние и сравните исходный ввод с копией. React рекомендует избегать дублированного состояния; это помогает исключать противоречия, но не доказывает правильность бизнес правил. Дополнительное упражнение: объясните, почему итог корзины является производным значением. Архитектура не обязана помещаться на футболке, но должна помещаться в голове следующего разработчика.</w:t>
      </w:r>
    </w:p>
    <w:p>
      <w:pPr>
        <w:pStyle w:val="Heading1"/>
      </w:pPr>
      <w:r>
        <w:t>Компонент как функция данных</w:t>
      </w:r>
    </w:p>
    <w:p>
      <w:r>
        <w:rPr>
          <w:b w:val="0"/>
          <w:u w:val="none"/>
        </w:rPr>
        <w:t>JSX — запись структуры интерфейса внутри JavaScript, которая преобразуется сборкой в вызовы React. Это не строка HTML и не шаблон, вставляемый через innerHTML. Props — входные параметры компонента; в примере items и onSelect передаются от страницы. Render — вычисление структуры по текущим props и state; commit — применение необходимого изменения к DOM. DOM — объектное дерево документа браузера. React компонент может вычисляться снова без изменения всех DOM узлов. Hook useState сохраняет состояние между рендерами; hook вызывается на верхнем уровне компонента, а не внутри условия или цикла. Эти определения нужны перед самостоятельной разборкой примера.</w:t>
      </w:r>
    </w:p>
    <w:p>
      <w:pPr>
        <w:keepLines/>
        <w:spacing w:line="240" w:lineRule="auto"/>
      </w:pPr>
      <w:r>
        <w:rPr>
          <w:rFonts w:ascii="Consolas" w:hAnsi="Consolas"/>
          <w:sz w:val="18"/>
        </w:rPr>
        <w:t>function TicketList({items, selectedId, onSelect}) {</w:t>
        <w:br/>
        <w:t xml:space="preserve">  return &lt;ul&gt;{items.map(item =&gt;</w:t>
        <w:br/>
        <w:t xml:space="preserve">    &lt;li key={item.id}&gt;</w:t>
        <w:br/>
        <w:t xml:space="preserve">      &lt;button aria-pressed={item.id === selectedId}</w:t>
        <w:br/>
        <w:t xml:space="preserve">        onClick={() =&gt; onSelect(item.id)}&gt;{item.title}&lt;/button&gt;</w:t>
        <w:br/>
        <w:t xml:space="preserve">    &lt;/li&gt;)}&lt;/ul&gt;;</w:t>
        <w:br/>
        <w:t>}</w:t>
        <w:br/>
        <w:t>function TicketPage() {</w:t>
        <w:br/>
        <w:t xml:space="preserve">  const [items, setItems] = useState([]);</w:t>
        <w:br/>
        <w:t xml:space="preserve">  const [selectedId, setSelectedId] = useState(null);</w:t>
        <w:br/>
        <w:t xml:space="preserve">  const selected = items.find(x =&gt; x.id === selectedId) ?? null;</w:t>
        <w:br/>
        <w:t xml:space="preserve">  return &lt;&gt;&lt;TicketList items={items} selectedId={selectedId}</w:t>
        <w:br/>
        <w:t xml:space="preserve">    onSelect={setSelectedId}/&gt;&lt;p&gt;{selected?.title ?? 'Выберите запись'}&lt;/p&gt;&lt;/&gt;;</w:t>
        <w:br/>
        <w:t>}</w:t>
      </w:r>
    </w:p>
    <w:p>
      <w:r>
        <w:rPr>
          <w:b w:val="0"/>
          <w:u w:val="none"/>
        </w:rPr>
        <w:t>Начните с пустого items. TicketList возвращает пустой список, а paragraph показывает Выберите запись. Затем загрузите два объекта с id a и b, выберите b. Обработчик не меняет объект b: он передаёт наверх строку b. Страница сохраняет selectedId и заново вычисляет selected. Когда сервер вернёт новый массив с тем же id и новым title, карточка будет читать новую запись. Когда b удалят, find вернёт undefined и оператор ?? задаст null. Условное отображение обработает отсутствие выбора, а не попытается читать selected.title у null.</w:t>
      </w:r>
    </w:p>
    <w:p>
      <w:r>
        <w:rPr>
          <w:b w:val="0"/>
          <w:u w:val="none"/>
        </w:rPr>
        <w:t>Key помогает React связывать соседние элементы дерева между обновлениями. Это локальный идентификатор среди соседей, не prop id и не серверный ключ операции. Если использовать индекс, сортировка может привязать локальное состояние поля к другой записи. Поэтому стабильный id лучше индекса для меняющегося списка. Но key не делает запись неизменяемой и не решает конфликт версии API; он только участвует в идентичности UI узла. Проверьте ввод в строке, затем перестановку списка: текст должен остаться связанным с той же сущностью.</w:t>
      </w:r>
    </w:p>
    <w:p>
      <w:r>
        <w:rPr>
          <w:b w:val="0"/>
          <w:u w:val="none"/>
        </w:rPr>
        <w:t>Для настройки окружения распакуйте student ZIP, откройте терминал в student/lab и проверьте node --version. Затем npm ci устанавливает граф из package-lock.json, npm run build создаёт dist. В другом терминале создайте Python venv, установите requirements.txt и запустите python -m uvicorn server:app --host 127.0.0.1 --port 8000. Откройте http://127.0.0.1:8000. Команды нельзя запускать из случайной соседней папки: относительные пути и package.json определяют, какой проект собирается. Учебный API создаёт SQLite файл только в своей папке. Отдельный npm dev нужен для разработки; production проверка использует build и FastAPI статику.</w:t>
      </w:r>
    </w:p>
    <w:p>
      <w:r>
        <w:rPr>
          <w:b w:val="0"/>
          <w:u w:val="none"/>
        </w:rPr>
        <w:t>Сравните три варианта ответственности. Если items нужен только странице, оставьте его в странице. Если editor и list являются соседями, общий родитель держит выбор. Если тема нужна всей глубине дерева, контекст разумен, но содержимое каждого поля формы туда помещать не обязательно. Слишком низкий владелец порождает копии, слишком высокий увеличивает область обновлений и связывает независимые экраны. Выбор архитектуры объясняйте движением данных, а не названием популярного шаблона. Дополнительная практика: вынесите TicketList, сохранив поведение, затем убедитесь, что не появилась вторая копия selected.</w:t>
      </w:r>
    </w:p>
    <w:p>
      <w:pPr>
        <w:pStyle w:val="Heading1"/>
      </w:pPr>
      <w:r>
        <w:t>Компромиссы и различающие проверки</w:t>
      </w:r>
    </w:p>
    <w:p>
      <w:r>
        <w:rPr>
          <w:b w:val="0"/>
          <w:u w:val="none"/>
        </w:rPr>
        <w:t>Чтобы проверить границу компонента, замените список новым массивом с теми же id и другим порядком. Выбор должен сохранить сущность, а не позицию. Затем измените только title выбранного id: повторный поиск селектора должен дать новое имя. Наконец удалите выбранный id и оставьте пустой массив. Если приложение падает только в последнем случае, исправляйте отсутствие данных, а не добавляйте фиктивную заявку. Эти четыре проверки различают индекс, копию объекта и отсутствие обработки null.</w:t>
      </w:r>
    </w:p>
    <w:p>
      <w:r>
        <w:rPr>
          <w:b w:val="0"/>
          <w:u w:val="none"/>
        </w:rPr>
        <w:t>Иммутабельность полезна для истории и отмены, но сама не решает идемпотентность. Новый объект после каждого delta по-прежнему применит повтор delta второй раз. Для доставки at least once позже потребуется opId и dedup. Не смешивайте гарантию Не мутирует вход с гарантией Повтор не меняет эффект: это разные инварианты. В таблице приёмки запишите обе отдельно. Начальный урок проверяет первую и точный последовательный контракт, следующие вводят вторую.</w:t>
      </w:r>
    </w:p>
    <w:p>
      <w:r>
        <w:rPr>
          <w:b w:val="0"/>
          <w:u w:val="none"/>
        </w:rPr>
        <w:t>Один shared Button не обязан знать о заявках. Он получает children, disabled и onClick, а feature решает, когда действие допустимо. Такой компонент можно использовать на другой странице без импорта API. Если кнопка напрямую отправляет /api/tickets, она уже часть feature и должна называться по действию. Архитектура становится яснее, когда имена выражают ответственность, а импорт идёт в сторону более общего слоя. Не оценивайте качество по числу каталогов или аббревиатур.</w:t>
      </w:r>
    </w:p>
    <w:p>
      <w:pPr>
        <w:pStyle w:val="Heading1"/>
      </w:pPr>
      <w:r>
        <w:t>Выбор после обновления</w:t>
      </w:r>
    </w:p>
    <w:p>
      <w:pPr>
        <w:keepLines/>
        <w:spacing w:line="240" w:lineRule="auto"/>
      </w:pPr>
      <w:r>
        <w:rPr>
          <w:rFonts w:ascii="Consolas" w:hAnsi="Consolas"/>
          <w:sz w:val="18"/>
        </w:rPr>
        <w:t>const items = [{ id: 'a', title: 'Новое' }];</w:t>
        <w:br/>
        <w:t>const selectedId = 'a';</w:t>
        <w:br/>
        <w:t>const selected = items.find(x =&gt; x.id === selectedId) ?? null;</w:t>
        <w:br/>
        <w:t>console.log(selected?.title ?? 'Нет выбора');</w:t>
      </w:r>
    </w:p>
    <w:p>
      <w:r>
        <w:rPr>
          <w:b w:val="0"/>
          <w:u w:val="none"/>
        </w:rPr>
        <w:t>Вывод Новое. При selectedId=b вывод Нет выбора. Выбор хранит только id, поэтому получает свежие данные массива.</w:t>
      </w:r>
    </w:p>
    <w:p>
      <w:pPr>
        <w:pStyle w:val="Heading1"/>
      </w:pPr>
      <w:r>
        <w:t>Практика и приёмка</w:t>
      </w:r>
    </w:p>
    <w:p>
      <w:r>
        <w:rPr>
          <w:b w:val="0"/>
          <w:u w:val="none"/>
        </w:rPr>
        <w:t>В student/lab создайте страницу списка заявок, выделение выбранной и корзину материалов. Не храните selectedItem рядом с items. После изменения названия в API обновите список и покажите свежую карточку. Сохраните старый объект перед редьюсером и проверьте, что он не изменился. На ширине 375 px карточки читаются без горизонтального скролла. Две функции solve реализуйте в student/tasks/select.js и cart.js; затем выполните видимые примеры и Python smoke. Приёмка: новый title отображён, удалённый выбор безопасен, количества &gt;=1 либо ключа нет, ввод не мутируется.</w:t>
      </w:r>
    </w:p>
    <w:p>
      <w:r>
        <w:rPr>
          <w:b w:val="0"/>
          <w:u w:val="single"/>
        </w:rPr>
        <w:t>Не стирайте исходные данные для устранения симптома.</w:t>
      </w:r>
      <w:r>
        <w:rPr>
          <w:b w:val="0"/>
          <w:u w:val="none"/>
        </w:rPr>
        <w:t xml:space="preserve"> Сохраните копию, проверку до изменения и повтор после. Учебные данные вымышлены.</w:t>
      </w:r>
    </w:p>
    <w:p>
      <w:pPr>
        <w:pStyle w:val="Heading1"/>
      </w:pPr>
      <w:r>
        <w:t>Порядок с заданными зависимостями</w:t>
      </w:r>
    </w:p>
    <w:p>
      <w:pPr>
        <w:keepNext/>
      </w:pPr>
      <w:r>
        <w:rPr>
          <w:b w:val="0"/>
          <w:u w:val="none"/>
        </w:rPr>
        <w:t>Для задачи на порядок используется именно этот последовательный протокол. Следующее действие требует результат предыдущего; альтернативный порядок других работ не оценивается.</w:t>
      </w:r>
    </w:p>
    <w:p>
      <w:pPr>
        <w:keepNext/>
      </w:pPr>
      <w:r>
        <w:t xml:space="preserve">1. </w:t>
      </w:r>
      <w:r>
        <w:rPr>
          <w:b w:val="0"/>
          <w:u w:val="none"/>
        </w:rPr>
        <w:t>Описать владельцев items и selectedId</w:t>
      </w:r>
    </w:p>
    <w:p>
      <w:pPr>
        <w:keepNext/>
      </w:pPr>
      <w:r>
        <w:t xml:space="preserve">2. </w:t>
      </w:r>
      <w:r>
        <w:rPr>
          <w:b w:val="0"/>
          <w:u w:val="none"/>
        </w:rPr>
        <w:t>На основе схемы удалить копию selectedItem</w:t>
      </w:r>
    </w:p>
    <w:p>
      <w:pPr>
        <w:keepNext/>
      </w:pPr>
      <w:r>
        <w:t xml:space="preserve">3. </w:t>
      </w:r>
      <w:r>
        <w:rPr>
          <w:b w:val="0"/>
          <w:u w:val="none"/>
        </w:rPr>
        <w:t>В новом селекторе обработать отсутствующий id</w:t>
      </w:r>
    </w:p>
    <w:p>
      <w:pPr>
        <w:keepNext/>
      </w:pPr>
      <w:r>
        <w:t xml:space="preserve">4. </w:t>
      </w:r>
      <w:r>
        <w:rPr>
          <w:b w:val="0"/>
          <w:u w:val="none"/>
        </w:rPr>
        <w:t>Запустить обновление и удаление записи</w:t>
      </w:r>
    </w:p>
    <w:p>
      <w:pPr>
        <w:keepNext w:val="0"/>
      </w:pPr>
      <w:r>
        <w:t xml:space="preserve">5. </w:t>
      </w:r>
      <w:r>
        <w:rPr>
          <w:b w:val="0"/>
          <w:u w:val="none"/>
        </w:rPr>
        <w:t>После этих сценариев сравнить старое состояние с копией</w:t>
      </w:r>
    </w:p>
    <w:p>
      <w:pPr>
        <w:pStyle w:val="Heading1"/>
      </w:pPr>
      <w:r>
        <w:t>Задания урока</w:t>
      </w:r>
    </w:p>
    <w:p>
      <w:pPr>
        <w:pStyle w:val="Heading2"/>
      </w:pPr>
      <w:r>
        <w:t>Один ответ 1</w:t>
      </w:r>
    </w:p>
    <w:p>
      <w:pPr>
        <w:keepNext/>
      </w:pPr>
      <w:r>
        <w:rPr>
          <w:b w:val="0"/>
          <w:u w:val="none"/>
        </w:rPr>
        <w:t>После замены items выбранная карточка устарела. Что хранить вместо копии объекта?</w:t>
      </w:r>
    </w:p>
    <w:p>
      <w:pPr>
        <w:pStyle w:val="ListBullet"/>
        <w:keepNext/>
      </w:pPr>
      <w:r>
        <w:rPr>
          <w:b w:val="0"/>
          <w:u w:val="none"/>
        </w:rPr>
        <w:t>selectedId</w:t>
      </w:r>
    </w:p>
    <w:p>
      <w:pPr>
        <w:pStyle w:val="ListBullet"/>
        <w:keepNext/>
      </w:pPr>
      <w:r>
        <w:rPr>
          <w:b w:val="0"/>
          <w:u w:val="none"/>
        </w:rPr>
        <w:t>Второй title</w:t>
      </w:r>
    </w:p>
    <w:p>
      <w:pPr>
        <w:pStyle w:val="ListBullet"/>
        <w:keepNext/>
      </w:pPr>
      <w:r>
        <w:rPr>
          <w:b w:val="0"/>
          <w:u w:val="none"/>
        </w:rPr>
        <w:t>Копию DOM</w:t>
      </w:r>
    </w:p>
    <w:p>
      <w:pPr>
        <w:pStyle w:val="ListBullet"/>
        <w:keepNext w:val="0"/>
      </w:pPr>
      <w:r>
        <w:rPr>
          <w:b w:val="0"/>
          <w:u w:val="none"/>
        </w:rPr>
        <w:t>Индекс массива</w:t>
      </w:r>
    </w:p>
    <w:p>
      <w:pPr>
        <w:pStyle w:val="Heading2"/>
      </w:pPr>
      <w:r>
        <w:t>Один ответ 2</w:t>
      </w:r>
    </w:p>
    <w:p>
      <w:pPr>
        <w:keepNext/>
      </w:pPr>
      <w:r>
        <w:rPr>
          <w:b w:val="0"/>
          <w:u w:val="none"/>
        </w:rPr>
        <w:t>Два соседних компонента выбирают одну заявку. Куда поднять selectedId?</w:t>
      </w:r>
    </w:p>
    <w:p>
      <w:pPr>
        <w:pStyle w:val="ListBullet"/>
        <w:keepNext/>
      </w:pPr>
      <w:r>
        <w:rPr>
          <w:b w:val="0"/>
          <w:u w:val="none"/>
        </w:rPr>
        <w:t>В каждый компонент отдельно</w:t>
      </w:r>
    </w:p>
    <w:p>
      <w:pPr>
        <w:pStyle w:val="ListBullet"/>
        <w:keepNext/>
      </w:pPr>
      <w:r>
        <w:rPr>
          <w:b w:val="0"/>
          <w:u w:val="none"/>
        </w:rPr>
        <w:t>В ближайшего общего родителя</w:t>
      </w:r>
    </w:p>
    <w:p>
      <w:pPr>
        <w:pStyle w:val="ListBullet"/>
        <w:keepNext/>
      </w:pPr>
      <w:r>
        <w:rPr>
          <w:b w:val="0"/>
          <w:u w:val="none"/>
        </w:rPr>
        <w:t>В CSS переменную</w:t>
      </w:r>
    </w:p>
    <w:p>
      <w:pPr>
        <w:pStyle w:val="ListBullet"/>
        <w:keepNext w:val="0"/>
      </w:pPr>
      <w:r>
        <w:rPr>
          <w:b w:val="0"/>
          <w:u w:val="none"/>
        </w:rPr>
        <w:t>В глобальный объект window</w:t>
      </w:r>
    </w:p>
    <w:p>
      <w:pPr>
        <w:pStyle w:val="Heading2"/>
      </w:pPr>
      <w:r>
        <w:t>Один ответ 3</w:t>
      </w:r>
    </w:p>
    <w:p>
      <w:pPr>
        <w:keepNext/>
      </w:pPr>
      <w:r>
        <w:rPr>
          <w:b w:val="0"/>
          <w:u w:val="none"/>
        </w:rPr>
        <w:t>Пользователь очистил поле title. Как сохранить это действие?</w:t>
      </w:r>
    </w:p>
    <w:p>
      <w:pPr>
        <w:pStyle w:val="ListBullet"/>
        <w:keepNext/>
      </w:pPr>
      <w:r>
        <w:rPr>
          <w:b w:val="0"/>
          <w:u w:val="none"/>
        </w:rPr>
        <w:t>Заменить на старое значение через ||</w:t>
      </w:r>
    </w:p>
    <w:p>
      <w:pPr>
        <w:pStyle w:val="ListBullet"/>
        <w:keepNext/>
      </w:pPr>
      <w:r>
        <w:rPr>
          <w:b w:val="0"/>
          <w:u w:val="none"/>
        </w:rPr>
        <w:t>Удалить onChange</w:t>
      </w:r>
    </w:p>
    <w:p>
      <w:pPr>
        <w:pStyle w:val="ListBullet"/>
        <w:keepNext/>
      </w:pPr>
      <w:r>
        <w:rPr>
          <w:b w:val="0"/>
          <w:u w:val="none"/>
        </w:rPr>
        <w:t>Хранить пустую строку как значение</w:t>
      </w:r>
    </w:p>
    <w:p>
      <w:pPr>
        <w:pStyle w:val="ListBullet"/>
        <w:keepNext w:val="0"/>
      </w:pPr>
      <w:r>
        <w:rPr>
          <w:b w:val="0"/>
          <w:u w:val="none"/>
        </w:rPr>
        <w:t>Немедленно удалить заявку</w:t>
      </w:r>
    </w:p>
    <w:p>
      <w:pPr>
        <w:pStyle w:val="Heading2"/>
      </w:pPr>
      <w:r>
        <w:t>Один ответ 4</w:t>
      </w:r>
    </w:p>
    <w:p>
      <w:pPr>
        <w:keepNext/>
      </w:pPr>
      <w:r>
        <w:rPr>
          <w:b w:val="0"/>
          <w:u w:val="none"/>
        </w:rPr>
        <w:t>Редьюсер получил delta=-5 для количества 2. Каков инвариант курса?</w:t>
      </w:r>
    </w:p>
    <w:p>
      <w:pPr>
        <w:pStyle w:val="ListBullet"/>
        <w:keepNext/>
      </w:pPr>
      <w:r>
        <w:rPr>
          <w:b w:val="0"/>
          <w:u w:val="none"/>
        </w:rPr>
        <w:t>Сохранить -3</w:t>
      </w:r>
    </w:p>
    <w:p>
      <w:pPr>
        <w:pStyle w:val="ListBullet"/>
        <w:keepNext/>
      </w:pPr>
      <w:r>
        <w:rPr>
          <w:b w:val="0"/>
          <w:u w:val="none"/>
        </w:rPr>
        <w:t>Сохранить 2</w:t>
      </w:r>
    </w:p>
    <w:p>
      <w:pPr>
        <w:pStyle w:val="ListBullet"/>
        <w:keepNext/>
      </w:pPr>
      <w:r>
        <w:rPr>
          <w:b w:val="0"/>
          <w:u w:val="none"/>
        </w:rPr>
        <w:t>Создать дубликат</w:t>
      </w:r>
    </w:p>
    <w:p>
      <w:pPr>
        <w:pStyle w:val="ListBullet"/>
        <w:keepNext w:val="0"/>
      </w:pPr>
      <w:r>
        <w:rPr>
          <w:b w:val="0"/>
          <w:u w:val="none"/>
        </w:rPr>
        <w:t>Удалить ключ после ограничения нулём</w:t>
      </w:r>
    </w:p>
    <w:p>
      <w:pPr>
        <w:pStyle w:val="Heading2"/>
      </w:pPr>
      <w:r>
        <w:t>Несколько ответов 1</w:t>
      </w:r>
    </w:p>
    <w:p>
      <w:pPr>
        <w:keepNext/>
      </w:pPr>
      <w:r>
        <w:rPr>
          <w:b w:val="0"/>
          <w:u w:val="none"/>
        </w:rPr>
        <w:t>Выберите все подходящие утверждения для правил данного урока.</w:t>
      </w:r>
    </w:p>
    <w:p>
      <w:pPr>
        <w:pStyle w:val="ListBullet"/>
        <w:keepNext/>
      </w:pPr>
      <w:r>
        <w:rPr>
          <w:b w:val="0"/>
          <w:u w:val="none"/>
        </w:rPr>
        <w:t>Вычислять выбранную запись из items и id</w:t>
      </w:r>
    </w:p>
    <w:p>
      <w:pPr>
        <w:pStyle w:val="ListBullet"/>
        <w:keepNext/>
      </w:pPr>
      <w:r>
        <w:rPr>
          <w:b w:val="0"/>
          <w:u w:val="none"/>
        </w:rPr>
        <w:t>Вычислять число найденных записей</w:t>
      </w:r>
    </w:p>
    <w:p>
      <w:pPr>
        <w:pStyle w:val="ListBullet"/>
        <w:keepNext/>
      </w:pPr>
      <w:r>
        <w:rPr>
          <w:b w:val="0"/>
          <w:u w:val="none"/>
        </w:rPr>
        <w:t>Хранить две копии каждой заявки</w:t>
      </w:r>
    </w:p>
    <w:p>
      <w:pPr>
        <w:pStyle w:val="ListBullet"/>
        <w:keepNext w:val="0"/>
      </w:pPr>
      <w:r>
        <w:rPr>
          <w:b w:val="0"/>
          <w:u w:val="none"/>
        </w:rPr>
        <w:t>Мутировать props дочерним компонентом</w:t>
      </w:r>
    </w:p>
    <w:p>
      <w:pPr>
        <w:pStyle w:val="Heading2"/>
      </w:pPr>
      <w:r>
        <w:t>Несколько ответов 2</w:t>
      </w:r>
    </w:p>
    <w:p>
      <w:pPr>
        <w:keepNext/>
      </w:pPr>
      <w:r>
        <w:rPr>
          <w:b w:val="0"/>
          <w:u w:val="none"/>
        </w:rPr>
        <w:t>Выберите все подходящие утверждения для правил данного урока.</w:t>
      </w:r>
    </w:p>
    <w:p>
      <w:pPr>
        <w:pStyle w:val="ListBullet"/>
        <w:keepNext/>
      </w:pPr>
      <w:r>
        <w:rPr>
          <w:b w:val="0"/>
          <w:u w:val="none"/>
        </w:rPr>
        <w:t>Создать новый контейнер изменённого состояния</w:t>
      </w:r>
    </w:p>
    <w:p>
      <w:pPr>
        <w:pStyle w:val="ListBullet"/>
        <w:keepNext/>
      </w:pPr>
      <w:r>
        <w:rPr>
          <w:b w:val="0"/>
          <w:u w:val="none"/>
        </w:rPr>
        <w:t>Проверить удалённый id и пустой список</w:t>
      </w:r>
    </w:p>
    <w:p>
      <w:pPr>
        <w:pStyle w:val="ListBullet"/>
        <w:keepNext/>
      </w:pPr>
      <w:r>
        <w:rPr>
          <w:b w:val="0"/>
          <w:u w:val="none"/>
        </w:rPr>
        <w:t>Считать один успешный клик достаточным</w:t>
      </w:r>
    </w:p>
    <w:p>
      <w:pPr>
        <w:pStyle w:val="ListBullet"/>
        <w:keepNext w:val="0"/>
      </w:pPr>
      <w:r>
        <w:rPr>
          <w:b w:val="0"/>
          <w:u w:val="none"/>
        </w:rPr>
        <w:t>Клонировать любой объект через JSON без анализа</w:t>
      </w:r>
    </w:p>
    <w:p>
      <w:pPr>
        <w:pStyle w:val="Heading2"/>
      </w:pPr>
      <w:r>
        <w:t>Сопоставление</w:t>
      </w:r>
    </w:p>
    <w:p>
      <w:pPr>
        <w:keepNext/>
      </w:pPr>
      <w:r>
        <w:rPr>
          <w:b w:val="0"/>
          <w:u w:val="none"/>
        </w:rPr>
        <w:t>Сопоставьте четыре термина словаря и четыре описания.</w:t>
      </w:r>
    </w:p>
    <w:p>
      <w:pPr>
        <w:pStyle w:val="ListBullet"/>
        <w:keepNext/>
      </w:pPr>
      <w:r>
        <w:rPr>
          <w:b w:val="0"/>
          <w:u w:val="none"/>
        </w:rPr>
        <w:t>Компонент</w:t>
      </w:r>
    </w:p>
    <w:p>
      <w:pPr>
        <w:pStyle w:val="ListBullet"/>
        <w:keepNext/>
      </w:pPr>
      <w:r>
        <w:rPr>
          <w:b w:val="0"/>
          <w:u w:val="none"/>
        </w:rPr>
        <w:t>Состояние</w:t>
      </w:r>
    </w:p>
    <w:p>
      <w:pPr>
        <w:pStyle w:val="ListBullet"/>
        <w:keepNext/>
      </w:pPr>
      <w:r>
        <w:rPr>
          <w:b w:val="0"/>
          <w:u w:val="none"/>
        </w:rPr>
        <w:t>Селектор</w:t>
      </w:r>
    </w:p>
    <w:p>
      <w:pPr>
        <w:pStyle w:val="ListBullet"/>
        <w:keepNext/>
      </w:pPr>
      <w:r>
        <w:rPr>
          <w:b w:val="0"/>
          <w:u w:val="none"/>
        </w:rPr>
        <w:t>Инвариант</w:t>
      </w:r>
    </w:p>
    <w:p>
      <w:pPr>
        <w:pStyle w:val="ListBullet"/>
        <w:keepNext/>
      </w:pPr>
      <w:r>
        <w:rPr>
          <w:b w:val="0"/>
          <w:u w:val="none"/>
        </w:rPr>
        <w:t>Условие, которое должно сохраняться после каждой операции. Например количество товара не отрицательно; инвариант сильнее случайно успешного примера.</w:t>
      </w:r>
    </w:p>
    <w:p>
      <w:pPr>
        <w:pStyle w:val="ListBullet"/>
        <w:keepNext/>
      </w:pPr>
      <w:r>
        <w:rPr>
          <w:b w:val="0"/>
          <w:u w:val="none"/>
        </w:rPr>
        <w:t>Чистая функция, вычисляющая представление из состояния. Например поиск выбранной записи по id; селектор не хранит вторую копию сущности.</w:t>
      </w:r>
    </w:p>
    <w:p>
      <w:pPr>
        <w:pStyle w:val="ListBullet"/>
        <w:keepNext/>
      </w:pPr>
      <w:r>
        <w:rPr>
          <w:b w:val="0"/>
          <w:u w:val="none"/>
        </w:rPr>
        <w:t>Данные, изменение которых должно менять отображение. Например selectedId; обычная локальная переменная не переживает новый вызов компонента.</w:t>
      </w:r>
    </w:p>
    <w:p>
      <w:pPr>
        <w:pStyle w:val="ListBullet"/>
        <w:keepNext w:val="0"/>
      </w:pPr>
      <w:r>
        <w:rPr>
          <w:b w:val="0"/>
          <w:u w:val="none"/>
        </w:rPr>
        <w:t>Функция, описывающая часть интерфейса по входным данным. Например TicketRow; компонент не равен DOM элементу, он может вернуть несколько элементов.</w:t>
      </w:r>
    </w:p>
    <w:p>
      <w:pPr>
        <w:pStyle w:val="Heading2"/>
      </w:pPr>
      <w:r>
        <w:t>Порядок</w:t>
      </w:r>
    </w:p>
    <w:p>
      <w:r>
        <w:rPr>
          <w:b w:val="0"/>
          <w:u w:val="none"/>
        </w:rPr>
        <w:t>Восстановите протокол из раздела выше: действия показываются перемешанными платформой. Исходный инцидент ещё не исправлен.</w:t>
      </w:r>
    </w:p>
    <w:p>
      <w:pPr>
        <w:pStyle w:val="Heading2"/>
      </w:pPr>
      <w:r>
        <w:t>Селектор без копии сущности</w:t>
      </w:r>
    </w:p>
    <w:p>
      <w:r>
        <w:rPr>
          <w:b w:val="0"/>
          <w:u w:val="none"/>
        </w:rPr>
        <w:t>Ввод {items:[{id,title}],selectedId:string|null}. id уникальны. Верните title выбранной записи или null, если записи нет. Нельзя изменять items. Это функция селектора React, а не хранение второй копии выбранной записи.</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"items": [</w:t>
        <w:br/>
        <w:t xml:space="preserve">    {</w:t>
        <w:br/>
        <w:t xml:space="preserve">      "id": "a",</w:t>
        <w:br/>
        <w:t xml:space="preserve">      "title": ""</w:t>
        <w:br/>
        <w:t xml:space="preserve">    }</w:t>
        <w:br/>
        <w:t xml:space="preserve">  ],</w:t>
        <w:br/>
        <w:t xml:space="preserve">  "selectedId": "a"</w:t>
        <w:br/>
        <w:t>}</w:t>
      </w:r>
    </w:p>
    <w:p>
      <w:pPr>
        <w:keepNext/>
      </w:pPr>
      <w:r>
        <w:rPr>
          <w:b w:val="0"/>
          <w:u w:val="none"/>
        </w:rPr>
        <w:t>Ожидаемый вывод</w:t>
      </w:r>
    </w:p>
    <w:p>
      <w:pPr>
        <w:keepLines/>
        <w:spacing w:line="240" w:lineRule="auto"/>
      </w:pPr>
      <w:r>
        <w:rPr>
          <w:rFonts w:ascii="Consolas" w:hAnsi="Consolas"/>
          <w:sz w:val="18"/>
        </w:rPr>
        <w:t>""</w:t>
      </w:r>
    </w:p>
    <w:p>
      <w:pPr>
        <w:keepNext/>
      </w:pPr>
      <w:r>
        <w:rPr>
          <w:b w:val="0"/>
          <w:u w:val="none"/>
        </w:rPr>
        <w:t>Вход открытого примера</w:t>
      </w:r>
    </w:p>
    <w:p>
      <w:pPr>
        <w:keepLines/>
        <w:spacing w:line="240" w:lineRule="auto"/>
      </w:pPr>
      <w:r>
        <w:rPr>
          <w:rFonts w:ascii="Consolas" w:hAnsi="Consolas"/>
          <w:sz w:val="18"/>
        </w:rPr>
        <w:t>{</w:t>
        <w:br/>
        <w:t xml:space="preserve">  "items": [],</w:t>
        <w:br/>
        <w:t xml:space="preserve">  "selectedId": null</w:t>
        <w:br/>
        <w:t>}</w:t>
      </w:r>
    </w:p>
    <w:p>
      <w:pPr>
        <w:keepNext/>
      </w:pPr>
      <w:r>
        <w:rPr>
          <w:b w:val="0"/>
          <w:u w:val="none"/>
        </w:rPr>
        <w:t>Ожидаемый вывод</w:t>
      </w:r>
    </w:p>
    <w:p>
      <w:pPr>
        <w:keepLines/>
        <w:spacing w:line="240" w:lineRule="auto"/>
      </w:pPr>
      <w:r>
        <w:rPr>
          <w:rFonts w:ascii="Consolas" w:hAnsi="Consolas"/>
          <w:sz w:val="18"/>
        </w:rPr>
        <w:t>null</w:t>
      </w:r>
    </w:p>
    <w:p>
      <w:pPr>
        <w:pStyle w:val="Heading2"/>
      </w:pPr>
      <w:r>
        <w:t>Редьюсер корзины с инвариантом</w:t>
      </w:r>
    </w:p>
    <w:p>
      <w:r>
        <w:rPr>
          <w:b w:val="0"/>
          <w:u w:val="none"/>
        </w:rPr>
        <w:t>Ввод {cart:{id:quantity},events:[{id,delta}]}. quantity и delta целые; начальные quantity положительны. Примените события по порядку: новое количество max(0,старое+delta); ноль удаляет ключ. Верните новую корзину. Действуйте и для отсутствующего id; объект входа не мутировать.</w:t>
      </w:r>
    </w:p>
    <w:p>
      <w:r>
        <w:rPr>
          <w:b w:val="0"/>
          <w:u w:val="none"/>
        </w:rPr>
        <w:t>Реализуйте JavaScript функцию solve(data). Не мутируйте вход. В Stepik транспорт ввода и вывода предоставлен: один JSON на stdin, один JSON на stdout. Не выводите сообщения отладки. В браузере вызывается та же функция; DOM и React в этих двух шагах не доступны. Размер входа до 10000 элементов; числа безопасные целые. UI практика проверяется отдельно Python Playwright.</w:t>
      </w:r>
    </w:p>
    <w:p>
      <w:pPr>
        <w:keepNext/>
      </w:pPr>
      <w:r>
        <w:rPr>
          <w:b w:val="0"/>
          <w:u w:val="none"/>
        </w:rPr>
        <w:t>Вход открытого примера</w:t>
      </w:r>
    </w:p>
    <w:p>
      <w:pPr>
        <w:keepLines/>
        <w:spacing w:line="240" w:lineRule="auto"/>
      </w:pPr>
      <w:r>
        <w:rPr>
          <w:rFonts w:ascii="Consolas" w:hAnsi="Consolas"/>
          <w:sz w:val="18"/>
        </w:rPr>
        <w:t>{</w:t>
        <w:br/>
        <w:t xml:space="preserve">  "cart": {},</w:t>
        <w:br/>
        <w:t xml:space="preserve">  "events": [</w:t>
        <w:br/>
        <w:t xml:space="preserve">    {</w:t>
        <w:br/>
        <w:t xml:space="preserve">      "id": "a",</w:t>
        <w:br/>
        <w:t xml:space="preserve">      "delta": 2</w:t>
        <w:br/>
        <w:t xml:space="preserve">    },</w:t>
        <w:br/>
        <w:t xml:space="preserve">    {</w:t>
        <w:br/>
        <w:t xml:space="preserve">      "id": "a",</w:t>
        <w:br/>
        <w:t xml:space="preserve">      "delta": -1</w:t>
        <w:br/>
        <w:t xml:space="preserve">    }</w:t>
        <w:br/>
        <w:t xml:space="preserve">  ]</w:t>
        <w:br/>
        <w:t>}</w:t>
      </w:r>
    </w:p>
    <w:p>
      <w:pPr>
        <w:keepNext/>
      </w:pPr>
      <w:r>
        <w:rPr>
          <w:b w:val="0"/>
          <w:u w:val="none"/>
        </w:rPr>
        <w:t>Ожидаемый вывод</w:t>
      </w:r>
    </w:p>
    <w:p>
      <w:pPr>
        <w:keepLines/>
        <w:spacing w:line="240" w:lineRule="auto"/>
      </w:pPr>
      <w:r>
        <w:rPr>
          <w:rFonts w:ascii="Consolas" w:hAnsi="Consolas"/>
          <w:sz w:val="18"/>
        </w:rPr>
        <w:t>{</w:t>
        <w:br/>
        <w:t xml:space="preserve">  "a": 1</w:t>
        <w:br/>
        <w:t>}</w:t>
      </w:r>
    </w:p>
    <w:p>
      <w:pPr>
        <w:keepNext/>
      </w:pPr>
      <w:r>
        <w:rPr>
          <w:b w:val="0"/>
          <w:u w:val="none"/>
        </w:rPr>
        <w:t>Вход открытого примера</w:t>
      </w:r>
    </w:p>
    <w:p>
      <w:pPr>
        <w:keepLines/>
        <w:spacing w:line="240" w:lineRule="auto"/>
      </w:pPr>
      <w:r>
        <w:rPr>
          <w:rFonts w:ascii="Consolas" w:hAnsi="Consolas"/>
          <w:sz w:val="18"/>
        </w:rPr>
        <w:t>{</w:t>
        <w:br/>
        <w:t xml:space="preserve">  "cart": {},</w:t>
        <w:br/>
        <w:t xml:space="preserve">  "events": []</w:t>
        <w:br/>
        <w:t>}</w:t>
      </w:r>
    </w:p>
    <w:p>
      <w:pPr>
        <w:keepNext/>
      </w:pPr>
      <w:r>
        <w:rPr>
          <w:b w:val="0"/>
          <w:u w:val="none"/>
        </w:rPr>
        <w:t>Ожидаемый вывод</w:t>
      </w:r>
    </w:p>
    <w:p>
      <w:pPr>
        <w:keepLines/>
        <w:spacing w:line="240" w:lineRule="auto"/>
      </w:pPr>
      <w:r>
        <w:rPr>
          <w:rFonts w:ascii="Consolas" w:hAnsi="Consolas"/>
          <w:sz w:val="18"/>
        </w:rPr>
        <w:t>{}</w:t>
      </w:r>
    </w:p>
    <w:p>
      <w:pPr>
        <w:pStyle w:val="Heading1"/>
        <w:keepNext/>
      </w:pPr>
      <w:r>
        <w:t>Источники и дополнительное чтение</w:t>
      </w:r>
    </w:p>
    <w:p>
      <w:pPr>
        <w:pStyle w:val="ListBullet"/>
        <w:keepNext/>
      </w:pPr>
      <w:hyperlink r:id="rId9">
        <w:r>
          <w:rPr>
            <w:u w:val="single"/>
          </w:rPr>
          <w:t>React структура состояния</w:t>
        </w:r>
      </w:hyperlink>
      <w:r>
        <w:rPr>
          <w:b w:val="0"/>
          <w:u w:val="none"/>
        </w:rPr>
        <w:t xml:space="preserve"> — разделы о дублировании, производных значениях и противоречиях состояния.</w:t>
      </w:r>
    </w:p>
    <w:p>
      <w:pPr>
        <w:pStyle w:val="ListBullet"/>
        <w:keepNext/>
      </w:pPr>
      <w:hyperlink r:id="rId10">
        <w:r>
          <w:rPr>
            <w:u w:val="single"/>
          </w:rPr>
          <w:t>vite.dev</w:t>
        </w:r>
      </w:hyperlink>
      <w:r>
        <w:rPr>
          <w:b w:val="0"/>
          <w:u w:val="none"/>
        </w:rPr>
        <w:t xml:space="preserve"> — требования к Node и создание production сборки.</w:t>
      </w:r>
    </w:p>
    <w:p>
      <w:pPr>
        <w:pStyle w:val="ListBullet"/>
        <w:keepNext/>
      </w:pPr>
      <w:hyperlink r:id="rId11">
        <w:r>
          <w:rPr>
            <w:u w:val="single"/>
          </w:rPr>
          <w:t>playwright.dev</w:t>
        </w:r>
      </w:hyperlink>
      <w:r>
        <w:rPr>
          <w:b w:val="0"/>
          <w:u w:val="none"/>
        </w:rPr>
        <w:t xml:space="preserve"> — установка и Python сценарии проверки браузера.</w:t>
      </w:r>
    </w:p>
    <w:p>
      <w:pPr>
        <w:keepNext w:val="0"/>
      </w:pPr>
      <w:r>
        <w:rPr>
          <w:b w:val="0"/>
          <w:u w:val="none"/>
        </w:rPr>
        <w:t>Официальные страницы открыты 4 октября 2026 года. Зафиксированный стенд использует React 19.1.1 и Vite 7.3.6; текущая документация может показывать другую версию. Статья Хабр AChuguev от 24 декабря 2025 года — дополнительная точка зрения, не нормативный контракт API.</w:t>
      </w:r>
    </w:p>
    <w:sectPr w:rsidR="00FC693F" w:rsidRPr="0006063C" w:rsidSect="00034616">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react.dev/learn/choosing-the-state-structure" TargetMode="External"/><Relationship Id="rId10" Type="http://schemas.openxmlformats.org/officeDocument/2006/relationships/hyperlink" Target="https://vite.dev/guide/" TargetMode="External"/><Relationship Id="rId11" Type="http://schemas.openxmlformats.org/officeDocument/2006/relationships/hyperlink" Target="https://playwright.dev/python/docs/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