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Старый поиск заменяет новый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Результат:</w:t>
      </w:r>
      <w:r>
        <w:rPr>
          <w:b w:val="0"/>
          <w:i w:val="0"/>
          <w:u w:val="none"/>
        </w:rPr>
        <w:t xml:space="preserve"> Воспроизвести гонку двух запросов и не позволить устаревшему ответу менять текущий результат.</w:t>
      </w:r>
    </w:p>
    <w:p>
      <w:r>
        <w:rPr>
          <w:b w:val="0"/>
          <w:i w:val="0"/>
          <w:u w:val="none"/>
        </w:rPr>
        <w:t>Ориентир 3–5 часов с десятью задачами; контрольная 4–6 часов. Это оценка до пилота, не обещание времени. Редакция 2, 4 октября 2026 года.</w:t>
      </w:r>
    </w:p>
    <w:p>
      <w:pPr>
        <w:pStyle w:val="Heading1"/>
      </w:pPr>
      <w:r>
        <w:t>Словарь перед началом</w:t>
      </w:r>
    </w:p>
    <w:p>
      <w:r>
        <w:rPr>
          <w:b/>
          <w:i w:val="0"/>
          <w:u w:val="none"/>
        </w:rPr>
        <w:t>Последовательный номер</w:t>
      </w:r>
      <w:r>
        <w:rPr>
          <w:b w:val="0"/>
          <w:i w:val="0"/>
          <w:u w:val="none"/>
        </w:rPr>
        <w:t xml:space="preserve"> — счётчик намерений поиска, увеличиваемый при новом вводе.</w:t>
      </w:r>
    </w:p>
    <w:p>
      <w:r>
        <w:rPr>
          <w:b/>
          <w:i w:val="0"/>
          <w:u w:val="none"/>
        </w:rPr>
        <w:t>Замыкание</w:t>
      </w:r>
      <w:r>
        <w:rPr>
          <w:b w:val="0"/>
          <w:i w:val="0"/>
          <w:u w:val="none"/>
        </w:rPr>
        <w:t xml:space="preserve"> — доступ функции к значениям окружающей области; обработчик помнит номер своего запроса.</w:t>
      </w:r>
    </w:p>
    <w:p>
      <w:r>
        <w:rPr>
          <w:b/>
          <w:i w:val="0"/>
          <w:u w:val="none"/>
        </w:rPr>
        <w:t>Устаревший ответ</w:t>
      </w:r>
      <w:r>
        <w:rPr>
          <w:b w:val="0"/>
          <w:i w:val="0"/>
          <w:u w:val="none"/>
        </w:rPr>
        <w:t xml:space="preserve"> — ответ более раннего намерения, даже если пришёл позже.</w:t>
      </w:r>
    </w:p>
    <w:p>
      <w:r>
        <w:rPr>
          <w:b/>
          <w:i w:val="0"/>
          <w:u w:val="none"/>
        </w:rPr>
        <w:t>Encode URI component</w:t>
      </w:r>
      <w:r>
        <w:rPr>
          <w:b w:val="0"/>
          <w:i w:val="0"/>
          <w:u w:val="none"/>
        </w:rPr>
        <w:t xml:space="preserve"> — кодирование значения параметра URL, чтобы &amp;, пробел и другие символы не меняли структуру адреса.</w:t>
      </w:r>
    </w:p>
    <w:p>
      <w:r>
        <w:rPr>
          <w:b/>
          <w:i w:val="0"/>
          <w:u w:val="none"/>
        </w:rPr>
        <w:t>Ошибка актуального запроса</w:t>
      </w:r>
      <w:r>
        <w:rPr>
          <w:b w:val="0"/>
          <w:i w:val="0"/>
          <w:u w:val="none"/>
        </w:rPr>
        <w:t xml:space="preserve"> — отказ именно последнего намерения, которое сейчас представляет интерфейс.</w:t>
      </w:r>
    </w:p>
    <w:p>
      <w:r>
        <w:rPr>
          <w:b/>
          <w:i w:val="0"/>
          <w:u w:val="none"/>
        </w:rPr>
        <w:t>Журнал наблюдений</w:t>
      </w:r>
      <w:r>
        <w:rPr>
          <w:b w:val="0"/>
          <w:i w:val="0"/>
          <w:u w:val="none"/>
        </w:rPr>
        <w:t xml:space="preserve"> — список фактически полученных событий, не гарантированная последовательность отправки.</w:t>
      </w:r>
    </w:p>
    <w:p>
      <w:pPr>
        <w:pStyle w:val="Heading1"/>
      </w:pPr>
      <w:r>
        <w:t>Теория и разбор</w:t>
      </w:r>
    </w:p>
    <w:p>
      <w:r>
        <w:rPr>
          <w:b w:val="0"/>
          <w:i w:val="0"/>
          <w:u w:val="none"/>
        </w:rPr>
        <w:t>Афиша клуба «Кедр» предлагает поиск событий. Посетитель быстро вводит a, затем a b&amp;. Первый запрос медленный, второй быстрый. Результат a b&amp; появляется и через мгновение заменяется старым a. Сервер дал два успешных ответа и не нарушил свой контракт: frontend применил устаревший. Исходная версия приложена. Нельзя решать проблему запретом быстрого ввода, удалением поиска или жёсткой задержкой всех запросов. Нужно установить, какому намерению соответствует каждый ответ.</w:t>
      </w:r>
    </w:p>
    <w:p>
      <w:r>
        <w:rPr>
          <w:b w:val="0"/>
          <w:i w:val="0"/>
          <w:u w:val="none"/>
        </w:rPr>
        <w:t>Сначала воспроизведите заданный порядок на локальном API. Он намеренно задерживает односимвольный запрос сильнее длинного. В Network сравните отправку, время завершения и query. В DOM посмотрите последний список. Эта проверка отличает гонку от ошибки фильтра сервера: каждый Response может содержать верный результат своего query, а финальное применение неверно. Медленный первый запрос не является сам по себе отказом. При исправлении сохраняйте возможность получить результаты обеих обычных строк.</w:t>
      </w:r>
    </w:p>
    <w:p>
      <w:r>
        <w:rPr>
          <w:b w:val="0"/>
          <w:i w:val="0"/>
          <w:u w:val="none"/>
        </w:rPr>
        <w:t>Перед отправкой увеличьте seq и сохраните mine=seq внутри обработчика. После await сравните mine с текущим seq. Если они различаются, пользователь уже ввёл новое значение, и старый ответ игнорируется. Номер присваивается до ожидания, а не после него: иначе он отражал бы порядок завершения, что и является проблемой. Замыкание хранит mine для конкретного запуска функции. Не используйте одну переменную mine, которую перезаписывают все запросы, иначе старый обработчик будет считать себя новым.</w:t>
      </w:r>
    </w:p>
    <w:p>
      <w:pPr>
        <w:pStyle w:val="Heading2"/>
      </w:pPr>
      <w:r>
        <w:t>Проверяем причинную связь</w:t>
      </w:r>
    </w:p>
    <w:p>
      <w:r>
        <w:rPr>
          <w:b w:val="0"/>
          <w:i w:val="0"/>
          <w:u w:val="none"/>
        </w:rPr>
        <w:t>Такой же guard нужен в catch. Старый запрос может закончиться ошибкой после нового успеха. Если любой catch очищает список, устаревшая ошибка разрушит актуальное представление. Очищать имеет право только mine===seq. Если последний запрос получает отказ, список очищается согласно контракту. Пустой успешный массив тоже остаётся актуальным пустым результатом. Нельзя вместо него возвращаться к прежнему непустому ответу только потому, что тот красивее выглядит на экране.</w:t>
      </w:r>
    </w:p>
    <w:p>
      <w:r>
        <w:rPr>
          <w:b w:val="0"/>
          <w:i w:val="0"/>
          <w:u w:val="none"/>
        </w:rPr>
        <w:t>Query включается в URL через encodeURIComponent(input.value). Символ &amp; без кодирования начинает другой параметр, а пробел и кириллица тоже требуют корректного адресного представления. Не кодируйте весь путь /api/search?q= как одно значение: закодировать нужно именно значение q. Сервер получает восстановленную исходную строку, а проверка сравнивает результат с ней. Здесь нет сложного редактора поискового языка; все строки являются буквальными учебными запросами.</w:t>
      </w:r>
    </w:p>
    <w:p>
      <w:r>
        <w:rPr>
          <w:b w:val="0"/>
          <w:i w:val="0"/>
          <w:u w:val="none"/>
        </w:rPr>
        <w:t>Вторая задача отделяет модель журнала от сетевого DOM поведения. Latest задаёт номер текущего намерения. Если его событие ещё не пришло — loading. Пришедшее ok=false даёт error, ok=true даёт ready даже с пустым списком. Другие id не влияют на состояние. Если актуальный id встречается повторно, побеждает последнее его событие. Filter и pop могут собрать нужную запись в новом массиве без изменения исходника; можно и одним проходом. Не смешивайте это правило с задачей, где выбирается максимальный requestId из всего журнала.</w:t>
      </w:r>
    </w:p>
    <w:p>
      <w:pPr>
        <w:pStyle w:val="Heading2"/>
      </w:pPr>
      <w:r>
        <w:t>Самостоятельная проверка</w:t>
      </w:r>
    </w:p>
    <w:p>
      <w:r>
        <w:rPr>
          <w:b w:val="0"/>
          <w:i w:val="0"/>
          <w:u w:val="none"/>
        </w:rPr>
        <w:t>Повторите минимум три пары запросов с разными строками и задержками. Добавьте старую ошибку и новый успех, потом ошибку нового запроса. Проверяющий инструмент сам задаёт задержки и сверяет li, поэтому константная надпись не поможет. AbortController может отменять ненужное ожидание, но guard актуальности всё равно полезен как проверяемый механизм. В этой базе мы выбираем номерной guard без внешних библиотек. В DOCX отчёте сохраните временной порядок и объясните, почему успешный 200 не означает право заменить текущий список.</w:t>
      </w:r>
    </w:p>
    <w:p>
      <w:r>
        <w:rPr>
          <w:b w:val="0"/>
          <w:i w:val="0"/>
          <w:u w:val="none"/>
        </w:rPr>
        <w:t>Локальный API задерживает короткую строку только как способ воспроизведения. В реальной сети время ответа зависит от множества факторов, и длина query не является универсальной причиной. Поэтому диагноз формулируйте как зависимость финального DOM от порядка завершения, а не «односимвольные запросы всегда медленные». Управляемый стенд делает этот порядок стабильным для теста. В отчёте укажите, какая задержка задана и как она отличает исходную неисправность от исправленной версии.</w:t>
      </w:r>
    </w:p>
    <w:p>
      <w:r>
        <w:rPr>
          <w:b w:val="0"/>
          <w:i w:val="0"/>
          <w:u w:val="none"/>
        </w:rPr>
        <w:t>Каждый запуск async обработчика имеет собственную область с const mine. При этом общий seq остаётся доступен всем запускам как номер последнего намерения. Это сочетание необходимо: если оба значения локальные, функция не узнает о новом вводе; если оба общие, старый запуск потеряет свой номер. На бумаге нарисуйте две области mine=1 и mine=2, затем общий seq=2. После быстрого ответа разрешён только mine=2, после медленного mine=1 сравнение запрещает применение. Такой разбор объясняет механизм без сложных библиотек.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Guard должен охватывать и успешное рисование, и действие ошибки. Нельзя проверить актуальность только перед fetch: новый ввод случится во время await. Также не следует обновлять state в finally старого запроса, если оно относится к последнему поиску. В этом упражнении состояние DOM представлено списком, но в развитом интерфейсе spinner тоже может ошибочно исчезнуть по старому завершению. Это пример переносимости принципа: любое изменение представления после ожидания должно иметь право соответствовать текущему намерению.</w:t>
      </w:r>
    </w:p>
    <w:p>
      <w:r>
        <w:rPr>
          <w:b w:val="0"/>
          <w:i w:val="0"/>
          <w:u w:val="none"/>
        </w:rPr>
        <w:t>Отклонение старого результата не меняет его данные на сервере и не гарантирует отмену затрат. Запрос может продолжать исполняться. AbortController предоставляет сигнал отмены на стороне браузерного запроса, но реальный сервер может уже выполнять действие. Для GET поиска это обычно связано с ресурсами, для записывающей операции — с эффектом данных. Базовая задача использует чтение и номерной guard. Не переносите это решение как доказательство отсутствия дублей в POST; итоговая контрольная отдельно вводит pending и объясняет ограничения клиента.</w:t>
      </w:r>
    </w:p>
    <w:p>
      <w:r>
        <w:rPr>
          <w:b w:val="0"/>
          <w:i w:val="0"/>
          <w:u w:val="none"/>
        </w:rPr>
        <w:t>Готовый список нельзя строить из текущего значения input после получения старого ответа без сравнения номера. Такое смешение показало бы новый query и данные старого запроса в одной записи. Сохраните намерение перед await и проверяйте его актуальность после. При воспроизведении строки с кириллицей также сравните decoded параметр сервера с введённой строкой: правильно закодированный адрес не должен терять символы.</w:t>
      </w:r>
    </w:p>
    <w:p>
      <w:pPr>
        <w:pStyle w:val="Heading1"/>
      </w:pPr>
      <w:r>
        <w:t>Рабочий пример с другими данными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let seq = 0;</w:t>
        <w:br/>
        <w:t>async function search(text) {</w:t>
        <w:br/>
        <w:t xml:space="preserve"> const mine = ++seq;</w:t>
        <w:br/>
        <w:t xml:space="preserve"> const response = await fetch("/api/search?q=" + encodeURIComponent(text));</w:t>
        <w:br/>
        <w:t xml:space="preserve"> const data = await response.json();</w:t>
        <w:br/>
        <w:t xml:space="preserve"> if (mine !== seq) return;</w:t>
        <w:br/>
        <w:t xml:space="preserve"> // Только актуальные данные можно передавать отображению.</w:t>
        <w:br/>
        <w:t xml:space="preserve"> console.log(data);</w:t>
        <w:br/>
        <w:t>}</w:t>
      </w:r>
    </w:p>
    <w:p>
      <w:r>
        <w:rPr>
          <w:b w:val="0"/>
          <w:i w:val="0"/>
          <w:u w:val="none"/>
        </w:rPr>
        <w:t>Сохраните пример в отдельной учебной копии. Команды Git выполняйте в терминале папки проекта; JavaScript — в script вашей пробной HTML страницы или Console; CSS применяйте к указанным селекторам, HTML откройте браузером. Ожидаемый результат разобран в теории или комментариях примера. Измените один вход или размер и предскажите результат перед повтором. Пример учит механизму, условия самостоятельных задач приведены ниже.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Старый успех затирает новый — Guard отсутствует после await; сравните сохранённый номер с последним.</w:t>
      </w:r>
    </w:p>
    <w:p>
      <w:r>
        <w:rPr>
          <w:b w:val="0"/>
          <w:i w:val="0"/>
          <w:u w:val="none"/>
        </w:rPr>
        <w:t>Старый catch очищает список — Guard нужен также в ветке ошибки.</w:t>
      </w:r>
    </w:p>
    <w:p>
      <w:r>
        <w:rPr>
          <w:b w:val="0"/>
          <w:i w:val="0"/>
          <w:u w:val="none"/>
        </w:rPr>
        <w:t>Строка с &amp; ищется неверно — Кодируйте значение q через encodeURIComponent.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Для каждой задачи откройте student/tasks/05-03-a/index.html или 05-03-b/index.html. Здесь намеренно неисправные учебные исходники. Меняйте код в своей копии. Проверки исполняют браузерный эффект; надпись «готово» не заменяет исправления. Для API используйте предоставленный стенд из инструкции. В отчёте DOCX сохраните действие, ожидание, фактический результат, различающую проверку, правку и повтор. Все имена и данные вымышлены.</w:t>
      </w:r>
    </w:p>
    <w:p>
      <w:pPr>
        <w:pStyle w:val="Heading2"/>
      </w:pPr>
      <w:r>
        <w:t>Гонка поиска афиши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В странице input id=query, ul id=results. При input запросите /api/search?q= плюс encodeURIComponent(value). Выводить только результат последнего введённого запроса независимо от порядка ответов. Массив объектов {name}; создавайте li через textContent. Ответ не 2xx или сеть у последнего запроса очищает список. Более старый отказ не стирает новый результат. Разные строки и задержки подставляет Python проверка.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2"/>
      </w:pPr>
      <w:r>
        <w:t>Журнал загрузки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Вход {latest,events}, latest — id последнего запроса, events — полученные события {id,ok,items}. События с другими id игнорировать. Если события latest нет: {state:"loading",items:[]}. Последнее событие latest: ok=false -&gt; error с []; ok=true -&gt; ready с items, включая []. Не путать ready с наличием элементов. Реализуйте window.solve в файле index.html. Вход — указанный JSON, результат — JSON совместимое значение. Исходный вход не изменять. До 200 записей; числа конечные в указанных пределах. Функцию вызывают несколько раз без перезагрузки страницы.</w:t>
      </w:r>
    </w:p>
    <w:p>
      <w:r>
        <w:rPr>
          <w:b w:val="0"/>
          <w:i w:val="0"/>
          <w:u w:val="none"/>
        </w:rPr>
        <w:t>Открытый пример вызова window.solve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{"latest": 2, "events": [{"id": 1, "ok": true, "items": ["a"]}]}</w:t>
      </w:r>
    </w:p>
    <w:p>
      <w:r>
        <w:rPr>
          <w:b w:val="0"/>
          <w:i w:val="0"/>
          <w:u w:val="none"/>
        </w:rPr>
        <w:t>Ожидаемое возвращаемое значение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{"state": "loading", "items": []}</w:t>
      </w:r>
    </w:p>
    <w:p>
      <w:pPr>
        <w:pStyle w:val="Heading1"/>
      </w:pPr>
      <w:r>
        <w:t>Порядок учебного эксперимента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Ввести короткую строку для медленного запроса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До её ответа ввести новую длинную строку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Дождаться быстрого нового ответа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Дождаться старого ответа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Сверить что итог остался результатом новой строки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Завершение Promise определяется работой запроса, а не его номером. Отмена ожидания и запрет применения старого результата решают связанные, но разные задачи.</w:t>
      </w:r>
    </w:p>
    <w:p>
      <w:pPr>
        <w:pStyle w:val="Heading1"/>
      </w:pPr>
      <w:r>
        <w:t>Источники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Web API Fetch_API Using_Fetch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Web API EventTarget addEventListener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r>
        <w:rPr>
          <w:b w:val="0"/>
          <w:i w:val="0"/>
          <w:u w:val="none"/>
        </w:rPr>
        <w:t>Официальные страницы открыты 4 октября 2026 года. Для дополнительного обсуждения доступности: Александр Козюков Sanwed, 22 апреля 2025, Хабр «Доступная вёрстка как сделать сайт удобным для всех пользователей»; прочитайте примеры смысловых элементов и подписи формы. Это статья автора, нормативные свойства проверяйте по MDN.</w:t>
      </w:r>
    </w:p>
    <w:p>
      <w:hyperlink r:id="rId13">
        <w:r>
          <w:rPr>
            <w:color w:val="175A83"/>
            <w:u w:val="single"/>
          </w:rPr>
          <w:t>Статья Хабр</w:t>
        </w:r>
      </w:hyperlink>
    </w:p>
    <w:p>
      <w:pPr>
        <w:pStyle w:val="Heading1"/>
      </w:pPr>
      <w:r>
        <w:t>Задания на понимание</w:t>
      </w:r>
    </w:p>
    <w:p>
      <w:r>
        <w:rPr>
          <w:b w:val="0"/>
          <w:i w:val="0"/>
          <w:u w:val="none"/>
        </w:rPr>
        <w:t>1. Когда назначать seq запроса?</w:t>
      </w:r>
    </w:p>
    <w:p>
      <w:pPr>
        <w:pStyle w:val="ListBullet"/>
      </w:pPr>
      <w:r>
        <w:rPr>
          <w:b w:val="0"/>
          <w:i w:val="0"/>
          <w:u w:val="none"/>
        </w:rPr>
        <w:t>Перед await</w:t>
      </w:r>
    </w:p>
    <w:p>
      <w:pPr>
        <w:pStyle w:val="ListBullet"/>
      </w:pPr>
      <w:r>
        <w:rPr>
          <w:b w:val="0"/>
          <w:i w:val="0"/>
          <w:u w:val="none"/>
        </w:rPr>
        <w:t>После ответа</w:t>
      </w:r>
    </w:p>
    <w:p>
      <w:pPr>
        <w:pStyle w:val="ListBullet"/>
      </w:pPr>
      <w:r>
        <w:rPr>
          <w:b w:val="0"/>
          <w:i w:val="0"/>
          <w:u w:val="none"/>
        </w:rPr>
        <w:t>При рисовании списка</w:t>
      </w:r>
    </w:p>
    <w:p>
      <w:r>
        <w:rPr>
          <w:b w:val="0"/>
          <w:i w:val="0"/>
          <w:u w:val="none"/>
        </w:rPr>
        <w:t>2. Старый catch после нового успеха должен?</w:t>
      </w:r>
    </w:p>
    <w:p>
      <w:pPr>
        <w:pStyle w:val="ListBullet"/>
      </w:pPr>
      <w:r>
        <w:rPr>
          <w:b w:val="0"/>
          <w:i w:val="0"/>
          <w:u w:val="none"/>
        </w:rPr>
        <w:t>Игнорироваться</w:t>
      </w:r>
    </w:p>
    <w:p>
      <w:pPr>
        <w:pStyle w:val="ListBullet"/>
      </w:pPr>
      <w:r>
        <w:rPr>
          <w:b w:val="0"/>
          <w:i w:val="0"/>
          <w:u w:val="none"/>
        </w:rPr>
        <w:t>Очистить новый список</w:t>
      </w:r>
    </w:p>
    <w:p>
      <w:pPr>
        <w:pStyle w:val="ListBullet"/>
      </w:pPr>
      <w:r>
        <w:rPr>
          <w:b w:val="0"/>
          <w:i w:val="0"/>
          <w:u w:val="none"/>
        </w:rPr>
        <w:t>Запустить бесконечный retry</w:t>
      </w:r>
    </w:p>
    <w:p>
      <w:r>
        <w:rPr>
          <w:b w:val="0"/>
          <w:i w:val="0"/>
          <w:u w:val="none"/>
        </w:rPr>
        <w:t>3. Как включить &amp; в значение q?</w:t>
      </w:r>
    </w:p>
    <w:p>
      <w:pPr>
        <w:pStyle w:val="ListBullet"/>
      </w:pPr>
      <w:r>
        <w:rPr>
          <w:b w:val="0"/>
          <w:i w:val="0"/>
          <w:u w:val="none"/>
        </w:rPr>
        <w:t>EncodeURIComponent(value)</w:t>
      </w:r>
    </w:p>
    <w:p>
      <w:pPr>
        <w:pStyle w:val="ListBullet"/>
      </w:pPr>
      <w:r>
        <w:rPr>
          <w:b w:val="0"/>
          <w:i w:val="0"/>
          <w:u w:val="none"/>
        </w:rPr>
        <w:t>Добавить raw строку</w:t>
      </w:r>
    </w:p>
    <w:p>
      <w:pPr>
        <w:pStyle w:val="ListBullet"/>
      </w:pPr>
      <w:r>
        <w:rPr>
          <w:b w:val="0"/>
          <w:i w:val="0"/>
          <w:u w:val="none"/>
        </w:rPr>
        <w:t>Удалить символ</w:t>
      </w:r>
    </w:p>
    <w:p>
      <w:r>
        <w:rPr>
          <w:b w:val="0"/>
          <w:i w:val="0"/>
          <w:u w:val="none"/>
        </w:rPr>
        <w:t>4. Нет события latest в журнале даёт?</w:t>
      </w:r>
    </w:p>
    <w:p>
      <w:pPr>
        <w:pStyle w:val="ListBullet"/>
      </w:pPr>
      <w:r>
        <w:rPr>
          <w:b w:val="0"/>
          <w:i w:val="0"/>
          <w:u w:val="none"/>
        </w:rPr>
        <w:t>loading</w:t>
      </w:r>
    </w:p>
    <w:p>
      <w:pPr>
        <w:pStyle w:val="ListBullet"/>
      </w:pPr>
      <w:r>
        <w:rPr>
          <w:b w:val="0"/>
          <w:i w:val="0"/>
          <w:u w:val="none"/>
        </w:rPr>
        <w:t>ready со старым списком</w:t>
      </w:r>
    </w:p>
    <w:p>
      <w:pPr>
        <w:pStyle w:val="ListBullet"/>
      </w:pPr>
      <w:r>
        <w:rPr>
          <w:b w:val="0"/>
          <w:i w:val="0"/>
          <w:u w:val="none"/>
        </w:rPr>
        <w:t>error обязательно</w:t>
      </w:r>
    </w:p>
    <w:p>
      <w:r>
        <w:rPr>
          <w:b w:val="0"/>
          <w:i w:val="0"/>
          <w:u w:val="none"/>
        </w:rPr>
        <w:t>5. Выберите все подходящие проверки гонки.</w:t>
      </w:r>
    </w:p>
    <w:p>
      <w:pPr>
        <w:pStyle w:val="ListBullet"/>
      </w:pPr>
      <w:r>
        <w:rPr>
          <w:b w:val="0"/>
          <w:i w:val="0"/>
          <w:u w:val="none"/>
        </w:rPr>
        <w:t>Медленный старый успех</w:t>
      </w:r>
    </w:p>
    <w:p>
      <w:pPr>
        <w:pStyle w:val="ListBullet"/>
      </w:pPr>
      <w:r>
        <w:rPr>
          <w:b w:val="0"/>
          <w:i w:val="0"/>
          <w:u w:val="none"/>
        </w:rPr>
        <w:t>Старая ошибка после нового успеха</w:t>
      </w:r>
    </w:p>
    <w:p>
      <w:pPr>
        <w:pStyle w:val="ListBullet"/>
      </w:pPr>
      <w:r>
        <w:rPr>
          <w:b w:val="0"/>
          <w:i w:val="0"/>
          <w:u w:val="none"/>
        </w:rPr>
        <w:t>Только один запрос</w:t>
      </w:r>
    </w:p>
    <w:p>
      <w:pPr>
        <w:pStyle w:val="ListBullet"/>
      </w:pPr>
      <w:r>
        <w:rPr>
          <w:b w:val="0"/>
          <w:i w:val="0"/>
          <w:u w:val="none"/>
        </w:rPr>
        <w:t>Отключение поиска</w:t>
      </w:r>
    </w:p>
    <w:p>
      <w:r>
        <w:rPr>
          <w:b w:val="0"/>
          <w:i w:val="0"/>
          <w:u w:val="none"/>
        </w:rPr>
        <w:t>6. Выберите все подходящие состояния актуального результата.</w:t>
      </w:r>
    </w:p>
    <w:p>
      <w:pPr>
        <w:pStyle w:val="ListBullet"/>
      </w:pPr>
      <w:r>
        <w:rPr>
          <w:b w:val="0"/>
          <w:i w:val="0"/>
          <w:u w:val="none"/>
        </w:rPr>
        <w:t>Ready с пустыми items</w:t>
      </w:r>
    </w:p>
    <w:p>
      <w:pPr>
        <w:pStyle w:val="ListBullet"/>
      </w:pPr>
      <w:r>
        <w:rPr>
          <w:b w:val="0"/>
          <w:i w:val="0"/>
          <w:u w:val="none"/>
        </w:rPr>
        <w:t>Error только по последнему намерению</w:t>
      </w:r>
    </w:p>
    <w:p>
      <w:pPr>
        <w:pStyle w:val="ListBullet"/>
      </w:pPr>
      <w:r>
        <w:rPr>
          <w:b w:val="0"/>
          <w:i w:val="0"/>
          <w:u w:val="none"/>
        </w:rPr>
        <w:t>Старый 200 всегда новее</w:t>
      </w:r>
    </w:p>
    <w:p>
      <w:pPr>
        <w:pStyle w:val="ListBullet"/>
      </w:pPr>
      <w:r>
        <w:rPr>
          <w:b w:val="0"/>
          <w:i w:val="0"/>
          <w:u w:val="none"/>
        </w:rPr>
        <w:t>Любой catch стирает всё</w:t>
      </w:r>
    </w:p>
    <w:p>
      <w:r>
        <w:rPr>
          <w:b w:val="0"/>
          <w:i w:val="0"/>
          <w:u w:val="none"/>
        </w:rPr>
        <w:t>7. Сопоставьте первые четыре термина словаря с определениями. 8. Восстановите указанный учебный эксперимент: начало ещё не выполнено, каждый следующий этап использует результат предыдущего. 9 и 10. Выполните два задания на код из раздела практики.</w:t>
      </w:r>
    </w:p>
    <w:p>
      <w:r>
        <w:rPr>
          <w:b w:val="0"/>
          <w:i w:val="0"/>
          <w:u w:val="none"/>
        </w:rPr>
        <w:t>Рубрика отчёта для самопроверки: 2 балла за воспроизводимый исходный отказ, 2 за различение причин, 3 за исправление без нарушения ограничений, 3 за повтор и регрессию. Эти 10 баллов не начисляются Stepik. Оцениваемые баллы урока — 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Web/API/Fetch_API/Using_Fetch" TargetMode="External"/><Relationship Id="rId12" Type="http://schemas.openxmlformats.org/officeDocument/2006/relationships/hyperlink" Target="https://developer.mozilla.org/en-US/docs/Web/API/EventTarget/addEventListener" TargetMode="External"/><Relationship Id="rId13" Type="http://schemas.openxmlformats.org/officeDocument/2006/relationships/hyperlink" Target="https://habr.com/ru/articles/90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