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Дубли заявок после выпуска</w:t>
      </w:r>
    </w:p>
    <w:p>
      <w:pPr>
        <w:pStyle w:val="Subtitle"/>
      </w:pPr>
      <w:r>
        <w:t>Peaky Minds • Материалы курса • Редакция 2</w:t>
      </w:r>
    </w:p>
    <w:p>
      <w:r>
        <w:rPr>
          <w:b w:val="0"/>
          <w:i w:val="0"/>
          <w:u w:val="none"/>
        </w:rPr>
        <w:t>Peaky Minds. Редакция 2. Для учащихся от 14 лет. Результат: Найти бизнес дубликаты и оформить безопасное исправление. Ориентир — 3–5 часов самостоятельной работы. Нагрузка до пилотного прохождения не подтверждена.</w:t>
      </w:r>
    </w:p>
    <w:p>
      <w:pPr>
        <w:pStyle w:val="Heading1"/>
      </w:pPr>
      <w:r>
        <w:t>Словарь перед объяснением</w:t>
      </w:r>
    </w:p>
    <w:p>
      <w:r>
        <w:rPr>
          <w:b w:val="0"/>
          <w:i w:val="0"/>
          <w:u w:val="none"/>
        </w:rPr>
        <w:t>Бизнес ключ — поля, определяющие одну логическую запись, здесь owner,key.</w:t>
      </w:r>
    </w:p>
    <w:p>
      <w:r>
        <w:rPr>
          <w:b w:val="0"/>
          <w:i w:val="0"/>
          <w:u w:val="none"/>
        </w:rPr>
        <w:t>Дубль — больше одной записи для одного бизнес ключа.</w:t>
      </w:r>
    </w:p>
    <w:p>
      <w:r>
        <w:rPr>
          <w:b w:val="0"/>
          <w:i w:val="0"/>
          <w:u w:val="none"/>
        </w:rPr>
        <w:t>Группировка — сбор строк по одинаковому значению ключа.</w:t>
      </w:r>
    </w:p>
    <w:p>
      <w:r>
        <w:rPr>
          <w:b w:val="0"/>
          <w:i w:val="0"/>
          <w:u w:val="none"/>
        </w:rPr>
        <w:t>Безопасный план — исправление с сохранением исходных свидетельств и данных.</w:t>
      </w:r>
    </w:p>
    <w:p>
      <w:pPr>
        <w:pStyle w:val="Heading1"/>
      </w:pPr>
      <w:r>
        <w:t>Ситуация после релиза</w:t>
      </w:r>
    </w:p>
    <w:p>
      <w:r>
        <w:rPr>
          <w:b w:val="0"/>
          <w:i w:val="0"/>
          <w:u w:val="none"/>
        </w:rPr>
        <w:t>Служба мастерской Рябина выпустила новое API. Запросы отвечают 201 и health успешен, но после повторов у одного owner,key появились разные id. Число заявок выше числа логических операций. Задача — найти дубли и оценить исправление, сохранив все исходные строки для расследования. Удалять таблицу запрещено. Два разных владельца с одинаковым key не являются дублем. Для явного анализа используйте составной ключ, а не один title, который у разных операций может совпадать.</w:t>
      </w:r>
    </w:p>
    <w:p>
      <w:pPr>
        <w:pStyle w:val="Heading1"/>
      </w:pPr>
      <w:r>
        <w:t>Сравнение источников</w:t>
      </w:r>
    </w:p>
    <w:p>
      <w:r>
        <w:rPr>
          <w:b w:val="0"/>
          <w:i w:val="0"/>
          <w:u w:val="none"/>
        </w:rPr>
        <w:t>Сначала зафиксируйте коммит, версию схемы и запрос COUNT. Затем GROUP BY owner,key HAVING COUNT(*)&gt;1 показывает группы кандидатов. Для каждой прочитайте id и title. Объединять разные title молча нельзя: это конфликт содержания, а не простой точный повтор. Сохраните исходные записи в учебный JSON. До удаления нужно определить, какая запись является канонической, что делать со ссылками и как предотвратить повтор. В этом базовом упражнении вычисляем план, но не исполняем разрушительное объединение.</w:t>
      </w:r>
    </w:p>
    <w:p>
      <w:pPr>
        <w:pStyle w:val="Heading1"/>
      </w:pPr>
      <w:r>
        <w:t>План нормализации</w:t>
      </w:r>
    </w:p>
    <w:p>
      <w:r>
        <w:rPr>
          <w:b w:val="0"/>
          <w:i w:val="0"/>
          <w:u w:val="none"/>
        </w:rPr>
        <w:t>Для группы с одинаковым owner,key,title сохраняем минимальный id, остальные помечаем для архивирования. Для группы с разными title возвращаем conflict и ничего не выбираем для удаления. Алгоритм сортирует группы по owner,key, а id внутри по числу. Обязательное сохранение исходных данных делает решение проверяемым. После изменения сервиса повтор ключа должен вернуть прежний id и не увеличить число записей. Проверяйте нового владельца с тем же ключом, чтобы не сломать изоляцию.</w:t>
      </w:r>
    </w:p>
    <w:p>
      <w:pPr>
        <w:pStyle w:val="Heading1"/>
      </w:pPr>
      <w:r>
        <w:t>Доказательство причины</w:t>
      </w:r>
    </w:p>
    <w:p>
      <w:r>
        <w:rPr>
          <w:b w:val="0"/>
          <w:i w:val="0"/>
          <w:u w:val="none"/>
        </w:rPr>
        <w:t>Если новый релиз не ищет существующий owner,key, это объясняет дубли. Но наличие дублей в БД не доказывает конкретную строку реализации, пока не сравнили код и запросы. В отчёте разделите доказанные данные и гипотезу. Исправление программы и очистка исторических дублей — разные задачи. Даже правильный код не удалит прежние дубли сам собой. Не объявляйте курс готовым по одному SQL запросу: нужно пройти сценарий повторов на новой базе и на сохранённых данных.</w:t>
      </w:r>
    </w:p>
    <w:p>
      <w:pPr>
        <w:pStyle w:val="Heading1"/>
      </w:pPr>
      <w:r>
        <w:t>Регрессия и ограничения</w:t>
      </w:r>
    </w:p>
    <w:p>
      <w:r>
        <w:rPr>
          <w:b w:val="0"/>
          <w:i w:val="0"/>
          <w:u w:val="none"/>
        </w:rPr>
        <w:t>При точном повторе число строк неизменно. При новом key растёт на одну. При конфликте title прежний и статус 409. При новом owner,key создаётся независимая запись. SQLite уникальное ограничение помогает целостности, но параллельные гонки и промышленная миграция здесь не аттестуются. Сохраните это ограничение в DOCX. Дополнительный факт: JOIN и GROUP BY решают разные задачи — соединение не гарантирует бизнес уникальность, а группировка не исправляет данные.</w:t>
      </w:r>
    </w:p>
    <w:p>
      <w:pPr>
        <w:pStyle w:val="Heading1"/>
      </w:pPr>
      <w:r>
        <w:t>Разные определения дубля</w:t>
      </w:r>
    </w:p>
    <w:p>
      <w:r>
        <w:rPr>
          <w:b w:val="0"/>
          <w:i w:val="0"/>
          <w:u w:val="none"/>
        </w:rPr>
        <w:t>Два id с одинаковым title не обязательно дубль: люди могут независимо создать заявку «Вопрос». Наш бизнес ключ owner,key определяет логическую операцию. Однако одинаковый ключ с разными title означает конфликт, который нельзя автоматически свести к первому тексту без согласованного решения. В плане архивирования мы сохраняем это как conflict. Такое решение не исполняет изменение, а делает проблему видимой.</w:t>
      </w:r>
    </w:p>
    <w:p>
      <w:r>
        <w:rPr>
          <w:b w:val="0"/>
          <w:i w:val="0"/>
          <w:u w:val="none"/>
        </w:rPr>
        <w:t>Сначала снимок, затем анализ, затем план, затем предотвращение новых дублей. Удаление старых строк до анализа уничтожает свидетельства и ссылки других данных. Даже в учебной БД безопаснее хранить исходный JSON, чтобы сравнить до и после. Минимальный id выбран только как объявленная учебная договорённость; в настоящем проекте каноничность может зависеть от времени, внешнего статуса или связей. Не выводите правило автоматически из сортировки. Составьте критерии сохранения важных данных до действия. После исправления кода проверьте новый exact retry и нового owner с тем же key, чтобы решение не стало глобальным запретом повторных ключей.</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Группы дублей</w:t>
      </w:r>
    </w:p>
    <w:p>
      <w:r>
        <w:rPr>
          <w:b w:val="0"/>
          <w:i w:val="0"/>
          <w:u w:val="none"/>
        </w:rPr>
        <w:t>Эта программа помогает выполнить результат урока: найти бизнес дубликаты и оформить безопасное исправление. Начните с формы входа. Вход список id уникальные целые,owner,key,title строки. Верните только группы owner,key с &gt;1 записью: объекты owner,key,ids (по возрастанию). Группы по owner,key лексикографически.</w:t>
      </w:r>
    </w:p>
    <w:p>
      <w:r>
        <w:rPr>
          <w:b w:val="0"/>
          <w:i w:val="0"/>
          <w:u w:val="none"/>
        </w:rPr>
        <w:t>Открытый учебный вход: [{"id": 2, "owner": "u", "key": "k", "title": "a"}, {"id": 1, "owner": "u", "key": "k", "title": "a"}].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[{"owner": "u", "key": "k", "ids": [1, 2]}].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Неразрушительный план дублей</w:t>
      </w:r>
    </w:p>
    <w:p>
      <w:r>
        <w:rPr>
          <w:b w:val="0"/>
          <w:i w:val="0"/>
          <w:u w:val="none"/>
        </w:rPr>
        <w:t>Эта программа помогает выполнить результат урока: найти бизнес дубликаты и оформить безопасное исправление. Начните с формы входа. Вход тот же список id,owner,key,title. Для групп &gt;1 верните owner,key,conflict bool,keep и archive. При разных title conflict=true,keep=null,archive=[]. Иначе keep=min id,archive остальные по возрастанию. Группы по owner,key.</w:t>
      </w:r>
    </w:p>
    <w:p>
      <w:r>
        <w:rPr>
          <w:b w:val="0"/>
          <w:i w:val="0"/>
          <w:u w:val="none"/>
        </w:rPr>
        <w:t>Открытый учебный вход: [{"id": 2, "owner": "u", "key": "k", "title": "a"}, {"id": 1, "owner": "u", "key": "k", "title": "a"}].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[{"owner": "u", "key": "k", "conflict": false, "keep": 1, "archive": [2]}].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SELECT owner, operation_key, COUNT(*)</w:t>
        <w:br/>
        <w:t>FROM tickets</w:t>
        <w:br/>
        <w:t>GROUP BY owner, operation_key</w:t>
        <w:br/>
        <w:t>HAVING COUNT(*) &gt; 1;</w:t>
        <w:br/>
        <w:t>-- Сначала исследуйте группы, не удаляйте их</w:t>
      </w:r>
    </w:p>
    <w:p>
      <w:pPr>
        <w:pStyle w:val="Heading1"/>
      </w:pPr>
      <w:r>
        <w:t>Самостоятельная практика</w:t>
      </w:r>
    </w:p>
    <w:p>
      <w:r>
        <w:rPr>
          <w:b w:val="0"/>
          <w:i w:val="0"/>
          <w:u w:val="none"/>
        </w:rPr>
        <w:t>Составьте DOCX расследование и неразрушительный план по JSON группам. В кодовых задачах требуется вычислить дубли и канонический план. На стенде позже внесите retry неисправность и подтвердите рост количества на повторе. Сохраняйте старую БД.</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Одинаковый key у разных owner — дубль?</w:t>
      </w:r>
    </w:p>
    <w:p>
      <w:pPr>
        <w:keepNext/>
        <w:keepLines/>
      </w:pPr>
      <w:r>
        <w:rPr>
          <w:b w:val="0"/>
          <w:i w:val="0"/>
          <w:u w:val="none"/>
        </w:rPr>
        <w:t>1. Нет</w:t>
      </w:r>
    </w:p>
    <w:p>
      <w:pPr>
        <w:keepNext/>
        <w:keepLines/>
      </w:pPr>
      <w:r>
        <w:rPr>
          <w:b w:val="0"/>
          <w:i w:val="0"/>
          <w:u w:val="none"/>
        </w:rPr>
        <w:t>2. Да</w:t>
      </w:r>
    </w:p>
    <w:p>
      <w:pPr>
        <w:keepLines/>
      </w:pPr>
      <w:r>
        <w:rPr>
          <w:b w:val="0"/>
          <w:i w:val="0"/>
          <w:u w:val="none"/>
        </w:rPr>
        <w:t>3. Да при одном title</w:t>
      </w:r>
    </w:p>
    <w:p>
      <w:pPr>
        <w:pStyle w:val="Heading2"/>
        <w:keepNext/>
        <w:keepLines/>
      </w:pPr>
      <w:r>
        <w:t>Задание 2</w:t>
      </w:r>
    </w:p>
    <w:p>
      <w:pPr>
        <w:keepNext/>
        <w:keepLines/>
      </w:pPr>
      <w:r>
        <w:rPr>
          <w:b w:val="0"/>
          <w:i w:val="0"/>
          <w:u w:val="none"/>
        </w:rPr>
        <w:t>Как найти группы больше одной строки?</w:t>
      </w:r>
    </w:p>
    <w:p>
      <w:pPr>
        <w:keepNext/>
        <w:keepLines/>
      </w:pPr>
      <w:r>
        <w:rPr>
          <w:b w:val="0"/>
          <w:i w:val="0"/>
          <w:u w:val="none"/>
        </w:rPr>
        <w:t>1. Только ORDER BY</w:t>
      </w:r>
    </w:p>
    <w:p>
      <w:pPr>
        <w:keepNext/>
        <w:keepLines/>
      </w:pPr>
      <w:r>
        <w:rPr>
          <w:b w:val="0"/>
          <w:i w:val="0"/>
          <w:u w:val="none"/>
        </w:rPr>
        <w:t>2. GROUP BY и HAVING COUNT(*)&gt;1</w:t>
      </w:r>
    </w:p>
    <w:p>
      <w:pPr>
        <w:keepLines/>
      </w:pPr>
      <w:r>
        <w:rPr>
          <w:b w:val="0"/>
          <w:i w:val="0"/>
          <w:u w:val="none"/>
        </w:rPr>
        <w:t>3. Удалить таблицу</w:t>
      </w:r>
    </w:p>
    <w:p>
      <w:pPr>
        <w:pStyle w:val="Heading2"/>
        <w:keepNext/>
        <w:keepLines/>
      </w:pPr>
      <w:r>
        <w:t>Задание 3</w:t>
      </w:r>
    </w:p>
    <w:p>
      <w:pPr>
        <w:keepNext/>
        <w:keepLines/>
      </w:pPr>
      <w:r>
        <w:rPr>
          <w:b w:val="0"/>
          <w:i w:val="0"/>
          <w:u w:val="none"/>
        </w:rPr>
        <w:t>Разные title внутри одного owner,key. Что делать в нашем плане?</w:t>
      </w:r>
    </w:p>
    <w:p>
      <w:pPr>
        <w:keepNext/>
        <w:keepLines/>
      </w:pPr>
      <w:r>
        <w:rPr>
          <w:b w:val="0"/>
          <w:i w:val="0"/>
          <w:u w:val="none"/>
        </w:rPr>
        <w:t>1. Всегда сохранить первый текст</w:t>
      </w:r>
    </w:p>
    <w:p>
      <w:pPr>
        <w:keepNext/>
        <w:keepLines/>
      </w:pPr>
      <w:r>
        <w:rPr>
          <w:b w:val="0"/>
          <w:i w:val="0"/>
          <w:u w:val="none"/>
        </w:rPr>
        <w:t>2. Считать точным повтором</w:t>
      </w:r>
    </w:p>
    <w:p>
      <w:pPr>
        <w:keepLines/>
      </w:pPr>
      <w:r>
        <w:rPr>
          <w:b w:val="0"/>
          <w:i w:val="0"/>
          <w:u w:val="none"/>
        </w:rPr>
        <w:t>3. Конфликт без удаления</w:t>
      </w:r>
    </w:p>
    <w:p>
      <w:pPr>
        <w:pStyle w:val="Heading2"/>
        <w:keepNext/>
        <w:keepLines/>
      </w:pPr>
      <w:r>
        <w:t>Задание 4</w:t>
      </w:r>
    </w:p>
    <w:p>
      <w:pPr>
        <w:keepNext/>
        <w:keepLines/>
      </w:pPr>
      <w:r>
        <w:rPr>
          <w:b w:val="0"/>
          <w:i w:val="0"/>
          <w:u w:val="none"/>
        </w:rPr>
        <w:t>Исправление кода автоматически устранило исторические дубли?</w:t>
      </w:r>
    </w:p>
    <w:p>
      <w:pPr>
        <w:keepNext/>
        <w:keepLines/>
      </w:pPr>
      <w:r>
        <w:rPr>
          <w:b w:val="0"/>
          <w:i w:val="0"/>
          <w:u w:val="none"/>
        </w:rPr>
        <w:t>1. Да при health=200</w:t>
      </w:r>
    </w:p>
    <w:p>
      <w:pPr>
        <w:keepNext/>
        <w:keepLines/>
      </w:pPr>
      <w:r>
        <w:rPr>
          <w:b w:val="0"/>
          <w:i w:val="0"/>
          <w:u w:val="none"/>
        </w:rPr>
        <w:t>2. Да</w:t>
      </w:r>
    </w:p>
    <w:p>
      <w:pPr>
        <w:keepLines/>
      </w:pPr>
      <w:r>
        <w:rPr>
          <w:b w:val="0"/>
          <w:i w:val="0"/>
          <w:u w:val="none"/>
        </w:rPr>
        <w:t>3. Нет</w:t>
      </w:r>
    </w:p>
    <w:p>
      <w:pPr>
        <w:pStyle w:val="Heading2"/>
        <w:keepNext/>
        <w:keepLines/>
      </w:pPr>
      <w:r>
        <w:t>Задание 5</w:t>
      </w:r>
    </w:p>
    <w:p>
      <w:pPr>
        <w:keepNext/>
        <w:keepLines/>
      </w:pPr>
      <w:r>
        <w:rPr>
          <w:b w:val="0"/>
          <w:i w:val="0"/>
          <w:u w:val="none"/>
        </w:rPr>
        <w:t>Выберите все признаки правильного будущего повтора.</w:t>
      </w:r>
    </w:p>
    <w:p>
      <w:pPr>
        <w:keepNext/>
        <w:keepLines/>
      </w:pPr>
      <w:r>
        <w:rPr>
          <w:b w:val="0"/>
          <w:i w:val="0"/>
          <w:u w:val="none"/>
        </w:rPr>
        <w:t>1. Прежний id</w:t>
      </w:r>
    </w:p>
    <w:p>
      <w:pPr>
        <w:keepNext/>
        <w:keepLines/>
      </w:pPr>
      <w:r>
        <w:rPr>
          <w:b w:val="0"/>
          <w:i w:val="0"/>
          <w:u w:val="none"/>
        </w:rPr>
        <w:t>2. Количество не выросло</w:t>
      </w:r>
    </w:p>
    <w:p>
      <w:pPr>
        <w:keepNext/>
        <w:keepLines/>
      </w:pPr>
      <w:r>
        <w:rPr>
          <w:b w:val="0"/>
          <w:i w:val="0"/>
          <w:u w:val="none"/>
        </w:rPr>
        <w:t>3. Новый id каждый раз</w:t>
      </w:r>
    </w:p>
    <w:p>
      <w:pPr>
        <w:keepLines/>
      </w:pPr>
      <w:r>
        <w:rPr>
          <w:b w:val="0"/>
          <w:i w:val="0"/>
          <w:u w:val="none"/>
        </w:rPr>
        <w:t>4. Чужие owner объединены</w:t>
      </w:r>
    </w:p>
    <w:p>
      <w:pPr>
        <w:pStyle w:val="Heading2"/>
        <w:keepNext/>
        <w:keepLines/>
      </w:pPr>
      <w:r>
        <w:t>Задание 6</w:t>
      </w:r>
    </w:p>
    <w:p>
      <w:pPr>
        <w:keepNext/>
        <w:keepLines/>
      </w:pPr>
      <w:r>
        <w:rPr>
          <w:b w:val="0"/>
          <w:i w:val="0"/>
          <w:u w:val="none"/>
        </w:rPr>
        <w:t>Выберите все сохраняемые свидетельства.</w:t>
      </w:r>
    </w:p>
    <w:p>
      <w:pPr>
        <w:keepNext/>
        <w:keepLines/>
      </w:pPr>
      <w:r>
        <w:rPr>
          <w:b w:val="0"/>
          <w:i w:val="0"/>
          <w:u w:val="none"/>
        </w:rPr>
        <w:t>1. Коммит и версия схемы</w:t>
      </w:r>
    </w:p>
    <w:p>
      <w:pPr>
        <w:keepNext/>
        <w:keepLines/>
      </w:pPr>
      <w:r>
        <w:rPr>
          <w:b w:val="0"/>
          <w:i w:val="0"/>
          <w:u w:val="none"/>
        </w:rPr>
        <w:t>2. Только текст готово</w:t>
      </w:r>
    </w:p>
    <w:p>
      <w:pPr>
        <w:keepNext/>
        <w:keepLines/>
      </w:pPr>
      <w:r>
        <w:rPr>
          <w:b w:val="0"/>
          <w:i w:val="0"/>
          <w:u w:val="none"/>
        </w:rPr>
        <w:t>3. Исходные строки</w:t>
      </w:r>
    </w:p>
    <w:p>
      <w:pPr>
        <w:keepLines/>
      </w:pPr>
      <w:r>
        <w:rPr>
          <w:b w:val="0"/>
          <w:i w:val="0"/>
          <w:u w:val="none"/>
        </w:rPr>
        <w:t>4. Новый пустой файл вместо БД</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Бизнес ключ; Дубль; Группировка; Безопасный план</w:t>
      </w:r>
    </w:p>
    <w:p>
      <w:pPr>
        <w:keepLines/>
      </w:pPr>
      <w:r>
        <w:rPr>
          <w:b w:val="0"/>
          <w:i w:val="0"/>
          <w:u w:val="none"/>
        </w:rPr>
        <w:t>исправление с сохранением исходных свидетельств и данных; сбор строк по одинаковому значению ключа; больше одной записи для одного бизнес ключа; поля, определяющие одну логическую запись, здесь owner,key</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На новом запуске проверить предотвращение дубля</w:t>
      </w:r>
    </w:p>
    <w:p>
      <w:pPr>
        <w:keepNext/>
        <w:keepLines/>
      </w:pPr>
      <w:r>
        <w:rPr>
          <w:b w:val="0"/>
          <w:i w:val="0"/>
          <w:u w:val="none"/>
        </w:rPr>
        <w:t>По сравнению составить неразрушительный план</w:t>
      </w:r>
    </w:p>
    <w:p>
      <w:pPr>
        <w:keepNext/>
        <w:keepLines/>
      </w:pPr>
      <w:r>
        <w:rPr>
          <w:b w:val="0"/>
          <w:i w:val="0"/>
          <w:u w:val="none"/>
        </w:rPr>
        <w:t>В группах сравнить title</w:t>
      </w:r>
    </w:p>
    <w:p>
      <w:pPr>
        <w:keepNext/>
        <w:keepLines/>
      </w:pPr>
      <w:r>
        <w:rPr>
          <w:b w:val="0"/>
          <w:i w:val="0"/>
          <w:u w:val="none"/>
        </w:rPr>
        <w:t>По снимку сгруппировать owner,key</w:t>
      </w:r>
    </w:p>
    <w:p>
      <w:pPr>
        <w:keepLines/>
      </w:pPr>
      <w:r>
        <w:rPr>
          <w:b w:val="0"/>
          <w:i w:val="0"/>
          <w:u w:val="none"/>
        </w:rPr>
        <w:t>Сохранить снимок исходных строк</w:t>
      </w:r>
    </w:p>
    <w:p>
      <w:pPr>
        <w:pStyle w:val="Heading1"/>
        <w:keepNext/>
        <w:keepLines/>
      </w:pPr>
      <w:r>
        <w:t>Группы дублей</w:t>
      </w:r>
    </w:p>
    <w:p>
      <w:pPr>
        <w:keepNext/>
        <w:keepLines/>
      </w:pPr>
      <w:r>
        <w:rPr>
          <w:b w:val="0"/>
          <w:i w:val="0"/>
          <w:u w:val="none"/>
        </w:rPr>
        <w:t>Вход список id уникальные целые,owner,key,title строки. Верните только группы owner,key с &gt;1 записью: объекты owner,key,ids (по возрастанию). Группы по owner,key лексикографически.</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2, "owner": "u", "key": "k", "title": "a"}, {"id": 1, "owner": "u", "key": "k", "title": "a"}]</w:t>
        <w:br/>
      </w:r>
    </w:p>
    <w:p>
      <w:pPr>
        <w:keepNext/>
        <w:keepLines/>
      </w:pPr>
      <w:r>
        <w:rPr>
          <w:b/>
          <w:i w:val="0"/>
          <w:u w:val="none"/>
        </w:rPr>
        <w:t>Ожидаемый вывод</w:t>
      </w:r>
    </w:p>
    <w:p>
      <w:pPr>
        <w:keepLines/>
        <w:spacing w:line="240" w:lineRule="auto"/>
      </w:pPr>
      <w:r>
        <w:rPr>
          <w:rFonts w:ascii="Consolas" w:hAnsi="Consolas"/>
          <w:sz w:val="19"/>
        </w:rPr>
        <w:t>[{"owner": "u", "key": "k", "ids": [1, 2]}]</w:t>
        <w:br/>
      </w:r>
    </w:p>
    <w:p>
      <w:pPr>
        <w:pStyle w:val="Heading1"/>
        <w:keepNext/>
        <w:keepLines/>
      </w:pPr>
      <w:r>
        <w:t>Неразрушительный план дублей</w:t>
      </w:r>
    </w:p>
    <w:p>
      <w:pPr>
        <w:keepNext/>
        <w:keepLines/>
      </w:pPr>
      <w:r>
        <w:rPr>
          <w:b w:val="0"/>
          <w:i w:val="0"/>
          <w:u w:val="none"/>
        </w:rPr>
        <w:t>Вход тот же список id,owner,key,title. Для групп &gt;1 верните owner,key,conflict bool,keep и archive. При разных title conflict=true,keep=null,archive=[]. Иначе keep=min id,archive остальные по возрастанию. Группы по owner,key.</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2, "owner": "u", "key": "k", "title": "a"}, {"id": 1, "owner": "u", "key": "k", "title": "a"}]</w:t>
        <w:br/>
      </w:r>
    </w:p>
    <w:p>
      <w:pPr>
        <w:keepNext/>
        <w:keepLines/>
      </w:pPr>
      <w:r>
        <w:rPr>
          <w:b/>
          <w:i w:val="0"/>
          <w:u w:val="none"/>
        </w:rPr>
        <w:t>Ожидаемый вывод</w:t>
      </w:r>
    </w:p>
    <w:p>
      <w:pPr>
        <w:keepLines/>
        <w:spacing w:line="240" w:lineRule="auto"/>
      </w:pPr>
      <w:r>
        <w:rPr>
          <w:rFonts w:ascii="Consolas" w:hAnsi="Consolas"/>
          <w:sz w:val="19"/>
        </w:rPr>
        <w:t>[{"owner": "u", "key": "k", "conflict": false, "keep": 1, "archive": [2]}]</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PostgreSQL 16 запрос таблицы</w:t>
        </w:r>
      </w:hyperlink>
      <w:r>
        <w:rPr>
          <w:b w:val="0"/>
          <w:i w:val="0"/>
          <w:u w:val="none"/>
        </w:rPr>
        <w:t xml:space="preserve"> — SELECT, WHERE, ORDER BY.</w:t>
      </w:r>
    </w:p>
    <w:p>
      <w:hyperlink r:id="rId12">
        <w:r>
          <w:rPr>
            <w:color w:val="175A83"/>
            <w:u w:val="single"/>
          </w:rPr>
          <w:t>Pro Git запись изменений</w:t>
        </w:r>
      </w:hyperlink>
      <w:r>
        <w:rPr>
          <w:b w:val="0"/>
          <w:i w:val="0"/>
          <w:u w:val="none"/>
        </w:rPr>
        <w:t xml:space="preserve"> — рабочее дерево, индекс, коммит.</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stgresql.org/docs/16/tutorial-select.html" TargetMode="External"/><Relationship Id="rId12" Type="http://schemas.openxmlformats.org/officeDocument/2006/relationships/hyperlink" Target="https://git-scm.com/book/ru/v2/&#1054;&#1089;&#1085;&#1086;&#1074;&#1099;-Git-&#1047;&#1072;&#1087;&#1080;&#1089;&#1100;-&#1080;&#1079;&#1084;&#1077;&#1085;&#1077;&#1085;&#1080;&#1081;-&#1074;-&#1088;&#1077;&#1087;&#1086;&#1079;&#1080;&#1090;&#1086;&#1088;&#1080;&#10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