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Итоговая аттестация службы заявок</w:t>
      </w:r>
    </w:p>
    <w:p>
      <w:pPr>
        <w:pStyle w:val="Subtitle"/>
      </w:pPr>
      <w:r>
        <w:t>Peaky Minds • Материалы курса • Редакция 2</w:t>
      </w:r>
    </w:p>
    <w:p>
      <w:r>
        <w:rPr>
          <w:b w:val="0"/>
          <w:i w:val="0"/>
          <w:u w:val="none"/>
        </w:rPr>
        <w:t>Peaky Minds. Редакция 2. Для учащихся от 14 лет. Результат: Расследовать комбинированный сбой и предоставить воспроизводимые доказательства. Ориентир — 3–5 часов самостоятельной работы. Нагрузка до пилотного прохождения не подтверждена.</w:t>
      </w:r>
    </w:p>
    <w:p>
      <w:pPr>
        <w:pStyle w:val="Heading1"/>
      </w:pPr>
      <w:r>
        <w:t>Словарь перед объяснением</w:t>
      </w:r>
    </w:p>
    <w:p>
      <w:r>
        <w:rPr>
          <w:b w:val="0"/>
          <w:i w:val="0"/>
          <w:u w:val="none"/>
        </w:rPr>
        <w:t>Приёмочный сценарий — проверка полного пользовательского пути по контракту.</w:t>
      </w:r>
    </w:p>
    <w:p>
      <w:r>
        <w:rPr>
          <w:b w:val="0"/>
          <w:i w:val="0"/>
          <w:u w:val="none"/>
        </w:rPr>
        <w:t>Матрица регрессии — перечень прежних возможностей и их повторных результатов.</w:t>
      </w:r>
    </w:p>
    <w:p>
      <w:r>
        <w:rPr>
          <w:b w:val="0"/>
          <w:i w:val="0"/>
          <w:u w:val="none"/>
        </w:rPr>
        <w:t>Воспроизводимость — другой запуск с теми же условиями даёт проверяемый результат.</w:t>
      </w:r>
    </w:p>
    <w:p>
      <w:r>
        <w:rPr>
          <w:b w:val="0"/>
          <w:i w:val="0"/>
          <w:u w:val="none"/>
        </w:rPr>
        <w:t>Ограничение заключения — что доказательства не позволяют утверждать.</w:t>
      </w:r>
    </w:p>
    <w:p>
      <w:pPr>
        <w:pStyle w:val="Heading1"/>
      </w:pPr>
      <w:r>
        <w:t>Итоговая ситуация</w:t>
      </w:r>
    </w:p>
    <w:p>
      <w:r>
        <w:rPr>
          <w:b w:val="0"/>
          <w:i w:val="0"/>
          <w:u w:val="none"/>
        </w:rPr>
        <w:t>Учебная мастерская Ландыш готовит выпуск. Журнал сообщает два разных id на повторе, старые записи после рестарта исчезли, а один чужой id виден в списке. При этом health зелёный и средний допустимый title проходит. У вас исходники стенда, управляемые режимы, публичные тесты и данные. Нужно самостоятельно диагностировать каждый эффект, восстановить все контракты и оформить пакет проверки. Эта работа не четыре проекта продвинутого курса, а итоговый базовый практикум с интеграцией навыков.</w:t>
      </w:r>
    </w:p>
    <w:p>
      <w:pPr>
        <w:pStyle w:val="Heading1"/>
      </w:pPr>
      <w:r>
        <w:t>Порядок расследования</w:t>
      </w:r>
    </w:p>
    <w:p>
      <w:r>
        <w:rPr>
          <w:b w:val="0"/>
          <w:i w:val="0"/>
          <w:u w:val="none"/>
        </w:rPr>
        <w:t>Сначала сохраните версию, конфигурацию и исходные свидетельства. Не меняйте всё сразу: воспроизведите по одному виду неисправности. Для каждого запишите гипотезу, различающую проверку, изменение и повтор. Затем выполните общий регрессионный набор. Если ошибочный режим был просто выключен, в отчёте объясните, какая ветвь нарушала правило и какой эффект восстановлен. Для серьёзного закрепления добавьте собственный тест, который падает на этом режиме и проходит после исправления.</w:t>
      </w:r>
    </w:p>
    <w:p>
      <w:pPr>
        <w:pStyle w:val="Heading1"/>
      </w:pPr>
      <w:r>
        <w:t>Объективные критерии</w:t>
      </w:r>
    </w:p>
    <w:p>
      <w:r>
        <w:rPr>
          <w:b w:val="0"/>
          <w:i w:val="0"/>
          <w:u w:val="none"/>
        </w:rPr>
        <w:t>Границы title 1 и 120 допустимы; 0,121,нестрока отклоняются без записи. Точный owner,key,title повтор возвращает тот же id и не растит список. Конфликт не меняет запись. Два owner независимы в чтении и списке. Данные доступны новому engine и отдельному процессу с прежним файлом. Все обязательные тесты собраны и выполнены, режимы неисправности вызывают ожидаемые падения. Константы и подмена отчёта не подтверждают локальный сервис.</w:t>
      </w:r>
    </w:p>
    <w:p>
      <w:pPr>
        <w:pStyle w:val="Heading1"/>
      </w:pPr>
      <w:r>
        <w:t>Состав результата</w:t>
      </w:r>
    </w:p>
    <w:p>
      <w:r>
        <w:rPr>
          <w:b w:val="0"/>
          <w:i w:val="0"/>
          <w:u w:val="none"/>
        </w:rPr>
        <w:t>Сохраните исходники своей исправленной копии, requirements lock, seed и DOCX отчёт. В отчёте нужны установка, команды, версия, схема операций, таблица до/после, баг репорты, ограничения и следующий шаг. Код остаётся .py, данные JSON и SQL. Если хотите разместить работу в своём GitHub, README.md может быть коротким указателем на DOCX, но публикация не нужна для баллов базового курса. Не включайте файлы автора, скрытые тесты и реальные секреты.</w:t>
      </w:r>
    </w:p>
    <w:p>
      <w:pPr>
        <w:pStyle w:val="Heading1"/>
      </w:pPr>
      <w:r>
        <w:t>Честность проверки</w:t>
      </w:r>
    </w:p>
    <w:p>
      <w:r>
        <w:rPr>
          <w:b w:val="0"/>
          <w:i w:val="0"/>
          <w:u w:val="none"/>
        </w:rPr>
        <w:t>Нативные задачи вычисляют итог анализа новых данных. Локальная программа автора проверяет реальное поведение нашего эталона и намеренные ошибки. Ваш локальный отчёт не защищён от подделки и оценивается самостоятельно. Загрузка Stepik, блокировка контрольной и независимый ученический проход остаются отдельными этапами после приёмки пакета. Не подписывайте «курс пройден», если проверили только JSON задачи. Дополнительная теория: качество тестов измеряют тем, какие ошибки они обнаруживают, и границами доказательств, а не только числом зелёных строк.</w:t>
      </w:r>
    </w:p>
    <w:p>
      <w:pPr>
        <w:pStyle w:val="Heading1"/>
      </w:pPr>
      <w:r>
        <w:t>Как передать результат другому читателю</w:t>
      </w:r>
    </w:p>
    <w:p>
      <w:r>
        <w:rPr>
          <w:b w:val="0"/>
          <w:i w:val="0"/>
          <w:u w:val="none"/>
        </w:rPr>
        <w:t>Сначала дайте команду воспроизводимого запуска, затем зависимости и набор доказательств. Читатель должен получить те же правила, данные и пути, а не угадывать вашу старую рабочую папку. После распаковки student ZIP теория находится в documents, код в lab, tests и exercises, данные в data и sql. Авторский ZIP отделён и не нужен ученику. В собственной работе соблюдайте такое же разделение между публичными тестами и приватными материалами.</w:t>
      </w:r>
    </w:p>
    <w:p>
      <w:r>
        <w:rPr>
          <w:b w:val="0"/>
          <w:i w:val="0"/>
          <w:u w:val="none"/>
        </w:rPr>
        <w:t>Проверьте комплект с новой временной папки. Установка по requirements должна завершиться, приложение запуститься, тесты собраться, network smoke создать новую метку. Затем намеренно включите каждый дефект и подтвердите падение релевантной проверки. Верните исправный режим. Такой проход требует действий, а не чтения исходников. В отчёте укажите, какие действия реально исполнены и какие остаются будущими: загрузка файлов Stepik, настройка баллов, зависимость контрольной и независимый ученический просмотр. Формулируйте итог в пределах проведённых проверок.</w:t>
      </w:r>
    </w:p>
    <w:p>
      <w:pPr>
        <w:pStyle w:val="Heading1"/>
      </w:pPr>
      <w:r>
        <w:t>Как разобраться в программируемой проверке</w:t>
      </w:r>
    </w:p>
    <w:p>
      <w:r>
        <w:rPr>
          <w:b w:val="0"/>
          <w:i w:val="0"/>
          <w:u w:val="none"/>
        </w:rPr>
        <w:t>Отдельно выберите начальное состояние результата: счётчик, список или словарь согласно форме ответа. Если правило требует сортировки, сначала отберите нужные записи, затем отсортируйте. Если правило требует последовательности, обновляйте состояние после каждого события и не возвращайтесь к начальному значению. Проверяйте тип до операции, способной вызвать исключение. Не исправляйте данные, когда задача требует только анализа. Напишите цикл понятными шагами; короткая запись не обязательна. В конце преобразуйте результат через json.dumps. Проверьте один обычный и один отличающийся вход с самостоятельно вычисленным ожиданием. Если первый пример проходит, а второй нет, сохраните промежуточные значения и найдите первую нарушенную операцию.</w:t>
      </w:r>
    </w:p>
    <w:p>
      <w:pPr>
        <w:pStyle w:val="Heading2"/>
      </w:pPr>
      <w:r>
        <w:t>Сводный контроль выпуска</w:t>
      </w:r>
    </w:p>
    <w:p>
      <w:r>
        <w:rPr>
          <w:b w:val="0"/>
          <w:i w:val="0"/>
          <w:u w:val="none"/>
        </w:rPr>
        <w:t>Эта программа помогает выполнить результат урока: расследовать комбинированный сбой и предоставить воспроизводимые доказательства. Начните с формы входа. Вход список check уникальные строки,passed bool,executed bool. Обязательны validation,retry,conflict,owner,restart. Верните ok и missing: список обязательных без ровно одного executed=true,passed=true, по алфавиту. Дополнительные check игнорируйте.</w:t>
      </w:r>
    </w:p>
    <w:p>
      <w:r>
        <w:rPr>
          <w:b w:val="0"/>
          <w:i w:val="0"/>
          <w:u w:val="none"/>
        </w:rPr>
        <w:t>Открытый учебный вход: [{"check": "validation", "passed": true, "executed": true}]. Разберите его по одному элементу или событию в заданном порядке. На бумаге примените правило к каждому условию до исполнения программы. Ожидаемый результат этого входа: {"ok": false, "missing": ["conflict", "owner", "restart", "retry"]}. Он относится только к опубликованному примеру; другие входы требуют самостоятельного вычисления. Это демонстрация применения контракта, не готовая программа.</w:t>
      </w:r>
    </w:p>
    <w:p>
      <w:pPr>
        <w:pStyle w:val="Heading2"/>
      </w:pPr>
      <w:r>
        <w:t>Результат исправления четырёх инцидентов</w:t>
      </w:r>
    </w:p>
    <w:p>
      <w:r>
        <w:rPr>
          <w:b w:val="0"/>
          <w:i w:val="0"/>
          <w:u w:val="none"/>
        </w:rPr>
        <w:t>Эта программа помогает выполнить результат урока: расследовать комбинированный сбой и предоставить воспроизводимые доказательства. Начните с формы входа. Вход required список уникальных incident строк и reports список incident строка,before_failed bool,after_passed bool,regression_passed bool,constant_answer bool. Для каждого required нужен ровно один отчёт с первым тремя true и constant_answer=false. Верните accepted bool (required непусто) и rejected список нарушений по алфавиту.</w:t>
      </w:r>
    </w:p>
    <w:p>
      <w:r>
        <w:rPr>
          <w:b w:val="0"/>
          <w:i w:val="0"/>
          <w:u w:val="none"/>
        </w:rPr>
        <w:t>Открытый учебный вход: {"required": ["a"], "reports": [{"incident": "a", "before_failed": true, "after_passed": true, "regression_passed": true, "constant_answer": false}]}. Разберите его по одному элементу или событию в заданном порядке. На бумаге примените правило к каждому условию до исполнения программы. Ожидаемый результат этого входа: {"accepted": true, "rejected": []}. Он относится только к опубликованному примеру; другие входы требуют самостоятельного вычисления. Это демонстрация применения контракта, не готовая программа.</w:t>
      </w:r>
    </w:p>
    <w:p>
      <w:pPr>
        <w:pStyle w:val="Heading1"/>
      </w:pPr>
      <w:r>
        <w:t>Разобранный пример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python lab/configure.py none</w:t>
        <w:br/>
        <w:t>python -m pytest tests -q</w:t>
        <w:br/>
        <w:t>python lab/network_smoke.py</w:t>
        <w:br/>
        <w:t># Отдельно сохраните свои тесты и DOCX отчёт</w:t>
      </w:r>
    </w:p>
    <w:p>
      <w:pPr>
        <w:pStyle w:val="Heading1"/>
      </w:pPr>
      <w:r>
        <w:t>Самостоятельная практика</w:t>
      </w:r>
    </w:p>
    <w:p>
      <w:r>
        <w:rPr>
          <w:b w:val="0"/>
          <w:i w:val="0"/>
          <w:u w:val="none"/>
        </w:rPr>
        <w:t>После 100% секции Боевые сценарии выполните итоговую работу. Обязательны четыре баг репорта DOCX или четыре раздела одного отчёта, свои тесты всех неисправностей, работающий запуск и матрица регрессии. Не редактируйте файлы скрытой проверки. Критерии выше объективны для поведения, качество объяснения остаётся самопроверкой.</w:t>
      </w:r>
    </w:p>
    <w:p>
      <w:r>
        <w:rPr>
          <w:b w:val="0"/>
          <w:i w:val="0"/>
          <w:u w:val="single"/>
        </w:rPr>
        <w:t>Сначала запишите ожидание, затем выполняйте проверку.</w:t>
      </w:r>
      <w:r>
        <w:rPr>
          <w:b w:val="0"/>
          <w:i w:val="0"/>
          <w:u w:val="none"/>
        </w:rPr>
        <w:t xml:space="preserve"> Сохраняйте отчёт в DOCX. Локальные доказательства — самопроверка, они не начисляют баллы Stepik и могут быть подделаны. Нативные задачи проверяют только объявленный ввод и вывод.</w:t>
      </w:r>
    </w:p>
    <w:p>
      <w:pPr>
        <w:pStyle w:val="Heading1"/>
      </w:pPr>
      <w:r>
        <w:t>Задания урока</w:t>
      </w:r>
    </w:p>
    <w:p>
      <w:pPr>
        <w:pStyle w:val="Heading2"/>
        <w:keepNext/>
        <w:keepLines/>
      </w:pPr>
      <w:r>
        <w:t>Задание 1</w:t>
      </w:r>
    </w:p>
    <w:p>
      <w:pPr>
        <w:keepNext/>
        <w:keepLines/>
      </w:pPr>
      <w:r>
        <w:rPr>
          <w:b w:val="0"/>
          <w:i w:val="0"/>
          <w:u w:val="none"/>
        </w:rPr>
        <w:t>Зелёный health компенсирует потерю данных?</w:t>
      </w:r>
    </w:p>
    <w:p>
      <w:pPr>
        <w:keepNext/>
        <w:keepLines/>
      </w:pPr>
      <w:r>
        <w:rPr>
          <w:b w:val="0"/>
          <w:i w:val="0"/>
          <w:u w:val="none"/>
        </w:rPr>
        <w:t>1. Да если POST 201</w:t>
      </w:r>
    </w:p>
    <w:p>
      <w:pPr>
        <w:keepNext/>
        <w:keepLines/>
      </w:pPr>
      <w:r>
        <w:rPr>
          <w:b w:val="0"/>
          <w:i w:val="0"/>
          <w:u w:val="none"/>
        </w:rPr>
        <w:t>2. Да</w:t>
      </w:r>
    </w:p>
    <w:p>
      <w:pPr>
        <w:keepLines/>
      </w:pPr>
      <w:r>
        <w:rPr>
          <w:b w:val="0"/>
          <w:i w:val="0"/>
          <w:u w:val="none"/>
        </w:rPr>
        <w:t>3. Нет</w:t>
      </w:r>
    </w:p>
    <w:p>
      <w:pPr>
        <w:pStyle w:val="Heading2"/>
        <w:keepNext/>
        <w:keepLines/>
      </w:pPr>
      <w:r>
        <w:t>Задание 2</w:t>
      </w:r>
    </w:p>
    <w:p>
      <w:pPr>
        <w:keepNext/>
        <w:keepLines/>
      </w:pPr>
      <w:r>
        <w:rPr>
          <w:b w:val="0"/>
          <w:i w:val="0"/>
          <w:u w:val="none"/>
        </w:rPr>
        <w:t>Какой результат подтверждает силу собственного теста?</w:t>
      </w:r>
    </w:p>
    <w:p>
      <w:pPr>
        <w:keepNext/>
        <w:keepLines/>
      </w:pPr>
      <w:r>
        <w:rPr>
          <w:b w:val="0"/>
          <w:i w:val="0"/>
          <w:u w:val="none"/>
        </w:rPr>
        <w:t>1. В нём много строк</w:t>
      </w:r>
    </w:p>
    <w:p>
      <w:pPr>
        <w:keepNext/>
        <w:keepLines/>
      </w:pPr>
      <w:r>
        <w:rPr>
          <w:b w:val="0"/>
          <w:i w:val="0"/>
          <w:u w:val="none"/>
        </w:rPr>
        <w:t>2. Он падает на целевой неисправности</w:t>
      </w:r>
    </w:p>
    <w:p>
      <w:pPr>
        <w:keepLines/>
      </w:pPr>
      <w:r>
        <w:rPr>
          <w:b w:val="0"/>
          <w:i w:val="0"/>
          <w:u w:val="none"/>
        </w:rPr>
        <w:t>3. Он печатает ok</w:t>
      </w:r>
    </w:p>
    <w:p>
      <w:pPr>
        <w:pStyle w:val="Heading2"/>
        <w:keepNext/>
        <w:keepLines/>
      </w:pPr>
      <w:r>
        <w:t>Задание 3</w:t>
      </w:r>
    </w:p>
    <w:p>
      <w:pPr>
        <w:keepNext/>
        <w:keepLines/>
      </w:pPr>
      <w:r>
        <w:rPr>
          <w:b w:val="0"/>
          <w:i w:val="0"/>
          <w:u w:val="none"/>
        </w:rPr>
        <w:t>Что входит в ученическое чтение?</w:t>
      </w:r>
    </w:p>
    <w:p>
      <w:pPr>
        <w:keepNext/>
        <w:keepLines/>
      </w:pPr>
      <w:r>
        <w:rPr>
          <w:b w:val="0"/>
          <w:i w:val="0"/>
          <w:u w:val="none"/>
        </w:rPr>
        <w:t>1. Скрытые ключи</w:t>
      </w:r>
    </w:p>
    <w:p>
      <w:pPr>
        <w:keepNext/>
        <w:keepLines/>
      </w:pPr>
      <w:r>
        <w:rPr>
          <w:b w:val="0"/>
          <w:i w:val="0"/>
          <w:u w:val="none"/>
        </w:rPr>
        <w:t>2. Переименованный MD</w:t>
      </w:r>
    </w:p>
    <w:p>
      <w:pPr>
        <w:keepLines/>
      </w:pPr>
      <w:r>
        <w:rPr>
          <w:b w:val="0"/>
          <w:i w:val="0"/>
          <w:u w:val="none"/>
        </w:rPr>
        <w:t>3. Настоящий DOCX</w:t>
      </w:r>
    </w:p>
    <w:p>
      <w:pPr>
        <w:pStyle w:val="Heading2"/>
        <w:keepNext/>
        <w:keepLines/>
      </w:pPr>
      <w:r>
        <w:t>Задание 4</w:t>
      </w:r>
    </w:p>
    <w:p>
      <w:pPr>
        <w:keepNext/>
        <w:keepLines/>
      </w:pPr>
      <w:r>
        <w:rPr>
          <w:b w:val="0"/>
          <w:i w:val="0"/>
          <w:u w:val="none"/>
        </w:rPr>
        <w:t>Автоматические JSON задачи доказывают запуск вашего сервера?</w:t>
      </w:r>
    </w:p>
    <w:p>
      <w:pPr>
        <w:keepNext/>
        <w:keepLines/>
      </w:pPr>
      <w:r>
        <w:rPr>
          <w:b w:val="0"/>
          <w:i w:val="0"/>
          <w:u w:val="none"/>
        </w:rPr>
        <w:t>1. Нет</w:t>
      </w:r>
    </w:p>
    <w:p>
      <w:pPr>
        <w:keepNext/>
        <w:keepLines/>
      </w:pPr>
      <w:r>
        <w:rPr>
          <w:b w:val="0"/>
          <w:i w:val="0"/>
          <w:u w:val="none"/>
        </w:rPr>
        <w:t>2. Да</w:t>
      </w:r>
    </w:p>
    <w:p>
      <w:pPr>
        <w:keepLines/>
      </w:pPr>
      <w:r>
        <w:rPr>
          <w:b w:val="0"/>
          <w:i w:val="0"/>
          <w:u w:val="none"/>
        </w:rPr>
        <w:t>3. Да при 100% баллов</w:t>
      </w:r>
    </w:p>
    <w:p>
      <w:pPr>
        <w:pStyle w:val="Heading2"/>
        <w:keepNext/>
        <w:keepLines/>
      </w:pPr>
      <w:r>
        <w:t>Задание 5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обязательные итоговые доказательства.</w:t>
      </w:r>
    </w:p>
    <w:p>
      <w:pPr>
        <w:keepNext/>
        <w:keepLines/>
      </w:pPr>
      <w:r>
        <w:rPr>
          <w:b w:val="0"/>
          <w:i w:val="0"/>
          <w:u w:val="none"/>
        </w:rPr>
        <w:t>1. Повтор и конфликт</w:t>
      </w:r>
    </w:p>
    <w:p>
      <w:pPr>
        <w:keepNext/>
        <w:keepLines/>
      </w:pPr>
      <w:r>
        <w:rPr>
          <w:b w:val="0"/>
          <w:i w:val="0"/>
          <w:u w:val="none"/>
        </w:rPr>
        <w:t>2. Сохранение после нового процесса</w:t>
      </w:r>
    </w:p>
    <w:p>
      <w:pPr>
        <w:keepNext/>
        <w:keepLines/>
      </w:pPr>
      <w:r>
        <w:rPr>
          <w:b w:val="0"/>
          <w:i w:val="0"/>
          <w:u w:val="none"/>
        </w:rPr>
        <w:t>3. Только сообщения готово</w:t>
      </w:r>
    </w:p>
    <w:p>
      <w:pPr>
        <w:keepLines/>
      </w:pPr>
      <w:r>
        <w:rPr>
          <w:b w:val="0"/>
          <w:i w:val="0"/>
          <w:u w:val="none"/>
        </w:rPr>
        <w:t>4. Изменённое ожидание под дефект</w:t>
      </w:r>
    </w:p>
    <w:p>
      <w:pPr>
        <w:pStyle w:val="Heading2"/>
        <w:keepNext/>
        <w:keepLines/>
      </w:pPr>
      <w:r>
        <w:t>Задание 6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самостоятельные проверки выпуска.</w:t>
      </w:r>
    </w:p>
    <w:p>
      <w:pPr>
        <w:keepNext/>
        <w:keepLines/>
      </w:pPr>
      <w:r>
        <w:rPr>
          <w:b w:val="0"/>
          <w:i w:val="0"/>
          <w:u w:val="none"/>
        </w:rPr>
        <w:t>1. Пустая БД вместо восстановления</w:t>
      </w:r>
    </w:p>
    <w:p>
      <w:pPr>
        <w:keepNext/>
        <w:keepLines/>
      </w:pPr>
      <w:r>
        <w:rPr>
          <w:b w:val="0"/>
          <w:i w:val="0"/>
          <w:u w:val="none"/>
        </w:rPr>
        <w:t>2. Все tests skipped</w:t>
      </w:r>
    </w:p>
    <w:p>
      <w:pPr>
        <w:keepNext/>
        <w:keepLines/>
      </w:pPr>
      <w:r>
        <w:rPr>
          <w:b w:val="0"/>
          <w:i w:val="0"/>
          <w:u w:val="none"/>
        </w:rPr>
        <w:t>3. Новые owner и ключи не смешиваются</w:t>
      </w:r>
    </w:p>
    <w:p>
      <w:pPr>
        <w:keepLines/>
      </w:pPr>
      <w:r>
        <w:rPr>
          <w:b w:val="0"/>
          <w:i w:val="0"/>
          <w:u w:val="none"/>
        </w:rPr>
        <w:t>4. Обязательные тесты действительно собраны</w:t>
      </w:r>
    </w:p>
    <w:p>
      <w:pPr>
        <w:pStyle w:val="Heading2"/>
        <w:keepNext/>
        <w:keepLines/>
      </w:pPr>
      <w:r>
        <w:t>Задание 7 Сопоставление</w:t>
      </w:r>
    </w:p>
    <w:p>
      <w:pPr>
        <w:keepNext/>
        <w:keepLines/>
      </w:pPr>
      <w:r>
        <w:rPr>
          <w:b w:val="0"/>
          <w:i w:val="0"/>
          <w:u w:val="none"/>
        </w:rPr>
        <w:t>Сопоставьте понятия и определения. Правые элементы перечислены в обратном порядке; это не ключ ответа.</w:t>
      </w:r>
    </w:p>
    <w:p>
      <w:pPr>
        <w:keepNext/>
        <w:keepLines/>
      </w:pPr>
      <w:r>
        <w:rPr>
          <w:b w:val="0"/>
          <w:i w:val="0"/>
          <w:u w:val="none"/>
        </w:rPr>
        <w:t>Приёмочный сценарий; Матрица регрессии; Воспроизводимость; Ограничение заключения</w:t>
      </w:r>
    </w:p>
    <w:p>
      <w:pPr>
        <w:keepLines/>
      </w:pPr>
      <w:r>
        <w:rPr>
          <w:b w:val="0"/>
          <w:i w:val="0"/>
          <w:u w:val="none"/>
        </w:rPr>
        <w:t>что доказательства не позволяют утверждать; другой запуск с теми же условиями даёт проверяемый результат; перечень прежних возможностей и их повторных результатов; проверка полного пользовательского пути по контракту</w:t>
      </w:r>
    </w:p>
    <w:p>
      <w:pPr>
        <w:pStyle w:val="Heading2"/>
        <w:keepNext/>
        <w:keepLines/>
      </w:pPr>
      <w:r>
        <w:t>Задание 8 Порядок</w:t>
      </w:r>
    </w:p>
    <w:p>
      <w:pPr>
        <w:keepNext/>
        <w:keepLines/>
      </w:pPr>
      <w:r>
        <w:rPr>
          <w:b w:val="0"/>
          <w:i w:val="0"/>
          <w:u w:val="none"/>
        </w:rPr>
        <w:t>Восстановите зависимую последовательность из 5 действий. Входные условия описаны в практике. Каждое действие использует результат предыдущего:</w:t>
      </w:r>
    </w:p>
    <w:p>
      <w:pPr>
        <w:keepNext/>
        <w:keepLines/>
      </w:pPr>
      <w:r>
        <w:rPr>
          <w:b w:val="0"/>
          <w:i w:val="0"/>
          <w:u w:val="none"/>
        </w:rPr>
        <w:t>По выполненным результатам оформить ограничения и отчёт</w:t>
      </w:r>
    </w:p>
    <w:p>
      <w:pPr>
        <w:keepNext/>
        <w:keepLines/>
      </w:pPr>
      <w:r>
        <w:rPr>
          <w:b w:val="0"/>
          <w:i w:val="0"/>
          <w:u w:val="none"/>
        </w:rPr>
        <w:t>Выполнить полный повтор и регрессию</w:t>
      </w:r>
    </w:p>
    <w:p>
      <w:pPr>
        <w:keepNext/>
        <w:keepLines/>
      </w:pPr>
      <w:r>
        <w:rPr>
          <w:b w:val="0"/>
          <w:i w:val="0"/>
          <w:u w:val="none"/>
        </w:rPr>
        <w:t>По эффектам исправить причины</w:t>
      </w:r>
    </w:p>
    <w:p>
      <w:pPr>
        <w:keepNext/>
        <w:keepLines/>
      </w:pPr>
      <w:r>
        <w:rPr>
          <w:b w:val="0"/>
          <w:i w:val="0"/>
          <w:u w:val="none"/>
        </w:rPr>
        <w:t>По каждому симптому воспроизвести эффект</w:t>
      </w:r>
    </w:p>
    <w:p>
      <w:pPr>
        <w:keepLines/>
      </w:pPr>
      <w:r>
        <w:rPr>
          <w:b w:val="0"/>
          <w:i w:val="0"/>
          <w:u w:val="none"/>
        </w:rPr>
        <w:t>Сохранить версию и исходные симптомы</w:t>
      </w:r>
    </w:p>
    <w:p>
      <w:pPr>
        <w:pStyle w:val="Heading1"/>
        <w:keepNext/>
        <w:keepLines/>
      </w:pPr>
      <w:r>
        <w:t>Сводный контроль выпуска</w:t>
      </w:r>
    </w:p>
    <w:p>
      <w:pPr>
        <w:keepNext/>
        <w:keepLines/>
      </w:pPr>
      <w:r>
        <w:rPr>
          <w:b w:val="0"/>
          <w:i w:val="0"/>
          <w:u w:val="none"/>
        </w:rPr>
        <w:t>Вход список check уникальные строки,passed bool,executed bool. Обязательны validation,retry,conflict,owner,restart. Верните ok и missing: список обязательных без ровно одного executed=true,passed=true, по алфавиту. Дополнительные check игнорируйте.</w:t>
      </w:r>
    </w:p>
    <w:p>
      <w:pPr>
        <w:keepNext/>
        <w:keepLines/>
      </w:pPr>
      <w:r>
        <w:rPr>
          <w:b w:val="0"/>
          <w:i w:val="0"/>
          <w:u w:val="none"/>
        </w:rPr>
        <w:t>Читайте один JSON из стандартного ввода; выводите один JSON без пояснений. Python 3.6 совместимый синтаксис и стандартная библиотека. Порядок ключей объекта не влияет на проверку; типы и порядок элементов списка важны. Ограничение 5 секунд и 256 МБ.</w:t>
      </w:r>
    </w:p>
    <w:p>
      <w:pPr>
        <w:keepNext/>
        <w:keepLines/>
      </w:pPr>
      <w:r>
        <w:rPr>
          <w:b/>
          <w:i w:val="0"/>
          <w:u w:val="none"/>
        </w:rPr>
        <w:t>Пример входа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[{"check": "validation", "passed": true, "executed": true}]</w:t>
        <w:br/>
      </w:r>
    </w:p>
    <w:p>
      <w:pPr>
        <w:keepNext/>
        <w:keepLines/>
      </w:pPr>
      <w:r>
        <w:rPr>
          <w:b/>
          <w:i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{"ok": false, "missing": ["conflict", "owner", "restart", "retry"]}</w:t>
        <w:br/>
      </w:r>
    </w:p>
    <w:p>
      <w:pPr>
        <w:pStyle w:val="Heading1"/>
        <w:keepNext/>
        <w:keepLines/>
      </w:pPr>
      <w:r>
        <w:t>Результат исправления четырёх инцидентов</w:t>
      </w:r>
    </w:p>
    <w:p>
      <w:pPr>
        <w:keepNext/>
        <w:keepLines/>
      </w:pPr>
      <w:r>
        <w:rPr>
          <w:b w:val="0"/>
          <w:i w:val="0"/>
          <w:u w:val="none"/>
        </w:rPr>
        <w:t>Вход required список уникальных incident строк и reports список incident строка,before_failed bool,after_passed bool,regression_passed bool,constant_answer bool. Для каждого required нужен ровно один отчёт с первым тремя true и constant_answer=false. Верните accepted bool (required непусто) и rejected список нарушений по алфавиту.</w:t>
      </w:r>
    </w:p>
    <w:p>
      <w:pPr>
        <w:keepNext/>
        <w:keepLines/>
      </w:pPr>
      <w:r>
        <w:rPr>
          <w:b w:val="0"/>
          <w:i w:val="0"/>
          <w:u w:val="none"/>
        </w:rPr>
        <w:t>Читайте один JSON из стандартного ввода; выводите один JSON без пояснений. Python 3.6 совместимый синтаксис и стандартная библиотека. Порядок ключей объекта не влияет на проверку; типы и порядок элементов списка важны. Ограничение 5 секунд и 256 МБ.</w:t>
      </w:r>
    </w:p>
    <w:p>
      <w:pPr>
        <w:keepNext/>
        <w:keepLines/>
      </w:pPr>
      <w:r>
        <w:rPr>
          <w:b/>
          <w:i w:val="0"/>
          <w:u w:val="none"/>
        </w:rPr>
        <w:t>Пример входа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{"required": ["a"], "reports": [{"incident": "a", "before_failed": true, "after_passed": true, "regression_passed": true, "constant_answer": false}]}</w:t>
        <w:br/>
      </w:r>
    </w:p>
    <w:p>
      <w:pPr>
        <w:keepNext/>
        <w:keepLines/>
      </w:pPr>
      <w:r>
        <w:rPr>
          <w:b/>
          <w:i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{"accepted": true, "rejected": []}</w:t>
        <w:br/>
      </w:r>
    </w:p>
    <w:p>
      <w:pPr>
        <w:pStyle w:val="Heading1"/>
      </w:pPr>
      <w:r>
        <w:t>Дополнительное чтение</w:t>
      </w:r>
    </w:p>
    <w:p>
      <w:r>
        <w:rPr>
          <w:b w:val="0"/>
          <w:i w:val="0"/>
          <w:u w:val="none"/>
        </w:rPr>
        <w:t>Справочники уточняют поведение инструмента. Выполняйте примеры на учебных данных и сверяйте версию. Материалы ниже проверены 4 октября 2026 года; страницы документации могут обновляться.</w:t>
      </w:r>
    </w:p>
    <w:p>
      <w:hyperlink r:id="rId11">
        <w:r>
          <w:rPr>
            <w:color w:val="175A83"/>
            <w:u w:val="single"/>
          </w:rPr>
          <w:t>FastAPI тестирование</w:t>
        </w:r>
      </w:hyperlink>
      <w:r>
        <w:rPr>
          <w:b w:val="0"/>
          <w:i w:val="0"/>
          <w:u w:val="none"/>
        </w:rPr>
        <w:t xml:space="preserve"> — TestClient и тесты функций маршрутов.</w:t>
      </w:r>
    </w:p>
    <w:p>
      <w:hyperlink r:id="rId12">
        <w:r>
          <w:rPr>
            <w:color w:val="175A83"/>
            <w:u w:val="single"/>
          </w:rPr>
          <w:t>pytest фикстуры</w:t>
        </w:r>
      </w:hyperlink>
      <w:r>
        <w:rPr>
          <w:b w:val="0"/>
          <w:i w:val="0"/>
          <w:u w:val="none"/>
        </w:rPr>
        <w:t xml:space="preserve"> — область жизни и очистка через yield.</w:t>
      </w:r>
    </w:p>
    <w:p>
      <w:hyperlink r:id="rId13">
        <w:r>
          <w:rPr>
            <w:color w:val="175A83"/>
            <w:u w:val="single"/>
          </w:rPr>
          <w:t>SQLAlchemy SELECT</w:t>
        </w:r>
      </w:hyperlink>
      <w:r>
        <w:rPr>
          <w:b w:val="0"/>
          <w:i w:val="0"/>
          <w:u w:val="none"/>
        </w:rPr>
        <w:t xml:space="preserve"> — select, where и порядок выборки.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fastapi.tiangolo.com/tutorial/testing/" TargetMode="External"/><Relationship Id="rId12" Type="http://schemas.openxmlformats.org/officeDocument/2006/relationships/hyperlink" Target="https://docs.pytest.org/en/stable/how-to/fixtures.html" TargetMode="External"/><Relationship Id="rId13" Type="http://schemas.openxmlformats.org/officeDocument/2006/relationships/hyperlink" Target="https://docs.sqlalchemy.org/en/20/tutorial/data_selec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