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73FDC" w14:textId="673F1E07" w:rsidR="0067179E" w:rsidRDefault="0067179E" w:rsidP="008F0874">
      <w:r>
        <w:t>For the sample datasets, we generat</w:t>
      </w:r>
      <w:r w:rsidR="008F0874">
        <w:t>e</w:t>
      </w:r>
      <w:r>
        <w:t xml:space="preserve"> random numbers assuming that the total sample size of user data is 500.</w:t>
      </w:r>
    </w:p>
    <w:p w14:paraId="3D578FB8" w14:textId="77777777" w:rsidR="008F0874" w:rsidRDefault="008F0874" w:rsidP="008F0874"/>
    <w:p w14:paraId="5E39D68D" w14:textId="3143A87B" w:rsidR="0067179E" w:rsidRDefault="0067179E" w:rsidP="0067179E">
      <w:r>
        <w:t>Further we</w:t>
      </w:r>
      <w:r w:rsidR="008F0874">
        <w:t xml:space="preserve"> may</w:t>
      </w:r>
      <w:r>
        <w:t xml:space="preserve"> consider that the age variable has </w:t>
      </w:r>
      <w:r w:rsidR="008F0874">
        <w:t>four categories</w:t>
      </w:r>
      <w:r>
        <w:t xml:space="preserve"> (from 0 to </w:t>
      </w:r>
      <w:r w:rsidR="008F0874">
        <w:t>3</w:t>
      </w:r>
      <w:r>
        <w:t xml:space="preserve">), and </w:t>
      </w:r>
      <w:r w:rsidR="008F0874">
        <w:t>there are</w:t>
      </w:r>
      <w:r>
        <w:t xml:space="preserve"> 7 geographic units.</w:t>
      </w:r>
    </w:p>
    <w:p w14:paraId="6BE8D455" w14:textId="77777777" w:rsidR="0067179E" w:rsidRDefault="0067179E" w:rsidP="0067179E"/>
    <w:p w14:paraId="5E26BD69" w14:textId="36D8C250" w:rsidR="0067179E" w:rsidRDefault="0067179E" w:rsidP="0067179E">
      <w:r>
        <w:t xml:space="preserve">Therefore, the matrix sizes for the </w:t>
      </w:r>
      <w:proofErr w:type="spellStart"/>
      <w:r>
        <w:t>sample_pop_data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</w:t>
      </w:r>
      <w:r w:rsidR="008F0874">
        <w:t>8</w:t>
      </w:r>
      <w:r>
        <w:t xml:space="preserve"> x </w:t>
      </w:r>
      <w:r w:rsidR="008F0874">
        <w:t>7</w:t>
      </w:r>
      <w:r>
        <w:t xml:space="preserve">, and the </w:t>
      </w:r>
      <w:proofErr w:type="spellStart"/>
      <w:r>
        <w:t>sample_user_data</w:t>
      </w:r>
      <w:proofErr w:type="spellEnd"/>
      <w:r>
        <w:t xml:space="preserve"> is </w:t>
      </w:r>
      <w:r w:rsidR="008F0874">
        <w:t>5</w:t>
      </w:r>
      <w:r>
        <w:t xml:space="preserve"> x 501.</w:t>
      </w:r>
    </w:p>
    <w:p w14:paraId="0F3D3ACA" w14:textId="77777777" w:rsidR="0067179E" w:rsidRDefault="0067179E" w:rsidP="0067179E"/>
    <w:p w14:paraId="3FD93E1D" w14:textId="3B052276" w:rsidR="005F5907" w:rsidRPr="0067179E" w:rsidRDefault="0067179E" w:rsidP="0067179E">
      <w:r>
        <w:t>You may directly run the R code in the main page after specifying your working directory.</w:t>
      </w:r>
    </w:p>
    <w:sectPr w:rsidR="005F5907" w:rsidRPr="0067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E2593"/>
    <w:multiLevelType w:val="hybridMultilevel"/>
    <w:tmpl w:val="2B34B6D6"/>
    <w:lvl w:ilvl="0" w:tplc="9ED83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F75D1"/>
    <w:multiLevelType w:val="hybridMultilevel"/>
    <w:tmpl w:val="4A424E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626473">
    <w:abstractNumId w:val="0"/>
  </w:num>
  <w:num w:numId="2" w16cid:durableId="1141196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NLcwMLW0NDMzNzNU0lEKTi0uzszPAykwqgUA8lsvPywAAAA="/>
  </w:docVars>
  <w:rsids>
    <w:rsidRoot w:val="003A6EFB"/>
    <w:rsid w:val="003A6EFB"/>
    <w:rsid w:val="005D41E5"/>
    <w:rsid w:val="005F5907"/>
    <w:rsid w:val="0067179E"/>
    <w:rsid w:val="008F0874"/>
    <w:rsid w:val="00DB2584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1F82"/>
  <w15:chartTrackingRefBased/>
  <w15:docId w15:val="{6C94647C-2F65-4947-9817-184644A7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FUAT KINA</dc:creator>
  <cp:keywords/>
  <dc:description/>
  <cp:lastModifiedBy>Fuat Kına</cp:lastModifiedBy>
  <cp:revision>5</cp:revision>
  <dcterms:created xsi:type="dcterms:W3CDTF">2022-03-23T14:03:00Z</dcterms:created>
  <dcterms:modified xsi:type="dcterms:W3CDTF">2024-12-24T11:13:00Z</dcterms:modified>
</cp:coreProperties>
</file>