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E" w14:textId="77777777" w:rsidR="006E5AE8" w:rsidRDefault="006E5AE8">
      <w:pPr>
        <w:jc w:val="center"/>
        <w:rPr>
          <w:b/>
        </w:rPr>
      </w:pPr>
      <w:bookmarkStart w:id="0" w:name="_GoBack"/>
      <w:bookmarkEnd w:id="0"/>
    </w:p>
    <w:p w14:paraId="0000000F" w14:textId="77777777" w:rsidR="006E5AE8" w:rsidRDefault="006258E4">
      <w:pPr>
        <w:jc w:val="center"/>
        <w:rPr>
          <w:b/>
        </w:rPr>
      </w:pPr>
      <w:r>
        <w:rPr>
          <w:b/>
        </w:rPr>
        <w:t>_________________________________________________________________________</w:t>
      </w:r>
    </w:p>
    <w:p w14:paraId="00000010" w14:textId="77777777" w:rsidR="006E5AE8" w:rsidRDefault="006E5AE8">
      <w:pPr>
        <w:jc w:val="center"/>
        <w:rPr>
          <w:b/>
        </w:rPr>
      </w:pPr>
    </w:p>
    <w:p w14:paraId="00000011" w14:textId="77777777" w:rsidR="006E5AE8" w:rsidRDefault="006258E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Parte 1: Entendendo os dados (entrega da parte 1 até 27/08)</w:t>
      </w:r>
    </w:p>
    <w:p w14:paraId="00000012" w14:textId="77777777" w:rsidR="006E5AE8" w:rsidRDefault="006E5AE8">
      <w:pPr>
        <w:ind w:left="720"/>
        <w:rPr>
          <w:b/>
        </w:rPr>
      </w:pPr>
    </w:p>
    <w:p w14:paraId="00000013" w14:textId="77777777" w:rsidR="006E5AE8" w:rsidRDefault="006258E4">
      <w:pPr>
        <w:jc w:val="both"/>
      </w:pPr>
      <w:r>
        <w:t>Usando o conjunto de dados disponibilizado na competição KDD-BR 2019 (</w:t>
      </w:r>
      <w:hyperlink r:id="rId6">
        <w:r>
          <w:rPr>
            <w:color w:val="1155CC"/>
            <w:u w:val="single"/>
          </w:rPr>
          <w:t>https://www.kaggle.com/c/kddbr-2019</w:t>
        </w:r>
      </w:hyperlink>
      <w:r>
        <w:t>), faça o que é pedido nos exercícios a seguir.</w:t>
      </w:r>
    </w:p>
    <w:p w14:paraId="00000014" w14:textId="77777777" w:rsidR="006E5AE8" w:rsidRDefault="006E5AE8">
      <w:pPr>
        <w:ind w:left="720"/>
        <w:rPr>
          <w:b/>
          <w:highlight w:val="white"/>
        </w:rPr>
      </w:pPr>
    </w:p>
    <w:p w14:paraId="00000015" w14:textId="77777777" w:rsidR="006E5AE8" w:rsidRDefault="006258E4">
      <w:pPr>
        <w:jc w:val="both"/>
      </w:pPr>
      <w:r>
        <w:rPr>
          <w:b/>
          <w:highlight w:val="white"/>
        </w:rPr>
        <w:t xml:space="preserve">Atenção: </w:t>
      </w:r>
      <w:r>
        <w:rPr>
          <w:highlight w:val="white"/>
        </w:rPr>
        <w:t>discutam os resultados, a apresentação de tabelas e gráficos sem discussão</w:t>
      </w:r>
      <w:r>
        <w:t xml:space="preserve"> não é uma análise de dados.</w:t>
      </w:r>
    </w:p>
    <w:p w14:paraId="00000016" w14:textId="77777777" w:rsidR="006E5AE8" w:rsidRDefault="006E5AE8">
      <w:pPr>
        <w:ind w:left="720"/>
        <w:rPr>
          <w:b/>
        </w:rPr>
      </w:pPr>
    </w:p>
    <w:p w14:paraId="00000017" w14:textId="77777777" w:rsidR="006E5AE8" w:rsidRDefault="006258E4">
      <w:pPr>
        <w:numPr>
          <w:ilvl w:val="0"/>
          <w:numId w:val="9"/>
        </w:numPr>
        <w:rPr>
          <w:b/>
        </w:rPr>
      </w:pPr>
      <w:r>
        <w:rPr>
          <w:b/>
        </w:rPr>
        <w:t>Caracterização b</w:t>
      </w:r>
      <w:r>
        <w:rPr>
          <w:b/>
        </w:rPr>
        <w:t>ásica dos dados</w:t>
      </w:r>
    </w:p>
    <w:p w14:paraId="00000018" w14:textId="77777777" w:rsidR="006E5AE8" w:rsidRDefault="006E5AE8">
      <w:pPr>
        <w:rPr>
          <w:b/>
        </w:rPr>
      </w:pPr>
    </w:p>
    <w:p w14:paraId="00000019" w14:textId="77777777" w:rsidR="006E5AE8" w:rsidRDefault="006258E4">
      <w:pPr>
        <w:ind w:left="720"/>
        <w:rPr>
          <w:i/>
        </w:rPr>
      </w:pPr>
      <w:r>
        <w:rPr>
          <w:i/>
        </w:rPr>
        <w:t>Apresentar:</w:t>
      </w:r>
    </w:p>
    <w:p w14:paraId="0000001A" w14:textId="77777777" w:rsidR="006E5AE8" w:rsidRDefault="006258E4">
      <w:pPr>
        <w:numPr>
          <w:ilvl w:val="0"/>
          <w:numId w:val="3"/>
        </w:numPr>
        <w:rPr>
          <w:i/>
        </w:rPr>
      </w:pPr>
      <w:r>
        <w:rPr>
          <w:i/>
        </w:rPr>
        <w:t>Dimensão dos dados</w:t>
      </w:r>
    </w:p>
    <w:p w14:paraId="0000001B" w14:textId="77777777" w:rsidR="006E5AE8" w:rsidRDefault="006258E4">
      <w:pPr>
        <w:numPr>
          <w:ilvl w:val="0"/>
          <w:numId w:val="3"/>
        </w:numPr>
        <w:rPr>
          <w:i/>
        </w:rPr>
      </w:pPr>
      <w:r>
        <w:rPr>
          <w:i/>
        </w:rPr>
        <w:t>Número de exemplos em cada conjunto (treinamento e teste)</w:t>
      </w:r>
    </w:p>
    <w:p w14:paraId="0000001C" w14:textId="77777777" w:rsidR="006E5AE8" w:rsidRDefault="006258E4">
      <w:pPr>
        <w:numPr>
          <w:ilvl w:val="0"/>
          <w:numId w:val="3"/>
        </w:numPr>
        <w:rPr>
          <w:i/>
        </w:rPr>
      </w:pPr>
      <w:r>
        <w:rPr>
          <w:i/>
        </w:rPr>
        <w:t>Tipo e escala de cada atributo (segundo visto em aula)</w:t>
      </w:r>
    </w:p>
    <w:p w14:paraId="0000001D" w14:textId="77777777" w:rsidR="006E5AE8" w:rsidRDefault="006258E4">
      <w:r>
        <w:t xml:space="preserve">       </w:t>
      </w:r>
    </w:p>
    <w:p w14:paraId="0000001E" w14:textId="77777777" w:rsidR="006E5AE8" w:rsidRDefault="006258E4">
      <w:pPr>
        <w:ind w:firstLine="720"/>
      </w:pPr>
      <w:r>
        <w:t>Primeiramente, o conjunto de dados disponibilizado em formato 'csv' e possui 3 conjuntos: 'test_dataset' para os testes; 'training_dataset' para o treinamento; e 'training_data_labels' para os rótulos (função target "Y" para a regressão através do atributo</w:t>
      </w:r>
      <w:r>
        <w:t xml:space="preserve"> "score"") . </w:t>
      </w:r>
    </w:p>
    <w:p w14:paraId="0000001F" w14:textId="77777777" w:rsidR="006E5AE8" w:rsidRDefault="006258E4">
      <w:pPr>
        <w:ind w:firstLine="720"/>
      </w:pPr>
      <w:r>
        <w:t>Como faz parte do desafio KDD BR, o estágio inicial deste pré-processamento podemos testar hipóteses e identificar quais são os atributos quantitativos e qualitativos deste cenário. Além da criação e relação de objetos (linhas) e atributos (c</w:t>
      </w:r>
      <w:r>
        <w:t xml:space="preserve">olunas). </w:t>
      </w:r>
    </w:p>
    <w:p w14:paraId="00000020" w14:textId="77777777" w:rsidR="006E5AE8" w:rsidRDefault="006E5AE8"/>
    <w:p w14:paraId="00000021" w14:textId="77777777" w:rsidR="006E5AE8" w:rsidRDefault="006E5AE8"/>
    <w:p w14:paraId="00000022" w14:textId="77777777" w:rsidR="006E5AE8" w:rsidRDefault="006E5AE8">
      <w:pPr>
        <w:ind w:firstLine="720"/>
        <w:jc w:val="both"/>
      </w:pPr>
    </w:p>
    <w:p w14:paraId="00000023" w14:textId="77777777" w:rsidR="006E5AE8" w:rsidRDefault="006258E4">
      <w:pPr>
        <w:ind w:firstLine="720"/>
        <w:jc w:val="both"/>
      </w:pPr>
      <w:r>
        <w:t xml:space="preserve">A partir da análise exploratória de dados, constatou-se inicialmente as dimensões do conjunto de dados dispostas da seguinte forma para objetos e atributos, respectivamente: </w:t>
      </w:r>
    </w:p>
    <w:p w14:paraId="00000024" w14:textId="77777777" w:rsidR="006E5AE8" w:rsidRDefault="006E5AE8">
      <w:pPr>
        <w:ind w:firstLine="720"/>
        <w:jc w:val="both"/>
      </w:pPr>
    </w:p>
    <w:p w14:paraId="00000025" w14:textId="77777777" w:rsidR="006E5AE8" w:rsidRDefault="006258E4">
      <w:pPr>
        <w:ind w:firstLine="720"/>
        <w:jc w:val="both"/>
      </w:pPr>
      <w:r>
        <w:t xml:space="preserve">    `6933922` e `7` para o `test_dataset`;</w:t>
      </w:r>
    </w:p>
    <w:p w14:paraId="00000026" w14:textId="77777777" w:rsidR="006E5AE8" w:rsidRDefault="006258E4">
      <w:pPr>
        <w:ind w:firstLine="720"/>
        <w:jc w:val="both"/>
      </w:pPr>
      <w:r>
        <w:t xml:space="preserve">    `27663395` e `7` par</w:t>
      </w:r>
      <w:r>
        <w:t xml:space="preserve">a o `training_dataset`; </w:t>
      </w:r>
    </w:p>
    <w:p w14:paraId="00000027" w14:textId="77777777" w:rsidR="006E5AE8" w:rsidRDefault="006258E4">
      <w:pPr>
        <w:ind w:firstLine="720"/>
        <w:jc w:val="both"/>
      </w:pPr>
      <w:r>
        <w:t xml:space="preserve">    `80000` e `2` para o `training_data_label`. </w:t>
      </w:r>
    </w:p>
    <w:p w14:paraId="00000028" w14:textId="77777777" w:rsidR="006E5AE8" w:rsidRDefault="006258E4">
      <w:pPr>
        <w:ind w:firstLine="720"/>
        <w:jc w:val="both"/>
      </w:pPr>
      <w:r>
        <w:t xml:space="preserve">  </w:t>
      </w:r>
    </w:p>
    <w:p w14:paraId="00000029" w14:textId="77777777" w:rsidR="006E5AE8" w:rsidRDefault="006258E4">
      <w:pPr>
        <w:ind w:firstLine="720"/>
        <w:jc w:val="both"/>
      </w:pPr>
      <w:r>
        <w:t xml:space="preserve">  Diante disso, é necessário atentar-se para a quantidade extensa de dados, sobretudo, para a base de treinamento. </w:t>
      </w:r>
    </w:p>
    <w:p w14:paraId="0000002A" w14:textId="77777777" w:rsidR="006E5AE8" w:rsidRDefault="006258E4">
      <w:pPr>
        <w:ind w:firstLine="720"/>
        <w:jc w:val="both"/>
      </w:pPr>
      <w:sdt>
        <w:sdtPr>
          <w:tag w:val="goog_rdk_1"/>
          <w:id w:val="1926220493"/>
        </w:sdtPr>
        <w:sdtEndPr/>
        <w:sdtContent/>
      </w:sdt>
      <w:sdt>
        <w:sdtPr>
          <w:tag w:val="goog_rdk_4"/>
          <w:id w:val="1977567280"/>
        </w:sdtPr>
        <w:sdtEndPr/>
        <w:sdtContent/>
      </w:sdt>
      <w:sdt>
        <w:sdtPr>
          <w:tag w:val="goog_rdk_8"/>
          <w:id w:val="-1269317082"/>
        </w:sdtPr>
        <w:sdtEndPr/>
        <w:sdtContent/>
      </w:sdt>
      <w:sdt>
        <w:sdtPr>
          <w:tag w:val="goog_rdk_13"/>
          <w:id w:val="-2006117680"/>
        </w:sdtPr>
        <w:sdtEndPr/>
        <w:sdtContent/>
      </w:sdt>
      <w:sdt>
        <w:sdtPr>
          <w:tag w:val="goog_rdk_19"/>
          <w:id w:val="325632422"/>
        </w:sdtPr>
        <w:sdtEndPr/>
        <w:sdtContent/>
      </w:sdt>
      <w:sdt>
        <w:sdtPr>
          <w:tag w:val="goog_rdk_28"/>
          <w:id w:val="1528528401"/>
        </w:sdtPr>
        <w:sdtEndPr/>
        <w:sdtContent>
          <w:commentRangeStart w:id="1"/>
        </w:sdtContent>
      </w:sdt>
      <w:r>
        <w:t>É válido ressaltar também que uma porção desses obj</w:t>
      </w:r>
      <w:r>
        <w:t>etos representa apenas uma regressão,</w:t>
      </w:r>
      <w:commentRangeEnd w:id="1"/>
      <w:r>
        <w:rPr>
          <w:rStyle w:val="Refdecomentrio"/>
        </w:rPr>
        <w:commentReference w:id="1"/>
      </w:r>
      <w:r>
        <w:t xml:space="preserve"> ou seja, grupos de até 384 objetos (datapointID) por gráfico de dispersão (scatterplotID).  Sendo o  conjunto de dados de rótulo (training_data_label) associa-se ao resultado de uma regressão avaliado pela métrica /atributo  `score`, cujo objetivo do desa</w:t>
      </w:r>
      <w:r>
        <w:t xml:space="preserve">fio KDD BR  será a criação de um outro modelo que se aproxime deste modelo especialista ‘score’. </w:t>
      </w:r>
    </w:p>
    <w:p w14:paraId="0000002B" w14:textId="77777777" w:rsidR="006E5AE8" w:rsidRDefault="006258E4">
      <w:pPr>
        <w:jc w:val="both"/>
      </w:pPr>
      <w:r>
        <w:t xml:space="preserve"> </w:t>
      </w:r>
      <w:r>
        <w:tab/>
      </w:r>
      <w:sdt>
        <w:sdtPr>
          <w:tag w:val="goog_rdk_0"/>
          <w:id w:val="-1199002708"/>
        </w:sdtPr>
        <w:sdtEndPr/>
        <w:sdtContent/>
      </w:sdt>
      <w:sdt>
        <w:sdtPr>
          <w:tag w:val="goog_rdk_2"/>
          <w:id w:val="992299933"/>
        </w:sdtPr>
        <w:sdtEndPr/>
        <w:sdtContent/>
      </w:sdt>
      <w:sdt>
        <w:sdtPr>
          <w:tag w:val="goog_rdk_6"/>
          <w:id w:val="380361057"/>
        </w:sdtPr>
        <w:sdtEndPr/>
        <w:sdtContent/>
      </w:sdt>
      <w:sdt>
        <w:sdtPr>
          <w:tag w:val="goog_rdk_11"/>
          <w:id w:val="-819350286"/>
        </w:sdtPr>
        <w:sdtEndPr/>
        <w:sdtContent/>
      </w:sdt>
      <w:sdt>
        <w:sdtPr>
          <w:tag w:val="goog_rdk_17"/>
          <w:id w:val="354242597"/>
        </w:sdtPr>
        <w:sdtEndPr/>
        <w:sdtContent/>
      </w:sdt>
      <w:sdt>
        <w:sdtPr>
          <w:tag w:val="goog_rdk_25"/>
          <w:id w:val="-232934600"/>
        </w:sdtPr>
        <w:sdtEndPr/>
        <w:sdtContent>
          <w:commentRangeStart w:id="2"/>
        </w:sdtContent>
      </w:sdt>
      <w:r>
        <w:t>As classificações</w:t>
      </w:r>
      <w:commentRangeEnd w:id="2"/>
      <w:r>
        <w:rPr>
          <w:rStyle w:val="Refdecomentrio"/>
        </w:rPr>
        <w:commentReference w:id="2"/>
      </w:r>
      <w:r>
        <w:t xml:space="preserve"> são avaliadas pelo `silhouette` (training_dataset e test_dataset) . Para o conjunto de dados de teste, foram notados `20000</w:t>
      </w:r>
      <w:r>
        <w:t>` exemplos de regressão; enquanto para o conjunto de dados de treinamento, `80000` exemplos após a agregação com o conjunto de dados de rótulo (scatterplotID), tal como para os dados de qualificação do algoritmo de clusterização.</w:t>
      </w:r>
    </w:p>
    <w:p w14:paraId="0000002C" w14:textId="77777777" w:rsidR="006E5AE8" w:rsidRDefault="006258E4">
      <w:pPr>
        <w:jc w:val="both"/>
      </w:pPr>
      <w:r>
        <w:lastRenderedPageBreak/>
        <w:t>Diante do resumo do format</w:t>
      </w:r>
      <w:r>
        <w:t>o dos dados, tem-se para cada atributo de entrada:</w:t>
      </w:r>
    </w:p>
    <w:p w14:paraId="0000002D" w14:textId="77777777" w:rsidR="006E5AE8" w:rsidRDefault="006E5AE8">
      <w:pPr>
        <w:ind w:firstLine="720"/>
        <w:jc w:val="both"/>
      </w:pPr>
    </w:p>
    <w:p w14:paraId="0000002E" w14:textId="77777777" w:rsidR="006E5AE8" w:rsidRDefault="006258E4">
      <w:pPr>
        <w:ind w:left="720"/>
        <w:jc w:val="both"/>
      </w:pPr>
      <w:r>
        <w:t>* `scatterplotID`: identifica o gráfico de dispersão sendo, pois, qualitativo e escala nominal;</w:t>
      </w:r>
    </w:p>
    <w:p w14:paraId="0000002F" w14:textId="77777777" w:rsidR="006E5AE8" w:rsidRDefault="006E5AE8">
      <w:pPr>
        <w:ind w:firstLine="720"/>
        <w:jc w:val="both"/>
      </w:pPr>
    </w:p>
    <w:p w14:paraId="00000030" w14:textId="77777777" w:rsidR="006E5AE8" w:rsidRDefault="006258E4">
      <w:pPr>
        <w:ind w:left="720"/>
        <w:jc w:val="both"/>
      </w:pPr>
      <w:r>
        <w:t>* `datapointID`: identifica cada ponto dentro de cada gráfico, sendo atributo qualitativo e escala nominal;</w:t>
      </w:r>
      <w:r>
        <w:t xml:space="preserve"> </w:t>
      </w:r>
    </w:p>
    <w:p w14:paraId="00000031" w14:textId="77777777" w:rsidR="006E5AE8" w:rsidRDefault="006E5AE8">
      <w:pPr>
        <w:ind w:firstLine="720"/>
        <w:jc w:val="both"/>
      </w:pPr>
    </w:p>
    <w:p w14:paraId="00000032" w14:textId="77777777" w:rsidR="006E5AE8" w:rsidRDefault="006258E4">
      <w:pPr>
        <w:ind w:firstLine="720"/>
        <w:jc w:val="both"/>
      </w:pPr>
      <w:r>
        <w:t>* `sampletype`: categoriza os tipos de amostras, é qualitativo e escala nominal;</w:t>
      </w:r>
    </w:p>
    <w:p w14:paraId="00000033" w14:textId="77777777" w:rsidR="006E5AE8" w:rsidRDefault="006E5AE8">
      <w:pPr>
        <w:ind w:firstLine="720"/>
        <w:jc w:val="both"/>
      </w:pPr>
    </w:p>
    <w:p w14:paraId="00000034" w14:textId="77777777" w:rsidR="006E5AE8" w:rsidRDefault="006258E4">
      <w:pPr>
        <w:ind w:firstLine="720"/>
        <w:jc w:val="both"/>
      </w:pPr>
      <w:r>
        <w:t>* `signalX`: são valores quantitativos contínuos e escala racional;</w:t>
      </w:r>
    </w:p>
    <w:p w14:paraId="00000035" w14:textId="77777777" w:rsidR="006E5AE8" w:rsidRDefault="006E5AE8">
      <w:pPr>
        <w:ind w:firstLine="720"/>
        <w:jc w:val="both"/>
      </w:pPr>
    </w:p>
    <w:p w14:paraId="00000036" w14:textId="77777777" w:rsidR="006E5AE8" w:rsidRDefault="006258E4">
      <w:pPr>
        <w:ind w:firstLine="720"/>
        <w:jc w:val="both"/>
      </w:pPr>
      <w:r>
        <w:t>* `signalY`: são valores quantitativos e escala racional;</w:t>
      </w:r>
    </w:p>
    <w:p w14:paraId="00000037" w14:textId="77777777" w:rsidR="006E5AE8" w:rsidRDefault="006E5AE8">
      <w:pPr>
        <w:ind w:firstLine="720"/>
        <w:jc w:val="both"/>
      </w:pPr>
    </w:p>
    <w:p w14:paraId="00000038" w14:textId="77777777" w:rsidR="006E5AE8" w:rsidRDefault="006258E4">
      <w:pPr>
        <w:ind w:firstLine="720"/>
        <w:jc w:val="both"/>
      </w:pPr>
      <w:r>
        <w:t>* `cluster`: classifica em grupos, é qualitativo e escala nominal;</w:t>
      </w:r>
    </w:p>
    <w:p w14:paraId="00000039" w14:textId="77777777" w:rsidR="006E5AE8" w:rsidRDefault="006E5AE8">
      <w:pPr>
        <w:ind w:firstLine="720"/>
        <w:jc w:val="both"/>
      </w:pPr>
    </w:p>
    <w:p w14:paraId="0000003A" w14:textId="77777777" w:rsidR="006E5AE8" w:rsidRDefault="006258E4">
      <w:pPr>
        <w:ind w:left="720"/>
        <w:jc w:val="both"/>
      </w:pPr>
      <w:r>
        <w:t>* `silhouette`: é uma métrica para a dispersão dos pontos a partir da sua classificação, é quantitativo contínuo limitado e escal</w:t>
      </w:r>
      <w:r>
        <w:t>a racional;</w:t>
      </w:r>
    </w:p>
    <w:p w14:paraId="0000003B" w14:textId="77777777" w:rsidR="006E5AE8" w:rsidRDefault="006E5AE8">
      <w:pPr>
        <w:ind w:firstLine="720"/>
        <w:jc w:val="both"/>
      </w:pPr>
    </w:p>
    <w:p w14:paraId="0000003C" w14:textId="77777777" w:rsidR="006E5AE8" w:rsidRDefault="006258E4">
      <w:pPr>
        <w:ind w:left="720"/>
        <w:jc w:val="both"/>
      </w:pPr>
      <w:r>
        <w:t>* `score`: é uma métrica para as regressões realizadas, é quantitativo e escala racional;</w:t>
      </w:r>
    </w:p>
    <w:p w14:paraId="0000003D" w14:textId="77777777" w:rsidR="006E5AE8" w:rsidRDefault="006E5AE8">
      <w:pPr>
        <w:ind w:firstLine="720"/>
        <w:jc w:val="both"/>
      </w:pPr>
    </w:p>
    <w:p w14:paraId="0000003E" w14:textId="77777777" w:rsidR="006E5AE8" w:rsidRDefault="006258E4">
      <w:pPr>
        <w:jc w:val="both"/>
        <w:rPr>
          <w:u w:val="single"/>
        </w:rPr>
      </w:pPr>
      <w:r>
        <w:rPr>
          <w:u w:val="single"/>
        </w:rPr>
        <w:t>A estrutura de cada conjunto de dados:</w:t>
      </w:r>
    </w:p>
    <w:p w14:paraId="0000003F" w14:textId="77777777" w:rsidR="006E5AE8" w:rsidRDefault="006E5AE8">
      <w:pPr>
        <w:ind w:firstLine="720"/>
        <w:jc w:val="both"/>
      </w:pPr>
    </w:p>
    <w:p w14:paraId="00000040" w14:textId="77777777" w:rsidR="006E5AE8" w:rsidRDefault="006258E4">
      <w:pPr>
        <w:numPr>
          <w:ilvl w:val="0"/>
          <w:numId w:val="1"/>
        </w:numPr>
        <w:jc w:val="both"/>
      </w:pPr>
      <w:r>
        <w:t>Treinamento:</w:t>
      </w:r>
    </w:p>
    <w:p w14:paraId="00000041" w14:textId="77777777" w:rsidR="006E5AE8" w:rsidRDefault="006E5AE8">
      <w:pPr>
        <w:ind w:firstLine="720"/>
        <w:jc w:val="both"/>
      </w:pPr>
    </w:p>
    <w:p w14:paraId="00000042" w14:textId="77777777" w:rsidR="006E5AE8" w:rsidRDefault="006E5AE8">
      <w:pPr>
        <w:ind w:firstLine="720"/>
        <w:jc w:val="both"/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6E5AE8" w14:paraId="169C9819" w14:textId="77777777">
        <w:trPr>
          <w:trHeight w:val="480"/>
        </w:trPr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E5AE8" w:rsidRDefault="006258E4">
            <w:pPr>
              <w:spacing w:before="240" w:line="240" w:lineRule="auto"/>
              <w:jc w:val="center"/>
            </w:pPr>
            <w:r>
              <w:t>Atributo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E5AE8" w:rsidRDefault="006258E4">
            <w:pPr>
              <w:spacing w:before="240" w:line="240" w:lineRule="auto"/>
              <w:jc w:val="center"/>
            </w:pPr>
            <w:sdt>
              <w:sdtPr>
                <w:tag w:val="goog_rdk_3"/>
                <w:id w:val="1296567609"/>
              </w:sdtPr>
              <w:sdtEndPr/>
              <w:sdtContent/>
            </w:sdt>
            <w:sdt>
              <w:sdtPr>
                <w:tag w:val="goog_rdk_7"/>
                <w:id w:val="-1795356647"/>
              </w:sdtPr>
              <w:sdtEndPr/>
              <w:sdtContent/>
            </w:sdt>
            <w:sdt>
              <w:sdtPr>
                <w:tag w:val="goog_rdk_12"/>
                <w:id w:val="-19936054"/>
              </w:sdtPr>
              <w:sdtEndPr/>
              <w:sdtContent/>
            </w:sdt>
            <w:sdt>
              <w:sdtPr>
                <w:tag w:val="goog_rdk_18"/>
                <w:id w:val="-651914446"/>
              </w:sdtPr>
              <w:sdtEndPr/>
              <w:sdtContent/>
            </w:sdt>
            <w:sdt>
              <w:sdtPr>
                <w:tag w:val="goog_rdk_26"/>
                <w:id w:val="857092761"/>
              </w:sdtPr>
              <w:sdtEndPr/>
              <w:sdtContent>
                <w:commentRangeStart w:id="3"/>
              </w:sdtContent>
            </w:sdt>
            <w:r>
              <w:t>Tipo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6E5AE8" w14:paraId="1083BD25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E5AE8" w:rsidRDefault="006258E4">
            <w:pPr>
              <w:spacing w:before="240" w:line="240" w:lineRule="auto"/>
              <w:jc w:val="center"/>
            </w:pPr>
            <w:r>
              <w:t>ScatterplotID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28FBE18D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E5AE8" w:rsidRDefault="006258E4">
            <w:pPr>
              <w:spacing w:before="240" w:line="240" w:lineRule="auto"/>
              <w:jc w:val="center"/>
            </w:pPr>
            <w:r>
              <w:t>DatapointIF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62089F09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E5AE8" w:rsidRDefault="006258E4">
            <w:pPr>
              <w:spacing w:before="240" w:line="240" w:lineRule="auto"/>
              <w:jc w:val="center"/>
            </w:pPr>
            <w:r>
              <w:t>Sampletype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7FC9FAAD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E5AE8" w:rsidRDefault="006258E4">
            <w:pPr>
              <w:spacing w:before="240" w:line="240" w:lineRule="auto"/>
              <w:jc w:val="center"/>
            </w:pPr>
            <w:r>
              <w:t>SignalX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02A2B9F5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E5AE8" w:rsidRDefault="006258E4">
            <w:pPr>
              <w:spacing w:before="240" w:line="240" w:lineRule="auto"/>
              <w:jc w:val="center"/>
            </w:pPr>
            <w:r>
              <w:t>SignalY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37C4B044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6E5AE8" w:rsidRDefault="006258E4">
            <w:pPr>
              <w:spacing w:before="240" w:line="240" w:lineRule="auto"/>
              <w:jc w:val="center"/>
            </w:pPr>
            <w:r>
              <w:t>Cluster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0FAAE664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E5AE8" w:rsidRDefault="006258E4">
            <w:pPr>
              <w:spacing w:before="240" w:line="240" w:lineRule="auto"/>
              <w:jc w:val="center"/>
            </w:pPr>
            <w:r>
              <w:t>Silhouette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E5AE8" w:rsidRDefault="006258E4">
            <w:pPr>
              <w:spacing w:before="240" w:line="240" w:lineRule="auto"/>
              <w:jc w:val="center"/>
            </w:pPr>
            <w:r>
              <w:t>Num</w:t>
            </w:r>
          </w:p>
        </w:tc>
      </w:tr>
    </w:tbl>
    <w:p w14:paraId="00000053" w14:textId="77777777" w:rsidR="006E5AE8" w:rsidRDefault="006E5AE8">
      <w:pPr>
        <w:ind w:firstLine="720"/>
        <w:jc w:val="both"/>
        <w:rPr>
          <w:sz w:val="18"/>
          <w:szCs w:val="18"/>
        </w:rPr>
      </w:pPr>
    </w:p>
    <w:p w14:paraId="00000054" w14:textId="77777777" w:rsidR="006E5AE8" w:rsidRDefault="006E5AE8">
      <w:pPr>
        <w:ind w:firstLine="720"/>
        <w:jc w:val="both"/>
      </w:pPr>
    </w:p>
    <w:p w14:paraId="00000055" w14:textId="77777777" w:rsidR="006E5AE8" w:rsidRDefault="006258E4">
      <w:pPr>
        <w:ind w:firstLine="720"/>
        <w:jc w:val="both"/>
      </w:pPr>
      <w:r>
        <w:lastRenderedPageBreak/>
        <w:t>comando str</w:t>
      </w:r>
    </w:p>
    <w:p w14:paraId="00000056" w14:textId="77777777" w:rsidR="006E5AE8" w:rsidRDefault="006258E4">
      <w:pPr>
        <w:ind w:firstLine="720"/>
        <w:jc w:val="both"/>
      </w:pPr>
      <w:r>
        <w:rPr>
          <w:noProof/>
        </w:rPr>
        <w:drawing>
          <wp:inline distT="114300" distB="114300" distL="114300" distR="114300" wp14:anchorId="570ACDA2" wp14:editId="547FA2AE">
            <wp:extent cx="5734050" cy="12446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7" w14:textId="77777777" w:rsidR="006E5AE8" w:rsidRDefault="006E5AE8">
      <w:pPr>
        <w:ind w:firstLine="720"/>
        <w:jc w:val="both"/>
      </w:pPr>
    </w:p>
    <w:p w14:paraId="00000058" w14:textId="77777777" w:rsidR="006E5AE8" w:rsidRDefault="006258E4">
      <w:pPr>
        <w:numPr>
          <w:ilvl w:val="0"/>
          <w:numId w:val="4"/>
        </w:numPr>
        <w:jc w:val="both"/>
      </w:pPr>
      <w:r>
        <w:t xml:space="preserve">Label: </w:t>
      </w:r>
    </w:p>
    <w:p w14:paraId="00000059" w14:textId="77777777" w:rsidR="006E5AE8" w:rsidRDefault="006E5AE8">
      <w:pPr>
        <w:jc w:val="both"/>
      </w:pPr>
    </w:p>
    <w:p w14:paraId="0000005A" w14:textId="77777777" w:rsidR="006E5AE8" w:rsidRDefault="006E5AE8">
      <w:pPr>
        <w:ind w:firstLine="720"/>
        <w:jc w:val="both"/>
      </w:pP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6E5AE8" w14:paraId="2A5551F6" w14:textId="77777777">
        <w:trPr>
          <w:trHeight w:val="480"/>
        </w:trPr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E5AE8" w:rsidRDefault="006258E4">
            <w:pPr>
              <w:spacing w:before="240" w:line="240" w:lineRule="auto"/>
              <w:jc w:val="center"/>
            </w:pPr>
            <w:r>
              <w:t>Atributo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E5AE8" w:rsidRDefault="006258E4">
            <w:pPr>
              <w:spacing w:before="240" w:line="240" w:lineRule="auto"/>
              <w:jc w:val="center"/>
            </w:pPr>
            <w:r>
              <w:t>Tipo</w:t>
            </w:r>
          </w:p>
        </w:tc>
      </w:tr>
      <w:tr w:rsidR="006E5AE8" w14:paraId="263616B9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E5AE8" w:rsidRDefault="006258E4">
            <w:pPr>
              <w:spacing w:before="240" w:line="240" w:lineRule="auto"/>
              <w:jc w:val="center"/>
            </w:pPr>
            <w:r>
              <w:t>ScatterplotID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04126E35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E5AE8" w:rsidRDefault="006258E4">
            <w:pPr>
              <w:spacing w:before="240" w:line="240" w:lineRule="auto"/>
              <w:jc w:val="center"/>
            </w:pPr>
            <w:r>
              <w:t>Score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E5AE8" w:rsidRDefault="006258E4">
            <w:pPr>
              <w:spacing w:before="240" w:line="240" w:lineRule="auto"/>
              <w:jc w:val="center"/>
            </w:pPr>
            <w:r>
              <w:t>Num</w:t>
            </w:r>
          </w:p>
        </w:tc>
      </w:tr>
    </w:tbl>
    <w:p w14:paraId="00000061" w14:textId="77777777" w:rsidR="006E5AE8" w:rsidRDefault="006E5AE8">
      <w:pPr>
        <w:jc w:val="both"/>
      </w:pPr>
    </w:p>
    <w:p w14:paraId="00000062" w14:textId="77777777" w:rsidR="006E5AE8" w:rsidRDefault="006258E4">
      <w:pPr>
        <w:ind w:firstLine="720"/>
        <w:jc w:val="both"/>
      </w:pPr>
      <w:r>
        <w:rPr>
          <w:noProof/>
        </w:rPr>
        <w:drawing>
          <wp:inline distT="114300" distB="114300" distL="114300" distR="114300" wp14:anchorId="3F90DD74" wp14:editId="338C88BA">
            <wp:extent cx="5734050" cy="6350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6E5AE8" w:rsidRDefault="006E5AE8">
      <w:pPr>
        <w:jc w:val="both"/>
      </w:pPr>
    </w:p>
    <w:p w14:paraId="00000064" w14:textId="77777777" w:rsidR="006E5AE8" w:rsidRDefault="006258E4">
      <w:pPr>
        <w:numPr>
          <w:ilvl w:val="0"/>
          <w:numId w:val="7"/>
        </w:numPr>
      </w:pPr>
      <w:r>
        <w:t>Teste:</w:t>
      </w:r>
    </w:p>
    <w:p w14:paraId="00000065" w14:textId="77777777" w:rsidR="006E5AE8" w:rsidRDefault="006E5AE8"/>
    <w:p w14:paraId="00000066" w14:textId="77777777" w:rsidR="006E5AE8" w:rsidRDefault="006E5AE8">
      <w:pPr>
        <w:ind w:firstLine="720"/>
      </w:pP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6E5AE8" w14:paraId="521AA72B" w14:textId="77777777">
        <w:trPr>
          <w:trHeight w:val="480"/>
        </w:trPr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E5AE8" w:rsidRDefault="006258E4">
            <w:pPr>
              <w:spacing w:before="240" w:line="240" w:lineRule="auto"/>
              <w:jc w:val="center"/>
            </w:pPr>
            <w:r>
              <w:t>Atributo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E5AE8" w:rsidRDefault="006258E4">
            <w:pPr>
              <w:spacing w:before="240" w:line="240" w:lineRule="auto"/>
              <w:jc w:val="center"/>
            </w:pPr>
            <w:r>
              <w:t>Tipo</w:t>
            </w:r>
          </w:p>
        </w:tc>
      </w:tr>
      <w:tr w:rsidR="006E5AE8" w14:paraId="638BF423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E5AE8" w:rsidRDefault="006258E4">
            <w:pPr>
              <w:spacing w:before="240" w:line="240" w:lineRule="auto"/>
              <w:jc w:val="center"/>
            </w:pPr>
            <w:r>
              <w:t>ScatterplotID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0B21C28D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E5AE8" w:rsidRDefault="006258E4">
            <w:pPr>
              <w:spacing w:before="240" w:line="240" w:lineRule="auto"/>
              <w:jc w:val="center"/>
            </w:pPr>
            <w:r>
              <w:t>DatapointID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29315AEA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6E5AE8" w:rsidRDefault="006258E4">
            <w:pPr>
              <w:spacing w:before="240" w:line="240" w:lineRule="auto"/>
              <w:jc w:val="center"/>
            </w:pPr>
            <w:r>
              <w:t>Sampletype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6579859E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E5AE8" w:rsidRDefault="006258E4">
            <w:pPr>
              <w:spacing w:before="240" w:line="240" w:lineRule="auto"/>
              <w:jc w:val="center"/>
            </w:pPr>
            <w:r>
              <w:t>SignalX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0207EA99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6E5AE8" w:rsidRDefault="006258E4">
            <w:pPr>
              <w:spacing w:before="240" w:line="240" w:lineRule="auto"/>
              <w:jc w:val="center"/>
            </w:pPr>
            <w:r>
              <w:t>SignalY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6E5AE8" w:rsidRDefault="006258E4">
            <w:pPr>
              <w:spacing w:before="240" w:line="240" w:lineRule="auto"/>
              <w:jc w:val="center"/>
            </w:pPr>
            <w:r>
              <w:t>Int</w:t>
            </w:r>
          </w:p>
        </w:tc>
      </w:tr>
      <w:tr w:rsidR="006E5AE8" w14:paraId="04BFAE27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E5AE8" w:rsidRDefault="006258E4">
            <w:pPr>
              <w:spacing w:before="240" w:line="240" w:lineRule="auto"/>
              <w:jc w:val="center"/>
            </w:pPr>
            <w:r>
              <w:t>Cluster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E5AE8" w:rsidRDefault="006258E4">
            <w:pPr>
              <w:spacing w:before="240" w:line="240" w:lineRule="auto"/>
              <w:jc w:val="center"/>
            </w:pPr>
            <w:r>
              <w:t>Factor</w:t>
            </w:r>
          </w:p>
        </w:tc>
      </w:tr>
      <w:tr w:rsidR="006E5AE8" w14:paraId="4888B4FC" w14:textId="77777777">
        <w:trPr>
          <w:trHeight w:val="480"/>
        </w:trPr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E5AE8" w:rsidRDefault="006258E4">
            <w:pPr>
              <w:spacing w:before="240" w:line="240" w:lineRule="auto"/>
              <w:jc w:val="center"/>
            </w:pPr>
            <w:r>
              <w:t>Silhouette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E5AE8" w:rsidRDefault="006258E4">
            <w:pPr>
              <w:spacing w:before="240" w:line="240" w:lineRule="auto"/>
              <w:jc w:val="center"/>
            </w:pPr>
            <w:r>
              <w:t>Num</w:t>
            </w:r>
          </w:p>
        </w:tc>
      </w:tr>
    </w:tbl>
    <w:p w14:paraId="00000077" w14:textId="77777777" w:rsidR="006E5AE8" w:rsidRDefault="006E5AE8">
      <w:pPr>
        <w:ind w:firstLine="720"/>
      </w:pPr>
    </w:p>
    <w:p w14:paraId="00000078" w14:textId="77777777" w:rsidR="006E5AE8" w:rsidRDefault="006258E4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31661C64" wp14:editId="355BF37B">
            <wp:extent cx="5734050" cy="121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77777777" w:rsidR="006E5AE8" w:rsidRDefault="006258E4">
      <w:pPr>
        <w:ind w:firstLine="720"/>
      </w:pPr>
      <w:r>
        <w:tab/>
      </w:r>
    </w:p>
    <w:p w14:paraId="0000007A" w14:textId="77777777" w:rsidR="006E5AE8" w:rsidRDefault="006E5AE8"/>
    <w:p w14:paraId="0000007B" w14:textId="77777777" w:rsidR="006E5AE8" w:rsidRDefault="006E5AE8"/>
    <w:p w14:paraId="0000007C" w14:textId="77777777" w:rsidR="006E5AE8" w:rsidRDefault="006258E4">
      <w:pPr>
        <w:numPr>
          <w:ilvl w:val="0"/>
          <w:numId w:val="9"/>
        </w:numPr>
        <w:rPr>
          <w:b/>
        </w:rPr>
      </w:pPr>
      <w:r>
        <w:rPr>
          <w:b/>
        </w:rPr>
        <w:t>Estatísticas descritivas básicas</w:t>
      </w:r>
    </w:p>
    <w:p w14:paraId="0000007D" w14:textId="77777777" w:rsidR="006E5AE8" w:rsidRDefault="006E5AE8">
      <w:pPr>
        <w:rPr>
          <w:b/>
        </w:rPr>
      </w:pPr>
    </w:p>
    <w:p w14:paraId="0000007E" w14:textId="77777777" w:rsidR="006E5AE8" w:rsidRDefault="006258E4">
      <w:pPr>
        <w:jc w:val="both"/>
        <w:rPr>
          <w:i/>
        </w:rPr>
      </w:pPr>
      <w:r>
        <w:tab/>
      </w:r>
      <w:r>
        <w:rPr>
          <w:i/>
        </w:rPr>
        <w:t>Apresentar estatísticas básicas de cada atributo, para o conjunto de treinamento e o de teste. Comparar as características dos dois conjuntos.</w:t>
      </w:r>
    </w:p>
    <w:p w14:paraId="0000007F" w14:textId="77777777" w:rsidR="006E5AE8" w:rsidRDefault="006E5AE8">
      <w:pPr>
        <w:jc w:val="both"/>
      </w:pPr>
    </w:p>
    <w:p w14:paraId="00000080" w14:textId="77777777" w:rsidR="006E5AE8" w:rsidRDefault="006258E4">
      <w:pPr>
        <w:jc w:val="both"/>
      </w:pPr>
      <w:r>
        <w:t xml:space="preserve">Na geração de hipóteses (significado e correlação entre as colunas)   foram criados alguns atributos contendo a </w:t>
      </w:r>
      <w:r>
        <w:t>estatística descritiva, cuja intenção é a tentativa de avaliar alguns padrões / características para a validação e associação dos objetos.</w:t>
      </w:r>
    </w:p>
    <w:p w14:paraId="00000081" w14:textId="77777777" w:rsidR="006E5AE8" w:rsidRDefault="006258E4">
      <w:pPr>
        <w:jc w:val="both"/>
      </w:pPr>
      <w:r>
        <w:t xml:space="preserve">Para esta avaliação foram criadas  as seguintes informações: </w:t>
      </w:r>
    </w:p>
    <w:p w14:paraId="00000082" w14:textId="77777777" w:rsidR="006E5AE8" w:rsidRDefault="006E5AE8">
      <w:pPr>
        <w:jc w:val="both"/>
      </w:pPr>
    </w:p>
    <w:p w14:paraId="00000083" w14:textId="77777777" w:rsidR="006E5AE8" w:rsidRDefault="006258E4">
      <w:pPr>
        <w:jc w:val="both"/>
      </w:pPr>
      <w:r>
        <w:t>* `scatterplotID`: identifica o gráfico de dispersão;</w:t>
      </w:r>
    </w:p>
    <w:p w14:paraId="00000084" w14:textId="77777777" w:rsidR="006E5AE8" w:rsidRDefault="006E5AE8">
      <w:pPr>
        <w:jc w:val="both"/>
      </w:pPr>
    </w:p>
    <w:p w14:paraId="00000085" w14:textId="77777777" w:rsidR="006E5AE8" w:rsidRDefault="006258E4">
      <w:pPr>
        <w:jc w:val="both"/>
      </w:pPr>
      <w:r>
        <w:t>* `qtde.ponto`: evidencia a quantidade de pontos em cada gráfico de dispersão (cada ‘scatterplotID)’;</w:t>
      </w:r>
    </w:p>
    <w:p w14:paraId="00000086" w14:textId="77777777" w:rsidR="006E5AE8" w:rsidRDefault="006E5AE8">
      <w:pPr>
        <w:jc w:val="both"/>
      </w:pPr>
    </w:p>
    <w:p w14:paraId="00000087" w14:textId="77777777" w:rsidR="006E5AE8" w:rsidRDefault="006258E4">
      <w:pPr>
        <w:jc w:val="both"/>
      </w:pPr>
      <w:r>
        <w:t>* `Negative` : identifica a quantid</w:t>
      </w:r>
      <w:r>
        <w:t>ade de pontos de amostra negativa;</w:t>
      </w:r>
    </w:p>
    <w:p w14:paraId="00000088" w14:textId="77777777" w:rsidR="006E5AE8" w:rsidRDefault="006E5AE8">
      <w:pPr>
        <w:jc w:val="both"/>
      </w:pPr>
    </w:p>
    <w:p w14:paraId="00000089" w14:textId="77777777" w:rsidR="006E5AE8" w:rsidRDefault="006258E4">
      <w:pPr>
        <w:jc w:val="both"/>
      </w:pPr>
      <w:r>
        <w:t>* `Sample` : identifica a quantidade de pontos de amostra sample;</w:t>
      </w:r>
    </w:p>
    <w:p w14:paraId="0000008A" w14:textId="77777777" w:rsidR="006E5AE8" w:rsidRDefault="006E5AE8">
      <w:pPr>
        <w:jc w:val="both"/>
      </w:pPr>
    </w:p>
    <w:p w14:paraId="0000008B" w14:textId="77777777" w:rsidR="006E5AE8" w:rsidRDefault="006258E4">
      <w:pPr>
        <w:jc w:val="both"/>
      </w:pPr>
      <w:r>
        <w:t>* `mean.signalX` : evidencia a média aritmética do signalX;</w:t>
      </w:r>
    </w:p>
    <w:p w14:paraId="0000008C" w14:textId="77777777" w:rsidR="006E5AE8" w:rsidRDefault="006E5AE8">
      <w:pPr>
        <w:jc w:val="both"/>
      </w:pPr>
    </w:p>
    <w:p w14:paraId="0000008D" w14:textId="77777777" w:rsidR="006E5AE8" w:rsidRDefault="006258E4">
      <w:pPr>
        <w:jc w:val="both"/>
      </w:pPr>
      <w:r>
        <w:t>* `sd.signalX` : evidencia o desvio padrão do signalX;</w:t>
      </w:r>
    </w:p>
    <w:p w14:paraId="0000008E" w14:textId="77777777" w:rsidR="006E5AE8" w:rsidRDefault="006E5AE8">
      <w:pPr>
        <w:jc w:val="both"/>
      </w:pPr>
    </w:p>
    <w:p w14:paraId="0000008F" w14:textId="77777777" w:rsidR="006E5AE8" w:rsidRDefault="006258E4">
      <w:pPr>
        <w:jc w:val="both"/>
      </w:pPr>
      <w:r>
        <w:t>* `var.signalX` : evidencia a variân</w:t>
      </w:r>
      <w:r>
        <w:t>cia do signalX;</w:t>
      </w:r>
    </w:p>
    <w:p w14:paraId="00000090" w14:textId="77777777" w:rsidR="006E5AE8" w:rsidRDefault="006E5AE8">
      <w:pPr>
        <w:jc w:val="both"/>
      </w:pPr>
    </w:p>
    <w:p w14:paraId="00000091" w14:textId="77777777" w:rsidR="006E5AE8" w:rsidRDefault="006258E4">
      <w:pPr>
        <w:jc w:val="both"/>
      </w:pPr>
      <w:r>
        <w:t>* `kurtosis.signalX` : evidencia a kurtosis do signalX;</w:t>
      </w:r>
    </w:p>
    <w:p w14:paraId="00000092" w14:textId="77777777" w:rsidR="006E5AE8" w:rsidRDefault="006E5AE8">
      <w:pPr>
        <w:jc w:val="both"/>
      </w:pPr>
    </w:p>
    <w:p w14:paraId="00000093" w14:textId="77777777" w:rsidR="006E5AE8" w:rsidRDefault="006258E4">
      <w:pPr>
        <w:jc w:val="both"/>
      </w:pPr>
      <w:r>
        <w:t>* `skew.signalX` : evidencia a skewness do signalX;</w:t>
      </w:r>
    </w:p>
    <w:p w14:paraId="00000094" w14:textId="77777777" w:rsidR="006E5AE8" w:rsidRDefault="006E5AE8">
      <w:pPr>
        <w:jc w:val="both"/>
      </w:pPr>
    </w:p>
    <w:p w14:paraId="00000095" w14:textId="77777777" w:rsidR="006E5AE8" w:rsidRDefault="006258E4">
      <w:pPr>
        <w:jc w:val="both"/>
      </w:pPr>
      <w:r>
        <w:t>* `mean.signalY` : evidencia a média aritmética do signalY;</w:t>
      </w:r>
    </w:p>
    <w:p w14:paraId="00000096" w14:textId="77777777" w:rsidR="006E5AE8" w:rsidRDefault="006E5AE8">
      <w:pPr>
        <w:jc w:val="both"/>
      </w:pPr>
    </w:p>
    <w:p w14:paraId="00000097" w14:textId="77777777" w:rsidR="006E5AE8" w:rsidRDefault="006258E4">
      <w:pPr>
        <w:jc w:val="both"/>
      </w:pPr>
      <w:r>
        <w:t xml:space="preserve">* </w:t>
      </w:r>
      <w:sdt>
        <w:sdtPr>
          <w:tag w:val="goog_rdk_5"/>
          <w:id w:val="2133283960"/>
        </w:sdtPr>
        <w:sdtEndPr/>
        <w:sdtContent/>
      </w:sdt>
      <w:sdt>
        <w:sdtPr>
          <w:tag w:val="goog_rdk_9"/>
          <w:id w:val="-456265942"/>
        </w:sdtPr>
        <w:sdtEndPr/>
        <w:sdtContent/>
      </w:sdt>
      <w:sdt>
        <w:sdtPr>
          <w:tag w:val="goog_rdk_15"/>
          <w:id w:val="-1790806197"/>
        </w:sdtPr>
        <w:sdtEndPr/>
        <w:sdtContent/>
      </w:sdt>
      <w:sdt>
        <w:sdtPr>
          <w:tag w:val="goog_rdk_23"/>
          <w:id w:val="-513381732"/>
        </w:sdtPr>
        <w:sdtEndPr/>
        <w:sdtContent>
          <w:commentRangeStart w:id="4"/>
        </w:sdtContent>
      </w:sdt>
      <w:r>
        <w:t>`sd.signalY` : evidencia o desvio padrão do signalY;</w:t>
      </w:r>
    </w:p>
    <w:p w14:paraId="00000098" w14:textId="77777777" w:rsidR="006E5AE8" w:rsidRDefault="006E5AE8">
      <w:pPr>
        <w:jc w:val="both"/>
      </w:pPr>
    </w:p>
    <w:p w14:paraId="00000099" w14:textId="77777777" w:rsidR="006E5AE8" w:rsidRDefault="006258E4">
      <w:pPr>
        <w:jc w:val="both"/>
      </w:pPr>
      <w:r>
        <w:t>* `var.signalY`</w:t>
      </w:r>
      <w:commentRangeEnd w:id="4"/>
      <w:r>
        <w:rPr>
          <w:rStyle w:val="Refdecomentrio"/>
        </w:rPr>
        <w:commentReference w:id="4"/>
      </w:r>
      <w:r>
        <w:t xml:space="preserve"> : evidencia a variância do signalY;</w:t>
      </w:r>
    </w:p>
    <w:p w14:paraId="0000009A" w14:textId="77777777" w:rsidR="006E5AE8" w:rsidRDefault="006E5AE8">
      <w:pPr>
        <w:jc w:val="both"/>
      </w:pPr>
    </w:p>
    <w:p w14:paraId="0000009B" w14:textId="77777777" w:rsidR="006E5AE8" w:rsidRDefault="006258E4">
      <w:pPr>
        <w:jc w:val="both"/>
      </w:pPr>
      <w:r>
        <w:t>* `kurtosis.signalY` : evidencia a kurtosis do signalY;</w:t>
      </w:r>
    </w:p>
    <w:p w14:paraId="0000009C" w14:textId="77777777" w:rsidR="006E5AE8" w:rsidRDefault="006E5AE8">
      <w:pPr>
        <w:jc w:val="both"/>
      </w:pPr>
    </w:p>
    <w:p w14:paraId="0000009D" w14:textId="77777777" w:rsidR="006E5AE8" w:rsidRDefault="006258E4">
      <w:pPr>
        <w:jc w:val="both"/>
      </w:pPr>
      <w:r>
        <w:t>* `skew.signalY` : evidencia a skewness do signalY;</w:t>
      </w:r>
    </w:p>
    <w:p w14:paraId="0000009E" w14:textId="77777777" w:rsidR="006E5AE8" w:rsidRDefault="006E5AE8">
      <w:pPr>
        <w:jc w:val="both"/>
      </w:pPr>
    </w:p>
    <w:p w14:paraId="0000009F" w14:textId="77777777" w:rsidR="006E5AE8" w:rsidRDefault="006258E4">
      <w:pPr>
        <w:jc w:val="both"/>
      </w:pPr>
      <w:r>
        <w:t xml:space="preserve">* `L` : revela a </w:t>
      </w:r>
      <w:sdt>
        <w:sdtPr>
          <w:tag w:val="goog_rdk_10"/>
          <w:id w:val="-717441047"/>
        </w:sdtPr>
        <w:sdtEndPr/>
        <w:sdtContent/>
      </w:sdt>
      <w:sdt>
        <w:sdtPr>
          <w:tag w:val="goog_rdk_16"/>
          <w:id w:val="-864366196"/>
        </w:sdtPr>
        <w:sdtEndPr/>
        <w:sdtContent/>
      </w:sdt>
      <w:sdt>
        <w:sdtPr>
          <w:tag w:val="goog_rdk_24"/>
          <w:id w:val="1599220417"/>
        </w:sdtPr>
        <w:sdtEndPr/>
        <w:sdtContent>
          <w:commentRangeStart w:id="5"/>
        </w:sdtContent>
      </w:sdt>
      <w:r>
        <w:t>quantidade de cluster</w:t>
      </w:r>
      <w:commentRangeEnd w:id="5"/>
      <w:r>
        <w:rPr>
          <w:rStyle w:val="Refdecomentrio"/>
        </w:rPr>
        <w:commentReference w:id="5"/>
      </w:r>
      <w:r>
        <w:t xml:space="preserve"> L;</w:t>
      </w:r>
    </w:p>
    <w:p w14:paraId="000000A0" w14:textId="77777777" w:rsidR="006E5AE8" w:rsidRDefault="006E5AE8">
      <w:pPr>
        <w:jc w:val="both"/>
      </w:pPr>
    </w:p>
    <w:p w14:paraId="000000A1" w14:textId="77777777" w:rsidR="006E5AE8" w:rsidRDefault="006258E4">
      <w:pPr>
        <w:jc w:val="both"/>
      </w:pPr>
      <w:r>
        <w:t>* `X` : revela a quantidade de cluster X;</w:t>
      </w:r>
    </w:p>
    <w:p w14:paraId="000000A2" w14:textId="77777777" w:rsidR="006E5AE8" w:rsidRDefault="006E5AE8">
      <w:pPr>
        <w:jc w:val="both"/>
      </w:pPr>
    </w:p>
    <w:p w14:paraId="000000A3" w14:textId="77777777" w:rsidR="006E5AE8" w:rsidRDefault="006258E4">
      <w:pPr>
        <w:jc w:val="both"/>
      </w:pPr>
      <w:r>
        <w:t>* `XY` : revela a quantidade de cluster XY;</w:t>
      </w:r>
    </w:p>
    <w:p w14:paraId="000000A4" w14:textId="77777777" w:rsidR="006E5AE8" w:rsidRDefault="006E5AE8">
      <w:pPr>
        <w:jc w:val="both"/>
      </w:pPr>
    </w:p>
    <w:p w14:paraId="000000A5" w14:textId="77777777" w:rsidR="006E5AE8" w:rsidRDefault="006258E4">
      <w:pPr>
        <w:jc w:val="both"/>
      </w:pPr>
      <w:r>
        <w:t>* `Y` : revela a quantidade de cluster Y;</w:t>
      </w:r>
    </w:p>
    <w:p w14:paraId="000000A6" w14:textId="77777777" w:rsidR="006E5AE8" w:rsidRDefault="006E5AE8">
      <w:pPr>
        <w:jc w:val="both"/>
      </w:pPr>
    </w:p>
    <w:p w14:paraId="000000A7" w14:textId="77777777" w:rsidR="006E5AE8" w:rsidRDefault="006258E4">
      <w:pPr>
        <w:jc w:val="both"/>
      </w:pPr>
      <w:r>
        <w:t>* `mean.silhouette` : evidencia a média da silhouette;</w:t>
      </w:r>
    </w:p>
    <w:p w14:paraId="000000A8" w14:textId="77777777" w:rsidR="006E5AE8" w:rsidRDefault="006E5AE8">
      <w:pPr>
        <w:jc w:val="both"/>
      </w:pPr>
    </w:p>
    <w:p w14:paraId="000000A9" w14:textId="77777777" w:rsidR="006E5AE8" w:rsidRDefault="006258E4">
      <w:pPr>
        <w:jc w:val="both"/>
      </w:pPr>
      <w:r>
        <w:t xml:space="preserve">* `score` : evidencia a pontuação/qualidade das classificações *** . </w:t>
      </w:r>
      <w:r>
        <w:t>Cujo atributo será a coluna target de um modelo futuro para a regressão.</w:t>
      </w:r>
    </w:p>
    <w:p w14:paraId="000000AA" w14:textId="77777777" w:rsidR="006E5AE8" w:rsidRDefault="006E5AE8">
      <w:pPr>
        <w:jc w:val="both"/>
      </w:pPr>
    </w:p>
    <w:p w14:paraId="000000AB" w14:textId="77777777" w:rsidR="006E5AE8" w:rsidRDefault="006258E4">
      <w:pPr>
        <w:jc w:val="both"/>
      </w:pPr>
      <w:r>
        <w:rPr>
          <w:color w:val="333333"/>
          <w:highlight w:val="white"/>
        </w:rPr>
        <w:t xml:space="preserve">É válido ressaltar também que uma porção desses objetos representam apenas uma regressão, ou seja, grupos de pontos para cada scatterplot com  até  384 objetos. A empresa </w:t>
      </w:r>
      <w:sdt>
        <w:sdtPr>
          <w:tag w:val="goog_rdk_14"/>
          <w:id w:val="1825852365"/>
        </w:sdtPr>
        <w:sdtEndPr/>
        <w:sdtContent/>
      </w:sdt>
      <w:sdt>
        <w:sdtPr>
          <w:tag w:val="goog_rdk_22"/>
          <w:id w:val="1418749062"/>
        </w:sdtPr>
        <w:sdtEndPr/>
        <w:sdtContent>
          <w:commentRangeStart w:id="6"/>
        </w:sdtContent>
      </w:sdt>
      <w:r>
        <w:rPr>
          <w:color w:val="333333"/>
          <w:highlight w:val="white"/>
        </w:rPr>
        <w:t>Corteva</w:t>
      </w:r>
      <w:r>
        <w:rPr>
          <w:color w:val="333333"/>
          <w:highlight w:val="white"/>
        </w:rPr>
        <w:t xml:space="preserve"> possui um modelo de regressão avaliado pela métrica/ coluna </w:t>
      </w:r>
      <w:r>
        <w:rPr>
          <w:color w:val="333333"/>
        </w:rPr>
        <w:t>score</w:t>
      </w:r>
      <w:r>
        <w:rPr>
          <w:color w:val="333333"/>
          <w:highlight w:val="white"/>
        </w:rPr>
        <w:t xml:space="preserve"> e as classificações são avaliadas pelo </w:t>
      </w:r>
      <w:r>
        <w:rPr>
          <w:color w:val="333333"/>
        </w:rPr>
        <w:t>silhouette</w:t>
      </w:r>
      <w:r>
        <w:rPr>
          <w:color w:val="333333"/>
          <w:highlight w:val="white"/>
        </w:rPr>
        <w:t>.</w:t>
      </w:r>
      <w:commentRangeEnd w:id="6"/>
      <w:r>
        <w:rPr>
          <w:rStyle w:val="Refdecomentrio"/>
        </w:rPr>
        <w:commentReference w:id="6"/>
      </w:r>
      <w:r>
        <w:rPr>
          <w:color w:val="333333"/>
          <w:highlight w:val="white"/>
        </w:rPr>
        <w:t xml:space="preserve"> Para o conjunto de dados de teste, foram notados </w:t>
      </w:r>
      <w:r>
        <w:rPr>
          <w:color w:val="333333"/>
        </w:rPr>
        <w:t>20000</w:t>
      </w:r>
      <w:r>
        <w:rPr>
          <w:color w:val="333333"/>
          <w:highlight w:val="white"/>
        </w:rPr>
        <w:t xml:space="preserve"> exemplos de regressão; enquanto para o conjunto de dados de treinamento, </w:t>
      </w:r>
      <w:r>
        <w:rPr>
          <w:color w:val="333333"/>
        </w:rPr>
        <w:t>80000</w:t>
      </w:r>
      <w:r>
        <w:rPr>
          <w:color w:val="333333"/>
          <w:highlight w:val="white"/>
        </w:rPr>
        <w:t xml:space="preserve"> e</w:t>
      </w:r>
      <w:r>
        <w:rPr>
          <w:color w:val="333333"/>
          <w:highlight w:val="white"/>
        </w:rPr>
        <w:t>xemplos, tal como para os dados de qualificação do algoritmo de clusterização.</w:t>
      </w:r>
    </w:p>
    <w:p w14:paraId="000000AC" w14:textId="77777777" w:rsidR="006E5AE8" w:rsidRDefault="006E5AE8">
      <w:pPr>
        <w:jc w:val="both"/>
      </w:pPr>
    </w:p>
    <w:p w14:paraId="000000AD" w14:textId="77777777" w:rsidR="006E5AE8" w:rsidRDefault="006258E4">
      <w:pPr>
        <w:jc w:val="both"/>
      </w:pPr>
      <w:r>
        <w:t xml:space="preserve">Abaixo  um resumo estatístico com este novos atributos (commando summary) </w:t>
      </w:r>
    </w:p>
    <w:p w14:paraId="000000AE" w14:textId="77777777" w:rsidR="006E5AE8" w:rsidRDefault="006E5AE8">
      <w:pPr>
        <w:jc w:val="both"/>
      </w:pPr>
    </w:p>
    <w:p w14:paraId="000000AF" w14:textId="77777777" w:rsidR="006E5AE8" w:rsidRDefault="006258E4">
      <w:pPr>
        <w:numPr>
          <w:ilvl w:val="0"/>
          <w:numId w:val="6"/>
        </w:numPr>
        <w:jc w:val="both"/>
      </w:pPr>
      <w:r>
        <w:t>Treinamento</w:t>
      </w:r>
    </w:p>
    <w:p w14:paraId="000000B0" w14:textId="77777777" w:rsidR="006E5AE8" w:rsidRDefault="006258E4">
      <w:pPr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239896A5" wp14:editId="2FD7ED11">
            <wp:extent cx="5410200" cy="45148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1" w14:textId="77777777" w:rsidR="006E5AE8" w:rsidRDefault="006E5AE8">
      <w:pPr>
        <w:ind w:left="720"/>
        <w:jc w:val="both"/>
      </w:pPr>
    </w:p>
    <w:p w14:paraId="000000B2" w14:textId="77777777" w:rsidR="006E5AE8" w:rsidRDefault="006258E4">
      <w:pPr>
        <w:jc w:val="both"/>
      </w:pPr>
      <w:r>
        <w:t xml:space="preserve"> </w:t>
      </w:r>
    </w:p>
    <w:p w14:paraId="000000B3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09AE76B4" wp14:editId="050C7C7C">
            <wp:extent cx="5067300" cy="23336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4" w14:textId="77777777" w:rsidR="006E5AE8" w:rsidRDefault="006E5AE8">
      <w:pPr>
        <w:jc w:val="both"/>
      </w:pPr>
    </w:p>
    <w:p w14:paraId="000000B5" w14:textId="77777777" w:rsidR="006E5AE8" w:rsidRDefault="006E5AE8">
      <w:pPr>
        <w:jc w:val="both"/>
      </w:pPr>
    </w:p>
    <w:p w14:paraId="000000B6" w14:textId="77777777" w:rsidR="006E5AE8" w:rsidRDefault="006258E4">
      <w:pPr>
        <w:jc w:val="both"/>
      </w:pPr>
      <w:r>
        <w:t>Através deste comando (summary) avaliado o range para valores mínimos e máximos de cada atributo,  bem como outras características tais como mediana, primeiro quartil e outras. Porém neste quadro resumo enfatiza-se que alguns clusters  possuem valores ause</w:t>
      </w:r>
      <w:r>
        <w:t>ntes para determinada classificação (“NA’s) para os X, XY, e Y, além de visualizarmos poucos pontos para cluster L.  E em quase a totalidade de  objetos classificados como “sample”.</w:t>
      </w:r>
    </w:p>
    <w:p w14:paraId="000000B7" w14:textId="77777777" w:rsidR="006E5AE8" w:rsidRDefault="006E5AE8">
      <w:pPr>
        <w:jc w:val="both"/>
      </w:pPr>
    </w:p>
    <w:p w14:paraId="000000B8" w14:textId="77777777" w:rsidR="006E5AE8" w:rsidRDefault="006E5AE8">
      <w:pPr>
        <w:jc w:val="both"/>
      </w:pPr>
    </w:p>
    <w:p w14:paraId="000000B9" w14:textId="77777777" w:rsidR="006E5AE8" w:rsidRDefault="006258E4">
      <w:pPr>
        <w:numPr>
          <w:ilvl w:val="0"/>
          <w:numId w:val="8"/>
        </w:numPr>
        <w:jc w:val="both"/>
      </w:pPr>
      <w:r>
        <w:t>Teste</w:t>
      </w:r>
    </w:p>
    <w:p w14:paraId="000000BA" w14:textId="77777777" w:rsidR="006E5AE8" w:rsidRDefault="006E5AE8">
      <w:pPr>
        <w:ind w:left="720"/>
        <w:jc w:val="both"/>
      </w:pPr>
    </w:p>
    <w:p w14:paraId="000000BB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4B105127" wp14:editId="4C06102C">
            <wp:extent cx="4838700" cy="3400425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C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1FA73B02" wp14:editId="6D8F7917">
            <wp:extent cx="5457825" cy="23907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D" w14:textId="77777777" w:rsidR="006E5AE8" w:rsidRDefault="006258E4">
      <w:pPr>
        <w:jc w:val="both"/>
      </w:pPr>
      <w:r>
        <w:t xml:space="preserve"> </w:t>
      </w:r>
    </w:p>
    <w:p w14:paraId="000000BE" w14:textId="77777777" w:rsidR="006E5AE8" w:rsidRDefault="006258E4">
      <w:pPr>
        <w:jc w:val="both"/>
      </w:pPr>
      <w:r>
        <w:t xml:space="preserve"> </w:t>
      </w:r>
    </w:p>
    <w:p w14:paraId="000000BF" w14:textId="77777777" w:rsidR="006E5AE8" w:rsidRDefault="006258E4">
      <w:pPr>
        <w:jc w:val="both"/>
      </w:pPr>
      <w:r>
        <w:t>Possui característica bem similar ao conjunto de treiname</w:t>
      </w:r>
      <w:r>
        <w:t>nto, com valores ausentes para determinada classificação (“NA’s) para os  clusters X, XY, e Y, além de visualizarmos poucos pontos para cluster L.  E em quase a totalidade de  objetos classificados como “sample”.</w:t>
      </w:r>
    </w:p>
    <w:p w14:paraId="000000C0" w14:textId="77777777" w:rsidR="006E5AE8" w:rsidRDefault="006E5AE8">
      <w:pPr>
        <w:jc w:val="both"/>
      </w:pPr>
    </w:p>
    <w:p w14:paraId="000000C1" w14:textId="77777777" w:rsidR="006E5AE8" w:rsidRDefault="006E5AE8">
      <w:pPr>
        <w:jc w:val="both"/>
      </w:pPr>
    </w:p>
    <w:p w14:paraId="000000C2" w14:textId="77777777" w:rsidR="006E5AE8" w:rsidRDefault="006E5AE8">
      <w:pPr>
        <w:jc w:val="both"/>
      </w:pPr>
    </w:p>
    <w:p w14:paraId="000000C3" w14:textId="77777777" w:rsidR="006E5AE8" w:rsidRDefault="006258E4">
      <w:pPr>
        <w:numPr>
          <w:ilvl w:val="0"/>
          <w:numId w:val="9"/>
        </w:numPr>
        <w:rPr>
          <w:b/>
        </w:rPr>
      </w:pPr>
      <w:r>
        <w:rPr>
          <w:b/>
        </w:rPr>
        <w:t>Visualização dos dados</w:t>
      </w:r>
    </w:p>
    <w:p w14:paraId="000000C4" w14:textId="77777777" w:rsidR="006E5AE8" w:rsidRDefault="006E5AE8">
      <w:pPr>
        <w:ind w:left="720"/>
        <w:rPr>
          <w:b/>
        </w:rPr>
      </w:pPr>
    </w:p>
    <w:p w14:paraId="000000C5" w14:textId="77777777" w:rsidR="006E5AE8" w:rsidRDefault="006258E4">
      <w:pPr>
        <w:jc w:val="both"/>
        <w:rPr>
          <w:i/>
        </w:rPr>
      </w:pPr>
      <w:r>
        <w:rPr>
          <w:i/>
        </w:rPr>
        <w:tab/>
        <w:t>Apresentar gráf</w:t>
      </w:r>
      <w:r>
        <w:rPr>
          <w:i/>
        </w:rPr>
        <w:t>icos para visualizar a distribuição dos atributos (dos conjuntos de treinamento e teste, comparando-os).</w:t>
      </w:r>
    </w:p>
    <w:p w14:paraId="000000C6" w14:textId="77777777" w:rsidR="006E5AE8" w:rsidRDefault="006E5AE8">
      <w:pPr>
        <w:jc w:val="both"/>
      </w:pPr>
    </w:p>
    <w:p w14:paraId="000000C7" w14:textId="77777777" w:rsidR="006E5AE8" w:rsidRDefault="006258E4">
      <w:pPr>
        <w:jc w:val="both"/>
      </w:pPr>
      <w:r>
        <w:lastRenderedPageBreak/>
        <w:t xml:space="preserve">Inicialmente, sem quase nenhum pré-processamento (criação de atributos) alguns gráficos foram elaborados para identificar a frequência e a visualização de um agrupamento estatístico dos clusters. </w:t>
      </w:r>
    </w:p>
    <w:p w14:paraId="000000C8" w14:textId="77777777" w:rsidR="006E5AE8" w:rsidRDefault="006E5AE8">
      <w:pPr>
        <w:jc w:val="both"/>
      </w:pPr>
    </w:p>
    <w:p w14:paraId="000000C9" w14:textId="77777777" w:rsidR="006E5AE8" w:rsidRDefault="006E5AE8">
      <w:pPr>
        <w:jc w:val="both"/>
      </w:pPr>
    </w:p>
    <w:p w14:paraId="000000CA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34255E7E" wp14:editId="18A6DA6C">
            <wp:extent cx="5734050" cy="23114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B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5416221F" wp14:editId="7027E4A3">
            <wp:extent cx="5734050" cy="25273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C" w14:textId="77777777" w:rsidR="006E5AE8" w:rsidRDefault="006E5AE8">
      <w:pPr>
        <w:jc w:val="both"/>
      </w:pPr>
    </w:p>
    <w:p w14:paraId="000000CD" w14:textId="77777777" w:rsidR="006E5AE8" w:rsidRDefault="006258E4">
      <w:pPr>
        <w:jc w:val="both"/>
      </w:pPr>
      <w:r>
        <w:t>Em comparação do conjunto de dados de treinamento e teste, avaliado o histograma das frequências para os valores médios de signalX e signalY (com a criação de atributos de média, etc por scatterplotID, e a linha tracejada indicado o valor médio geral de ca</w:t>
      </w:r>
      <w:r>
        <w:t>da atributo.</w:t>
      </w:r>
    </w:p>
    <w:p w14:paraId="000000CE" w14:textId="77777777" w:rsidR="006E5AE8" w:rsidRDefault="006E5AE8">
      <w:pPr>
        <w:jc w:val="both"/>
      </w:pPr>
    </w:p>
    <w:p w14:paraId="000000CF" w14:textId="77777777" w:rsidR="006E5AE8" w:rsidRDefault="006E5AE8">
      <w:pPr>
        <w:jc w:val="both"/>
      </w:pPr>
    </w:p>
    <w:p w14:paraId="000000D0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57B3833" wp14:editId="2327E774">
            <wp:extent cx="5610225" cy="3419475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1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4CE70855" wp14:editId="563791C0">
            <wp:extent cx="5676900" cy="3438525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2" w14:textId="77777777" w:rsidR="006E5AE8" w:rsidRDefault="006E5AE8">
      <w:pPr>
        <w:jc w:val="both"/>
      </w:pPr>
    </w:p>
    <w:p w14:paraId="000000D3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CDF49AB" wp14:editId="0D19F393">
            <wp:extent cx="5610225" cy="344805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4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37A208B3" wp14:editId="5E347AA4">
            <wp:extent cx="5553075" cy="344805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77777777" w:rsidR="006E5AE8" w:rsidRDefault="006E5AE8">
      <w:pPr>
        <w:jc w:val="both"/>
      </w:pPr>
    </w:p>
    <w:p w14:paraId="000000D6" w14:textId="77777777" w:rsidR="006E5AE8" w:rsidRDefault="006258E4">
      <w:pPr>
        <w:jc w:val="both"/>
      </w:pPr>
      <w:r>
        <w:t>Os histogramas abaixo foram feitos para identificar o conjunto de clusters existentes e comparação de frequência dos mesmos. E também o silhouette.</w:t>
      </w:r>
    </w:p>
    <w:p w14:paraId="000000D7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E51C796" wp14:editId="42628F72">
            <wp:extent cx="5734050" cy="20574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8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5A25ECF7" wp14:editId="7C00B6CA">
            <wp:extent cx="5734050" cy="1930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9" w14:textId="77777777" w:rsidR="006E5AE8" w:rsidRDefault="006E5AE8">
      <w:pPr>
        <w:jc w:val="both"/>
      </w:pPr>
    </w:p>
    <w:p w14:paraId="000000DA" w14:textId="77777777" w:rsidR="006E5AE8" w:rsidRDefault="006258E4">
      <w:pPr>
        <w:jc w:val="both"/>
      </w:pPr>
      <w:r>
        <w:t>Boxplot:</w:t>
      </w:r>
    </w:p>
    <w:p w14:paraId="000000DB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42715546" wp14:editId="10E13BDE">
            <wp:extent cx="5734050" cy="375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C" w14:textId="77777777" w:rsidR="006E5AE8" w:rsidRDefault="006E5AE8">
      <w:pPr>
        <w:jc w:val="both"/>
      </w:pPr>
    </w:p>
    <w:p w14:paraId="000000DD" w14:textId="77777777" w:rsidR="006E5AE8" w:rsidRDefault="006258E4">
      <w:pPr>
        <w:jc w:val="both"/>
      </w:pPr>
      <w:r>
        <w:t>No desafio enfatizado que existe um outro cluster “E” o que não fo</w:t>
      </w:r>
      <w:r>
        <w:t>i visualizado, talvez com a criação de atributos será identificado a criação de mais um cluster.</w:t>
      </w:r>
    </w:p>
    <w:p w14:paraId="000000DE" w14:textId="77777777" w:rsidR="006E5AE8" w:rsidRDefault="006258E4">
      <w:pPr>
        <w:jc w:val="both"/>
      </w:pPr>
      <w:r>
        <w:lastRenderedPageBreak/>
        <w:t>Além de que o cluster “L” está associado com valores -2, range de silhoutte varia de [-1: 1]</w:t>
      </w:r>
    </w:p>
    <w:p w14:paraId="000000DF" w14:textId="77777777" w:rsidR="006E5AE8" w:rsidRDefault="006258E4">
      <w:pPr>
        <w:jc w:val="both"/>
      </w:pPr>
      <w:r>
        <w:t>Com o silhoutte podemos tentar associar as similaridades e dissimi</w:t>
      </w:r>
      <w:r>
        <w:t>laridades destes clusters artificiais versus o que realmente existem, validados pelo “sistema” especialista.</w:t>
      </w:r>
    </w:p>
    <w:p w14:paraId="000000E0" w14:textId="77777777" w:rsidR="006E5AE8" w:rsidRDefault="006E5AE8">
      <w:pPr>
        <w:jc w:val="both"/>
      </w:pPr>
    </w:p>
    <w:p w14:paraId="000000E1" w14:textId="77777777" w:rsidR="006E5AE8" w:rsidRDefault="006E5AE8">
      <w:pPr>
        <w:jc w:val="both"/>
      </w:pPr>
    </w:p>
    <w:p w14:paraId="000000E2" w14:textId="77777777" w:rsidR="006E5AE8" w:rsidRDefault="006E5AE8">
      <w:pPr>
        <w:jc w:val="both"/>
      </w:pPr>
    </w:p>
    <w:p w14:paraId="000000E3" w14:textId="77777777" w:rsidR="006E5AE8" w:rsidRDefault="006258E4">
      <w:pPr>
        <w:numPr>
          <w:ilvl w:val="0"/>
          <w:numId w:val="2"/>
        </w:numPr>
        <w:jc w:val="both"/>
      </w:pPr>
      <w:sdt>
        <w:sdtPr>
          <w:tag w:val="goog_rdk_20"/>
          <w:id w:val="17437484"/>
        </w:sdtPr>
        <w:sdtEndPr/>
        <w:sdtContent>
          <w:commentRangeStart w:id="7"/>
        </w:sdtContent>
      </w:sdt>
      <w:r>
        <w:t>Avaliando os valores médios de signalX por o cluster XY</w:t>
      </w:r>
      <w:commentRangeEnd w:id="7"/>
      <w:r>
        <w:rPr>
          <w:rStyle w:val="Refdecomentrio"/>
        </w:rPr>
        <w:commentReference w:id="7"/>
      </w:r>
    </w:p>
    <w:p w14:paraId="000000E4" w14:textId="77777777" w:rsidR="006E5AE8" w:rsidRDefault="006E5AE8">
      <w:pPr>
        <w:jc w:val="both"/>
      </w:pPr>
    </w:p>
    <w:p w14:paraId="000000E5" w14:textId="77777777" w:rsidR="006E5AE8" w:rsidRDefault="006258E4">
      <w:pPr>
        <w:jc w:val="both"/>
      </w:pPr>
      <w:r>
        <w:rPr>
          <w:noProof/>
        </w:rPr>
        <w:drawing>
          <wp:inline distT="114300" distB="114300" distL="114300" distR="114300" wp14:anchorId="2BC27A88" wp14:editId="5EE386CD">
            <wp:extent cx="5734050" cy="33655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6" w14:textId="77777777" w:rsidR="006E5AE8" w:rsidRDefault="006E5AE8">
      <w:pPr>
        <w:jc w:val="both"/>
      </w:pPr>
    </w:p>
    <w:p w14:paraId="000000E7" w14:textId="77777777" w:rsidR="006E5AE8" w:rsidRDefault="006E5AE8">
      <w:pPr>
        <w:jc w:val="both"/>
      </w:pPr>
    </w:p>
    <w:p w14:paraId="000000E8" w14:textId="77777777" w:rsidR="006E5AE8" w:rsidRDefault="006E5AE8">
      <w:pPr>
        <w:jc w:val="both"/>
        <w:rPr>
          <w:shd w:val="clear" w:color="auto" w:fill="FF9900"/>
        </w:rPr>
      </w:pPr>
    </w:p>
    <w:p w14:paraId="000000E9" w14:textId="77777777" w:rsidR="006E5AE8" w:rsidRDefault="006E5AE8">
      <w:pPr>
        <w:jc w:val="both"/>
      </w:pPr>
    </w:p>
    <w:p w14:paraId="000000EA" w14:textId="77777777" w:rsidR="006E5AE8" w:rsidRDefault="006E5AE8">
      <w:pPr>
        <w:jc w:val="both"/>
      </w:pPr>
    </w:p>
    <w:p w14:paraId="000000EB" w14:textId="77777777" w:rsidR="006E5AE8" w:rsidRDefault="006E5AE8">
      <w:pPr>
        <w:jc w:val="both"/>
      </w:pPr>
    </w:p>
    <w:p w14:paraId="000000EC" w14:textId="77777777" w:rsidR="006E5AE8" w:rsidRDefault="006E5AE8">
      <w:pPr>
        <w:jc w:val="both"/>
      </w:pPr>
    </w:p>
    <w:p w14:paraId="000000ED" w14:textId="77777777" w:rsidR="006E5AE8" w:rsidRDefault="006258E4">
      <w:pPr>
        <w:numPr>
          <w:ilvl w:val="0"/>
          <w:numId w:val="5"/>
        </w:numPr>
        <w:jc w:val="both"/>
      </w:pPr>
      <w:r>
        <w:t>Abaixo alguns gráficos de dispersão com exemplos de alguns scatterplotIDs.</w:t>
      </w:r>
    </w:p>
    <w:p w14:paraId="000000EE" w14:textId="77777777" w:rsidR="006E5AE8" w:rsidRDefault="006E5AE8">
      <w:pPr>
        <w:jc w:val="both"/>
      </w:pPr>
    </w:p>
    <w:p w14:paraId="000000EF" w14:textId="77777777" w:rsidR="006E5AE8" w:rsidRDefault="006258E4">
      <w:pPr>
        <w:jc w:val="both"/>
      </w:pPr>
      <w:r>
        <w:t>sctterplotID == 6</w:t>
      </w:r>
    </w:p>
    <w:p w14:paraId="000000F0" w14:textId="77777777" w:rsidR="006E5AE8" w:rsidRDefault="006E5AE8">
      <w:pPr>
        <w:jc w:val="both"/>
      </w:pPr>
    </w:p>
    <w:p w14:paraId="000000F1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9B746AE" wp14:editId="671F63BD">
            <wp:extent cx="5734050" cy="468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2" w14:textId="77777777" w:rsidR="006E5AE8" w:rsidRDefault="006E5AE8">
      <w:pPr>
        <w:jc w:val="both"/>
      </w:pPr>
    </w:p>
    <w:p w14:paraId="000000F3" w14:textId="77777777" w:rsidR="006E5AE8" w:rsidRDefault="006E5AE8">
      <w:pPr>
        <w:jc w:val="both"/>
      </w:pPr>
    </w:p>
    <w:p w14:paraId="000000F4" w14:textId="77777777" w:rsidR="006E5AE8" w:rsidRDefault="006E5AE8">
      <w:pPr>
        <w:jc w:val="both"/>
      </w:pPr>
    </w:p>
    <w:p w14:paraId="000000F5" w14:textId="77777777" w:rsidR="006E5AE8" w:rsidRDefault="006258E4">
      <w:pPr>
        <w:jc w:val="both"/>
      </w:pPr>
      <w:sdt>
        <w:sdtPr>
          <w:tag w:val="goog_rdk_27"/>
          <w:id w:val="435569517"/>
        </w:sdtPr>
        <w:sdtEndPr/>
        <w:sdtContent>
          <w:commentRangeStart w:id="8"/>
        </w:sdtContent>
      </w:sdt>
      <w:r>
        <w:t>Nota-se esta amostra possui</w:t>
      </w:r>
      <w:commentRangeEnd w:id="8"/>
      <w:r>
        <w:rPr>
          <w:rStyle w:val="Refdecomentrio"/>
        </w:rPr>
        <w:commentReference w:id="8"/>
      </w:r>
      <w:r>
        <w:t xml:space="preserve"> um aglomerado no cluster XY bem definido em comparação com os cluster X e Y, sendo que o L possui poucos datapointID e seus</w:t>
      </w:r>
      <w:r>
        <w:t xml:space="preserve"> valores em comparação ao SignalY é menor do que 1000 e para Signal X menor que 2500.</w:t>
      </w:r>
    </w:p>
    <w:p w14:paraId="000000F6" w14:textId="77777777" w:rsidR="006E5AE8" w:rsidRDefault="006E5AE8">
      <w:pPr>
        <w:jc w:val="both"/>
      </w:pPr>
    </w:p>
    <w:p w14:paraId="000000F7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A424465" wp14:editId="1B469E66">
            <wp:extent cx="5734050" cy="43561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8" w14:textId="77777777" w:rsidR="006E5AE8" w:rsidRDefault="006258E4">
      <w:pPr>
        <w:spacing w:before="240" w:after="240"/>
        <w:jc w:val="both"/>
      </w:pPr>
      <w:r>
        <w:t xml:space="preserve"> </w:t>
      </w:r>
    </w:p>
    <w:p w14:paraId="000000F9" w14:textId="77777777" w:rsidR="006E5AE8" w:rsidRDefault="006258E4">
      <w:pPr>
        <w:spacing w:before="240" w:after="240"/>
        <w:jc w:val="both"/>
      </w:pPr>
      <w:r>
        <w:t xml:space="preserve">Nesta </w:t>
      </w:r>
      <w:sdt>
        <w:sdtPr>
          <w:tag w:val="goog_rdk_21"/>
          <w:id w:val="-655839357"/>
        </w:sdtPr>
        <w:sdtEndPr/>
        <w:sdtContent>
          <w:commentRangeStart w:id="9"/>
        </w:sdtContent>
      </w:sdt>
      <w:r>
        <w:t>amostra</w:t>
      </w:r>
      <w:commentRangeEnd w:id="9"/>
      <w:r>
        <w:rPr>
          <w:rStyle w:val="Refdecomentrio"/>
        </w:rPr>
        <w:commentReference w:id="9"/>
      </w:r>
      <w:r>
        <w:t xml:space="preserve"> de scatterplotID = 28 possui maior concentração ao cluster XY, porém a dispersão dos clusters parece similar ao do gráfico anterior, onde o cluste</w:t>
      </w:r>
      <w:r>
        <w:t>r L com pontos pouco acima de 1000 para SignalY e SignalX. Clusters Y e X em menor quantidade de datapointIDs.</w:t>
      </w:r>
    </w:p>
    <w:p w14:paraId="000000FA" w14:textId="77777777" w:rsidR="006E5AE8" w:rsidRDefault="006E5AE8">
      <w:pPr>
        <w:jc w:val="both"/>
      </w:pPr>
    </w:p>
    <w:p w14:paraId="000000FB" w14:textId="77777777" w:rsidR="006E5AE8" w:rsidRDefault="006E5AE8">
      <w:pPr>
        <w:jc w:val="both"/>
      </w:pPr>
    </w:p>
    <w:p w14:paraId="000000FC" w14:textId="77777777" w:rsidR="006E5AE8" w:rsidRDefault="006E5AE8">
      <w:pPr>
        <w:jc w:val="both"/>
      </w:pPr>
    </w:p>
    <w:p w14:paraId="000000FD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F37825F" wp14:editId="0F91761E">
            <wp:extent cx="5734050" cy="4419600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E" w14:textId="77777777" w:rsidR="006E5AE8" w:rsidRDefault="006258E4">
      <w:pPr>
        <w:spacing w:before="240" w:after="240"/>
        <w:jc w:val="both"/>
      </w:pPr>
      <w:r>
        <w:t xml:space="preserve"> </w:t>
      </w:r>
    </w:p>
    <w:p w14:paraId="000000FF" w14:textId="77777777" w:rsidR="006E5AE8" w:rsidRDefault="006258E4">
      <w:pPr>
        <w:spacing w:before="240" w:after="240"/>
        <w:jc w:val="both"/>
      </w:pPr>
      <w:r>
        <w:t>Nesta amostra de scatterplotID = 37333 possui maior concentração ao cluster X, porém a dispersão dos clusters parece similar ao do gráfico</w:t>
      </w:r>
      <w:r>
        <w:t xml:space="preserve"> anterior, onde o cluster L com pontos abaixo de 1000 para SignalY e SignalX. Clusters Y e XY em menor quantidade de datapointIDs.</w:t>
      </w:r>
    </w:p>
    <w:p w14:paraId="00000100" w14:textId="77777777" w:rsidR="006E5AE8" w:rsidRDefault="006E5AE8">
      <w:pPr>
        <w:jc w:val="both"/>
      </w:pPr>
    </w:p>
    <w:p w14:paraId="00000101" w14:textId="77777777" w:rsidR="006E5AE8" w:rsidRDefault="006258E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A6D1D43" wp14:editId="27086E4E">
            <wp:extent cx="5734050" cy="4356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2" w14:textId="77777777" w:rsidR="006E5AE8" w:rsidRDefault="006E5AE8">
      <w:pPr>
        <w:jc w:val="both"/>
      </w:pPr>
    </w:p>
    <w:p w14:paraId="00000103" w14:textId="77777777" w:rsidR="006E5AE8" w:rsidRDefault="006258E4">
      <w:pPr>
        <w:spacing w:before="240" w:after="240"/>
        <w:jc w:val="both"/>
      </w:pPr>
      <w:r>
        <w:t>Nesta amostra, scatterplotID == 37360 percebe-se que o cluster XY possui datapointIDs bastante dispersos e sobrepõem-se com o cluster X. Apenas o cluster Y está bem definido.</w:t>
      </w:r>
    </w:p>
    <w:p w14:paraId="00000104" w14:textId="77777777" w:rsidR="006E5AE8" w:rsidRDefault="006258E4">
      <w:pPr>
        <w:spacing w:before="240" w:after="240"/>
        <w:jc w:val="both"/>
      </w:pPr>
      <w:r>
        <w:t>O valores do cluster Y concentrados acima de 2000 em comparação ao SignalX. O clu</w:t>
      </w:r>
      <w:r>
        <w:t>ster L possui valores similares e com cluster similar em comparação com outros exemplos.</w:t>
      </w:r>
    </w:p>
    <w:p w14:paraId="00000105" w14:textId="77777777" w:rsidR="006E5AE8" w:rsidRDefault="006E5AE8">
      <w:pPr>
        <w:jc w:val="both"/>
      </w:pPr>
    </w:p>
    <w:sectPr w:rsidR="006E5A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a Carolina Lorena" w:date="2019-10-02T18:34:00Z" w:initials="">
    <w:p w14:paraId="0000011C" w14:textId="0000011D" w:rsidR="006E5AE8" w:rsidRDefault="006258E4">
      <w:pPr>
        <w:pStyle w:val="Textodecomentrio"/>
      </w:pPr>
      <w:r>
        <w:rPr>
          <w:rStyle w:val="Refdecomentrio"/>
        </w:rPr>
        <w:annotationRef/>
      </w:r>
      <w:r>
        <w:t>escrita confusa</w:t>
      </w:r>
    </w:p>
  </w:comment>
  <w:comment w:id="2" w:author="Ana Carolina Lorena" w:date="2019-10-02T18:35:00Z" w:initials="">
    <w:p w14:paraId="00000116" w14:textId="00000117" w:rsidR="006E5AE8" w:rsidRDefault="006258E4">
      <w:pPr>
        <w:pStyle w:val="Textodecomentrio"/>
      </w:pPr>
      <w:r>
        <w:rPr>
          <w:rStyle w:val="Refdecomentrio"/>
        </w:rPr>
        <w:annotationRef/>
      </w:r>
      <w:r>
        <w:t>os agrupamentos na verdade</w:t>
      </w:r>
    </w:p>
  </w:comment>
  <w:comment w:id="3" w:author="Ana Carolina Lorena" w:date="2019-10-02T18:36:00Z" w:initials="">
    <w:p w14:paraId="00000118" w14:textId="00000119" w:rsidR="006E5AE8" w:rsidRDefault="006258E4">
      <w:pPr>
        <w:pStyle w:val="Textodecomentrio"/>
      </w:pPr>
      <w:r>
        <w:rPr>
          <w:rStyle w:val="Refdecomentrio"/>
        </w:rPr>
        <w:annotationRef/>
      </w:r>
      <w:r>
        <w:t>não precisava dessa tabela, o que me importa é classificar em quantitativo x qualitativo e escalas, como feito antes</w:t>
      </w:r>
    </w:p>
  </w:comment>
  <w:comment w:id="4" w:author="Ana Carolina Lorena" w:date="2019-10-02T18:39:00Z" w:initials="">
    <w:p w14:paraId="00000110" w14:textId="00000111" w:rsidR="006E5AE8" w:rsidRDefault="006258E4">
      <w:pPr>
        <w:pStyle w:val="Textodecomentrio"/>
      </w:pPr>
      <w:r>
        <w:rPr>
          <w:rStyle w:val="Refdecomentrio"/>
        </w:rPr>
        <w:annotationRef/>
      </w:r>
      <w:r>
        <w:t>podia ter colocado só sd</w:t>
      </w:r>
    </w:p>
  </w:comment>
  <w:comment w:id="5" w:author="Ana Carolina Lorena" w:date="2019-10-02T18:40:00Z" w:initials="">
    <w:p w14:paraId="00000112" w14:textId="00000114" w:rsidR="006E5AE8" w:rsidRDefault="006258E4">
      <w:pPr>
        <w:pStyle w:val="Textodecomentrio"/>
      </w:pPr>
      <w:r>
        <w:rPr>
          <w:rStyle w:val="Refdecomentrio"/>
        </w:rPr>
        <w:annotationRef/>
      </w:r>
      <w:r>
        <w:t xml:space="preserve">quantidade de amostras no cluster L? o mesmo para os </w:t>
      </w:r>
      <w:r>
        <w:t>próximos</w:t>
      </w:r>
    </w:p>
  </w:comment>
  <w:comment w:id="6" w:author="Ana Carolina Lorena" w:date="2019-10-02T18:41:00Z" w:initials="">
    <w:p w14:paraId="0000010C" w14:textId="0000010E" w:rsidR="006E5AE8" w:rsidRDefault="006258E4">
      <w:pPr>
        <w:pStyle w:val="Textodecomentrio"/>
      </w:pPr>
      <w:r>
        <w:rPr>
          <w:rStyle w:val="Refdecomentrio"/>
        </w:rPr>
        <w:annotationRef/>
      </w:r>
      <w:r>
        <w:t>na verdade o modelo deles é de agrupamento</w:t>
      </w:r>
    </w:p>
  </w:comment>
  <w:comment w:id="7" w:author="Ana Carolina Lorena" w:date="2019-10-02T18:44:00Z" w:initials="">
    <w:p w14:paraId="00000107" w14:textId="00000108" w:rsidR="006E5AE8" w:rsidRDefault="006258E4">
      <w:pPr>
        <w:pStyle w:val="Textodecomentrio"/>
      </w:pPr>
      <w:r>
        <w:rPr>
          <w:rStyle w:val="Refdecomentrio"/>
        </w:rPr>
        <w:annotationRef/>
      </w:r>
      <w:r>
        <w:t>não entendi esse gráfico!</w:t>
      </w:r>
    </w:p>
  </w:comment>
  <w:comment w:id="8" w:author="Ana Carolina Lorena" w:date="2019-10-02T18:45:00Z" w:initials="">
    <w:p w14:paraId="0000011A" w14:textId="0000011B" w:rsidR="006E5AE8" w:rsidRDefault="006258E4">
      <w:pPr>
        <w:pStyle w:val="Textodecomentrio"/>
      </w:pPr>
      <w:r>
        <w:rPr>
          <w:rStyle w:val="Refdecomentrio"/>
        </w:rPr>
        <w:annotationRef/>
      </w:r>
      <w:r>
        <w:t>e qual é o score dela?</w:t>
      </w:r>
    </w:p>
  </w:comment>
  <w:comment w:id="9" w:author="Ana Carolina Lorena" w:date="2019-10-02T18:45:00Z" w:initials="">
    <w:p w14:paraId="0000010A" w14:textId="0000010B" w:rsidR="006E5AE8" w:rsidRDefault="006258E4">
      <w:pPr>
        <w:pStyle w:val="Textodecomentrio"/>
      </w:pPr>
      <w:r>
        <w:rPr>
          <w:rStyle w:val="Refdecomentrio"/>
        </w:rPr>
        <w:annotationRef/>
      </w:r>
      <w:r>
        <w:t>score?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11C" w15:done="0"/>
  <w15:commentEx w15:paraId="00000116" w15:done="0"/>
  <w15:commentEx w15:paraId="00000118" w15:done="0"/>
  <w15:commentEx w15:paraId="00000110" w15:done="0"/>
  <w15:commentEx w15:paraId="00000112" w15:done="0"/>
  <w15:commentEx w15:paraId="0000010C" w15:done="0"/>
  <w15:commentEx w15:paraId="00000107" w15:done="0"/>
  <w15:commentEx w15:paraId="0000011A" w15:done="0"/>
  <w15:commentEx w15:paraId="000001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11C" w16cid:durableId="21570823"/>
  <w16cid:commentId w16cid:paraId="00000116" w16cid:durableId="21570822"/>
  <w16cid:commentId w16cid:paraId="00000118" w16cid:durableId="21570821"/>
  <w16cid:commentId w16cid:paraId="00000110" w16cid:durableId="21570820"/>
  <w16cid:commentId w16cid:paraId="00000112" w16cid:durableId="2157081F"/>
  <w16cid:commentId w16cid:paraId="0000010C" w16cid:durableId="2157081E"/>
  <w16cid:commentId w16cid:paraId="00000107" w16cid:durableId="2157081D"/>
  <w16cid:commentId w16cid:paraId="0000011A" w16cid:durableId="2157081C"/>
  <w16cid:commentId w16cid:paraId="0000010A" w16cid:durableId="215708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6488"/>
    <w:multiLevelType w:val="multilevel"/>
    <w:tmpl w:val="070A7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DF5838"/>
    <w:multiLevelType w:val="multilevel"/>
    <w:tmpl w:val="4FEA5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AA7308"/>
    <w:multiLevelType w:val="multilevel"/>
    <w:tmpl w:val="77D0F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DF3F51"/>
    <w:multiLevelType w:val="multilevel"/>
    <w:tmpl w:val="8F3EA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D0960"/>
    <w:multiLevelType w:val="multilevel"/>
    <w:tmpl w:val="9CBC41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0B2846"/>
    <w:multiLevelType w:val="multilevel"/>
    <w:tmpl w:val="90E2AD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18257F2"/>
    <w:multiLevelType w:val="multilevel"/>
    <w:tmpl w:val="45E00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93CEC"/>
    <w:multiLevelType w:val="multilevel"/>
    <w:tmpl w:val="F5C8A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BD78B5"/>
    <w:multiLevelType w:val="multilevel"/>
    <w:tmpl w:val="0CCC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E8"/>
    <w:rsid w:val="006258E4"/>
    <w:rsid w:val="006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5013A-9170-4D7A-9DD5-37E74BB5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kddbr-2019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apPNeHkX+ndCjznbFK7bUNlQR1A==">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1451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BORGES OLIVIO CERDEIRA</cp:lastModifiedBy>
  <cp:revision>2</cp:revision>
  <dcterms:created xsi:type="dcterms:W3CDTF">2019-10-20T18:21:00Z</dcterms:created>
  <dcterms:modified xsi:type="dcterms:W3CDTF">2019-10-20T18:21:00Z</dcterms:modified>
</cp:coreProperties>
</file>