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40" w:rsidRPr="007966AC" w:rsidRDefault="007966AC">
      <w:r w:rsidRPr="007966AC">
        <w:t>SEER*Stat 8.3.5 software</w:t>
      </w:r>
    </w:p>
    <w:p w:rsidR="007966AC" w:rsidRPr="007966AC" w:rsidRDefault="007966AC">
      <w:r w:rsidRPr="007966AC">
        <w:t>Case listing session, with:</w:t>
      </w:r>
    </w:p>
    <w:p w:rsidR="007966AC" w:rsidRDefault="007966AC">
      <w:r>
        <w:t>Database: Incidence – SEER 18 Regs Research Data + Hurricane Katrina Impacted Louisiana Cases, Nov 2016 Sub (1973-2014 varying)</w:t>
      </w:r>
    </w:p>
    <w:p w:rsidR="007966AC" w:rsidRDefault="007966AC">
      <w:r>
        <w:t>Selection criteria:</w:t>
      </w:r>
    </w:p>
    <w:p w:rsidR="007966AC" w:rsidRDefault="007966AC" w:rsidP="007966AC">
      <w:pPr>
        <w:pStyle w:val="Akapitzlist"/>
        <w:numPr>
          <w:ilvl w:val="0"/>
          <w:numId w:val="1"/>
        </w:numPr>
      </w:pPr>
      <w:r>
        <w:t>Select only: Malignant Behavior, Known Age, Cases in Research Database</w:t>
      </w:r>
    </w:p>
    <w:p w:rsidR="007966AC" w:rsidRDefault="007966AC" w:rsidP="007966AC">
      <w:r>
        <w:t>Additionally:</w:t>
      </w:r>
    </w:p>
    <w:p w:rsidR="005A584C" w:rsidRDefault="005A584C" w:rsidP="005A584C">
      <w:r>
        <w:t>{Site and Morphology.Site recode ICD-O-3/WHO 2008} = '    Colon and Rectum'</w:t>
      </w:r>
    </w:p>
    <w:p w:rsidR="005A584C" w:rsidRDefault="005A584C" w:rsidP="005A584C">
      <w:r>
        <w:t>AND {Multiple Primary Fields.Sequence number} = 'One primary only'</w:t>
      </w:r>
    </w:p>
    <w:p w:rsidR="00C0326D" w:rsidRDefault="005A584C" w:rsidP="005A584C">
      <w:r>
        <w:t>AND {Race, Sex, Year Dx, Registry, County.Year of diagnosis} = '2004','2005','2006','2007','2008','2009','2010','2011','2012','2013','2014'</w:t>
      </w:r>
    </w:p>
    <w:p w:rsidR="00C0326D" w:rsidRDefault="00C0326D" w:rsidP="005A584C"/>
    <w:p w:rsidR="007966AC" w:rsidRPr="007966AC" w:rsidRDefault="007966AC" w:rsidP="005A584C">
      <w:r>
        <w:t>R</w:t>
      </w:r>
      <w:r>
        <w:t>eported to export</w:t>
      </w:r>
      <w:r w:rsidR="00C0326D">
        <w:t>IDs</w:t>
      </w:r>
      <w:bookmarkStart w:id="0" w:name="_GoBack"/>
      <w:bookmarkEnd w:id="0"/>
      <w:r>
        <w:t>.txt are Patient IDs</w:t>
      </w:r>
    </w:p>
    <w:sectPr w:rsidR="007966AC" w:rsidRPr="00796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2368D"/>
    <w:multiLevelType w:val="hybridMultilevel"/>
    <w:tmpl w:val="F8FC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87"/>
    <w:rsid w:val="000860C3"/>
    <w:rsid w:val="005A584C"/>
    <w:rsid w:val="00602387"/>
    <w:rsid w:val="00723E12"/>
    <w:rsid w:val="007966AC"/>
    <w:rsid w:val="00935940"/>
    <w:rsid w:val="00C0326D"/>
    <w:rsid w:val="00F7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14F7"/>
  <w15:chartTrackingRefBased/>
  <w15:docId w15:val="{32CFA1E4-01EC-4B37-B737-2230D835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IBIB PAN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Poleszczuk</dc:creator>
  <cp:keywords/>
  <dc:description/>
  <cp:lastModifiedBy>Jan Poleszczuk</cp:lastModifiedBy>
  <cp:revision>5</cp:revision>
  <dcterms:created xsi:type="dcterms:W3CDTF">2018-09-04T12:37:00Z</dcterms:created>
  <dcterms:modified xsi:type="dcterms:W3CDTF">2018-09-05T19:56:00Z</dcterms:modified>
</cp:coreProperties>
</file>