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90762F" w14:textId="77777777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>ConsoleX</w:t>
      </w:r>
      <w:proofErr w:type="spellEnd"/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 xml:space="preserve"> weboldal fejlesztésének bemutatása</w:t>
      </w:r>
    </w:p>
    <w:p w14:paraId="1B12B641" w14:textId="265E5474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  <w:r w:rsidRPr="00095E4C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eastAsia="hu-HU"/>
          <w14:ligatures w14:val="none"/>
        </w:rPr>
        <w:drawing>
          <wp:inline distT="0" distB="0" distL="0" distR="0" wp14:anchorId="03864A34" wp14:editId="0F0AA4BB">
            <wp:extent cx="3333750" cy="13049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A98A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Fejlesztők:</w:t>
      </w:r>
    </w:p>
    <w:p w14:paraId="2702E96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Dancsik</w:t>
      </w:r>
      <w:proofErr w:type="spellEnd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 Dávid</w:t>
      </w:r>
    </w:p>
    <w:p w14:paraId="35BFE456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Keskeny Kevin</w:t>
      </w:r>
    </w:p>
    <w:p w14:paraId="1DA796A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Juhász Gergő</w:t>
      </w:r>
    </w:p>
    <w:p w14:paraId="414A5ABB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51D967DC">
          <v:rect id="_x0000_i1026" style="width:0;height:1.5pt" o:hralign="center" o:hrstd="t" o:hr="t" fillcolor="#a0a0a0" stroked="f"/>
        </w:pict>
      </w:r>
    </w:p>
    <w:p w14:paraId="5C879345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1. Bevezetés</w:t>
      </w:r>
    </w:p>
    <w:p w14:paraId="5829A804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 xml:space="preserve">Célunk, hogy egy átfogó és könnyen érthető útmutatót nyújtsunk, amely segít megismerni a weboldalunkat. A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ConsoleX</w:t>
      </w:r>
      <w:proofErr w:type="spellEnd"/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 xml:space="preserve"> egy dinamikus és innovatív platform, amely a legjobb videójátékokat kínálja a világ minden tájáról. Felhasználóink számára egyszerű és élvezetes vásárlási élményt kívánunk biztosítani, valamint egy közösségi térként szolgálni. Ez a dokumentáció részletesen bemutatja weboldalunk főbb funkcióit, használatát és karbantartását, hogy minden látogatónk könnyedén eligazodjon az oldalon, és maximálisan ki tudja használni annak előnyeit.</w:t>
      </w:r>
    </w:p>
    <w:p w14:paraId="511F7526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C723AE4">
          <v:rect id="_x0000_i1027" style="width:0;height:1.5pt" o:hralign="center" o:hrstd="t" o:hr="t" fillcolor="#a0a0a0" stroked="f"/>
        </w:pict>
      </w:r>
    </w:p>
    <w:p w14:paraId="3EDE0886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programok:</w:t>
      </w:r>
    </w:p>
    <w:p w14:paraId="66F9CEB9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 xml:space="preserve">Visual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Studio</w:t>
      </w:r>
      <w:proofErr w:type="spellEnd"/>
    </w:p>
    <w:p w14:paraId="187C8B7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phpMyAdmin</w:t>
      </w:r>
      <w:proofErr w:type="spellEnd"/>
    </w:p>
    <w:p w14:paraId="7CFE27AB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</w:p>
    <w:p w14:paraId="3D44BF1C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nyelvek:</w:t>
      </w:r>
    </w:p>
    <w:p w14:paraId="116475E8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Vue</w:t>
      </w:r>
      <w:proofErr w:type="spellEnd"/>
    </w:p>
    <w:p w14:paraId="560C0BDD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proofErr w:type="spellStart"/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Javascript</w:t>
      </w:r>
      <w:proofErr w:type="spellEnd"/>
    </w:p>
    <w:p w14:paraId="272FFB2C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549F9BE">
          <v:rect id="_x0000_i1028" style="width:0;height:1.5pt" o:hralign="center" o:hrstd="t" o:hr="t" fillcolor="#a0a0a0" stroked="f"/>
        </w:pict>
      </w:r>
    </w:p>
    <w:p w14:paraId="76C3914F" w14:textId="77777777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7AA8B18" w14:textId="0DED6FA1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2. Backend</w:t>
      </w:r>
    </w:p>
    <w:p w14:paraId="74A6FA3F" w14:textId="77777777" w:rsid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1FEE1B6">
          <v:rect id="_x0000_i1038" style="width:0;height:1.5pt" o:hralign="center" o:bullet="t" o:hrstd="t" o:hr="t" fillcolor="#a0a0a0" stroked="f"/>
        </w:pict>
      </w:r>
    </w:p>
    <w:p w14:paraId="0DC5B4CE" w14:textId="660E7DD1" w:rsidR="001A7C8B" w:rsidRPr="001A7C8B" w:rsidRDefault="001A7C8B" w:rsidP="00095E4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backend mappa elrendezése:</w:t>
      </w:r>
    </w:p>
    <w:p w14:paraId="44DB3D9F" w14:textId="4C6A7DE5" w:rsidR="00095E4C" w:rsidRDefault="00094ABA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D74687A" wp14:editId="2F5161FA">
            <wp:extent cx="2876550" cy="56673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00413AF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8C3D89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DBD8E3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273DA2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296550B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6E699F9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0682E96" w14:textId="77777777" w:rsidR="001A7C8B" w:rsidRPr="00095E4C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D7C49F" w14:textId="200A851A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3. Frontend</w:t>
      </w:r>
    </w:p>
    <w:p w14:paraId="559EC2A8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A25EE58">
          <v:rect id="_x0000_i1030" style="width:0;height:1.5pt" o:hralign="center" o:hrstd="t" o:hr="t" fillcolor="#a0a0a0" stroked="f"/>
        </w:pict>
      </w:r>
    </w:p>
    <w:p w14:paraId="6009811E" w14:textId="5DF8C299" w:rsidR="001A7C8B" w:rsidRDefault="00095E4C" w:rsidP="00095E4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frontend mappa elrendezése:</w:t>
      </w:r>
    </w:p>
    <w:p w14:paraId="469E7807" w14:textId="2B4E52F5" w:rsid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inline distT="0" distB="0" distL="0" distR="0" wp14:anchorId="08D67950" wp14:editId="7AD8E268">
            <wp:extent cx="2228850" cy="4629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63FE667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C11382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92C191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FDD91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D541C8C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9450B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5C0F43D" w14:textId="77777777" w:rsidR="001A7C8B" w:rsidRP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6F8BF2" w14:textId="6185E716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4. Adatbázis</w:t>
      </w:r>
    </w:p>
    <w:p w14:paraId="7A588FDD" w14:textId="19CD6745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6C3556AB">
          <v:rect id="_x0000_i1046" style="width:0;height:1.5pt" o:hralign="center" o:hrstd="t" o:hr="t" fillcolor="#a0a0a0" stroked="f"/>
        </w:pict>
      </w:r>
    </w:p>
    <w:p w14:paraId="32940008" w14:textId="06B7D4CD" w:rsidR="00095E4C" w:rsidRPr="00095E4C" w:rsidRDefault="009736D6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anchor distT="0" distB="0" distL="114300" distR="114300" simplePos="0" relativeHeight="251660288" behindDoc="0" locked="0" layoutInCell="1" allowOverlap="1" wp14:anchorId="73B0A3B4" wp14:editId="17F3A25C">
            <wp:simplePos x="0" y="0"/>
            <wp:positionH relativeFrom="column">
              <wp:posOffset>-90170</wp:posOffset>
            </wp:positionH>
            <wp:positionV relativeFrom="paragraph">
              <wp:posOffset>268605</wp:posOffset>
            </wp:positionV>
            <wp:extent cx="5734050" cy="707707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E4C"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Adatbázis táblái:</w:t>
      </w:r>
      <w:r w:rsidRPr="009736D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</w:p>
    <w:p w14:paraId="72D1F85D" w14:textId="017465F6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C31F03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2DA0FBB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5. Tesztelés</w:t>
      </w:r>
    </w:p>
    <w:p w14:paraId="229A3BFF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34A1A381">
          <v:rect id="_x0000_i1032" style="width:0;height:1.5pt" o:hralign="center" o:hrstd="t" o:hr="t" fillcolor="#a0a0a0" stroked="f"/>
        </w:pict>
      </w:r>
    </w:p>
    <w:p w14:paraId="11FC6EE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C37F993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6. Kinézet és működés</w:t>
      </w:r>
    </w:p>
    <w:p w14:paraId="2A6E4BD4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80A5332">
          <v:rect id="_x0000_i1033" style="width:0;height:1.5pt" o:hralign="center" o:bullet="t" o:hrstd="t" o:hr="t" fillcolor="#a0a0a0" stroked="f"/>
        </w:pict>
      </w:r>
    </w:p>
    <w:p w14:paraId="2F2726AD" w14:textId="2415001E" w:rsidR="00D40325" w:rsidRDefault="00D40325" w:rsidP="00D40325">
      <w:pPr>
        <w:pStyle w:val="NormlWeb"/>
        <w:spacing w:before="0" w:beforeAutospacing="0" w:after="0" w:afterAutospacing="0"/>
        <w:textAlignment w:val="baseline"/>
      </w:pPr>
    </w:p>
    <w:p w14:paraId="6F72CF06" w14:textId="73F84A00" w:rsidR="002F1901" w:rsidRPr="002F1901" w:rsidRDefault="002F1901" w:rsidP="00D40325">
      <w:pPr>
        <w:pStyle w:val="Norm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32"/>
          <w:szCs w:val="32"/>
        </w:rPr>
      </w:pPr>
      <w:r w:rsidRPr="002F1901">
        <w:rPr>
          <w:rFonts w:ascii="Arial" w:hAnsi="Arial" w:cs="Arial"/>
          <w:b/>
          <w:bCs/>
          <w:i/>
          <w:iCs/>
          <w:sz w:val="32"/>
          <w:szCs w:val="32"/>
        </w:rPr>
        <w:t>Főoldal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51FA808" w14:textId="45C1E36E" w:rsidR="001A7C8B" w:rsidRPr="001A7C8B" w:rsidRDefault="009736D6" w:rsidP="001A7C8B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1A7C8B">
        <w:rPr>
          <w:rFonts w:ascii="Arial" w:hAnsi="Arial" w:cs="Arial"/>
        </w:rPr>
        <w:t xml:space="preserve">Amikor a felhasználók megnyitják a </w:t>
      </w:r>
      <w:proofErr w:type="spellStart"/>
      <w:r w:rsidRPr="001A7C8B">
        <w:rPr>
          <w:rFonts w:ascii="Arial" w:hAnsi="Arial" w:cs="Arial"/>
        </w:rPr>
        <w:t>ConsoleX</w:t>
      </w:r>
      <w:proofErr w:type="spellEnd"/>
      <w:r w:rsidRPr="001A7C8B">
        <w:rPr>
          <w:rFonts w:ascii="Arial" w:hAnsi="Arial" w:cs="Arial"/>
        </w:rPr>
        <w:t xml:space="preserve"> alkalmazást, az első oldal, amellyel találkoznak, a Főoldal. Ezen az oldalon egy üdvözlő üzenet fogadja őket, amely segít eligazodni az alkalmazás használatában. A felhasználók azonnal megismerkedhetnek a legújabb és legnépszerűbb játékokkal, amelyek kiemelten szerepelnek ezen a felületen, hogy könnyedén felfedezhessék a legjobb ajánlatokat és újdonságokat. Ezen kívül a Főoldal tartalmazza a </w:t>
      </w:r>
      <w:proofErr w:type="spellStart"/>
      <w:r w:rsidRPr="001A7C8B">
        <w:rPr>
          <w:rFonts w:ascii="Arial" w:hAnsi="Arial" w:cs="Arial"/>
        </w:rPr>
        <w:t>ConsoleX</w:t>
      </w:r>
      <w:proofErr w:type="spellEnd"/>
      <w:r w:rsidRPr="001A7C8B">
        <w:rPr>
          <w:rFonts w:ascii="Arial" w:hAnsi="Arial" w:cs="Arial"/>
        </w:rPr>
        <w:t xml:space="preserve"> részletes bemutatását</w:t>
      </w:r>
      <w:r w:rsidR="001A7C8B" w:rsidRPr="001A7C8B">
        <w:rPr>
          <w:rFonts w:ascii="Arial" w:hAnsi="Arial" w:cs="Arial"/>
        </w:rPr>
        <w:t xml:space="preserve"> </w:t>
      </w:r>
      <w:r w:rsidR="001A7C8B" w:rsidRPr="001A7C8B">
        <w:rPr>
          <w:rFonts w:ascii="Arial" w:hAnsi="Arial" w:cs="Arial"/>
        </w:rPr>
        <w:t>is, amely segít a felhasználóknak jobban megérteni az alkalmazás lehetőségeit és funkcióit.</w:t>
      </w:r>
    </w:p>
    <w:p w14:paraId="7DC636B4" w14:textId="3A3EC4EF" w:rsidR="00D40325" w:rsidRPr="00D40325" w:rsidRDefault="001A7C8B" w:rsidP="00D4032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237524F" wp14:editId="39BF8B0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102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CFD" w14:textId="1FB06251" w:rsidR="00D40325" w:rsidRPr="002F1901" w:rsidRDefault="002F1901" w:rsidP="00D40325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lastRenderedPageBreak/>
        <w:t>Játékok:</w:t>
      </w:r>
      <w:r w:rsidR="00D40325" w:rsidRPr="00D4032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0E576A72" w14:textId="46DB5371" w:rsidR="00D40325" w:rsidRPr="00D40325" w:rsidRDefault="00D40325" w:rsidP="00D40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B38F171" w14:textId="16764AC7" w:rsidR="00D40325" w:rsidRPr="001A7C8B" w:rsidRDefault="00D40325" w:rsidP="00D403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Ha a felhasználó a ,,Vásárolj most” gombra kattint, akkor az oldal átvezet a Játékokhoz, ahol kiválaszthatja az általa megrendelni kívánt játékot vagy játékokat.</w:t>
      </w:r>
      <w:r w:rsidRPr="001A7C8B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hu-HU"/>
          <w14:ligatures w14:val="none"/>
        </w:rPr>
        <w:t xml:space="preserve"> </w:t>
      </w:r>
    </w:p>
    <w:p w14:paraId="2A02C536" w14:textId="77777777" w:rsidR="0064283A" w:rsidRDefault="00D40325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D4032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anchor distT="0" distB="0" distL="114300" distR="114300" simplePos="0" relativeHeight="251658240" behindDoc="0" locked="0" layoutInCell="1" allowOverlap="1" wp14:anchorId="13F4E419" wp14:editId="14CAD07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443345" cy="33718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4ABA"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Regisztráció:</w:t>
      </w:r>
    </w:p>
    <w:p w14:paraId="66BBBF11" w14:textId="699591AF" w:rsidR="001A7C8B" w:rsidRPr="0064283A" w:rsidRDefault="0064283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44127A89" wp14:editId="47546BE7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895975" cy="2931795"/>
            <wp:effectExtent l="0" t="0" r="9525" b="1905"/>
            <wp:wrapTight wrapText="bothSides">
              <wp:wrapPolygon edited="0">
                <wp:start x="0" y="0"/>
                <wp:lineTo x="0" y="21474"/>
                <wp:lineTo x="21565" y="21474"/>
                <wp:lineTo x="2156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regisztráció gombra kattintva egy regisztrációs felület</w:t>
      </w: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re vezet át az oldal ahol a felhasználó regisztrálhat az oldalra.</w:t>
      </w:r>
    </w:p>
    <w:p w14:paraId="645FCC2B" w14:textId="1DCDF04A" w:rsidR="00095E4C" w:rsidRPr="002F1901" w:rsidRDefault="00094AB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4A288AC0" w14:textId="1AA9E9E2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7. Cél</w:t>
      </w:r>
    </w:p>
    <w:p w14:paraId="105FCEA1" w14:textId="0984AF7A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7F267C01">
          <v:rect id="_x0000_i1034" style="width:0;height:1.5pt" o:hralign="center" o:hrstd="t" o:hr="t" fillcolor="#a0a0a0" stroked="f"/>
        </w:pict>
      </w:r>
    </w:p>
    <w:p w14:paraId="4686B906" w14:textId="137FDC86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9750069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8. Összegzés</w:t>
      </w:r>
    </w:p>
    <w:p w14:paraId="589D7ED4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02702036">
          <v:rect id="_x0000_i1035" style="width:0;height:1.5pt" o:hralign="center" o:hrstd="t" o:hr="t" fillcolor="#a0a0a0" stroked="f"/>
        </w:pict>
      </w:r>
    </w:p>
    <w:p w14:paraId="7BD4B546" w14:textId="77777777" w:rsidR="00937064" w:rsidRDefault="00937064"/>
    <w:sectPr w:rsidR="0093706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D43A" w14:textId="77777777" w:rsidR="00E9228B" w:rsidRDefault="00E9228B" w:rsidP="00D13349">
      <w:pPr>
        <w:spacing w:after="0" w:line="240" w:lineRule="auto"/>
      </w:pPr>
      <w:r>
        <w:separator/>
      </w:r>
    </w:p>
  </w:endnote>
  <w:endnote w:type="continuationSeparator" w:id="0">
    <w:p w14:paraId="4A7A27C9" w14:textId="77777777" w:rsidR="00E9228B" w:rsidRDefault="00E9228B" w:rsidP="00D1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24"/>
        <w:szCs w:val="24"/>
      </w:rPr>
      <w:id w:val="-14022188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1376C0" w14:textId="3C52F961" w:rsidR="00D40325" w:rsidRPr="00D40325" w:rsidRDefault="00D40325">
        <w:pPr>
          <w:pStyle w:val="llb"/>
          <w:jc w:val="center"/>
          <w:rPr>
            <w:b/>
            <w:bCs/>
            <w:i/>
            <w:iCs/>
            <w:sz w:val="24"/>
            <w:szCs w:val="24"/>
          </w:rPr>
        </w:pPr>
        <w:r w:rsidRPr="00D40325">
          <w:rPr>
            <w:b/>
            <w:bCs/>
            <w:i/>
            <w:iCs/>
            <w:sz w:val="24"/>
            <w:szCs w:val="24"/>
          </w:rPr>
          <w:fldChar w:fldCharType="begin"/>
        </w:r>
        <w:r w:rsidRPr="00D40325">
          <w:rPr>
            <w:b/>
            <w:bCs/>
            <w:i/>
            <w:iCs/>
            <w:sz w:val="24"/>
            <w:szCs w:val="24"/>
          </w:rPr>
          <w:instrText>PAGE   \* MERGEFORMAT</w:instrText>
        </w:r>
        <w:r w:rsidRPr="00D40325">
          <w:rPr>
            <w:b/>
            <w:bCs/>
            <w:i/>
            <w:iCs/>
            <w:sz w:val="24"/>
            <w:szCs w:val="24"/>
          </w:rPr>
          <w:fldChar w:fldCharType="separate"/>
        </w:r>
        <w:r w:rsidRPr="00D40325">
          <w:rPr>
            <w:b/>
            <w:bCs/>
            <w:i/>
            <w:iCs/>
            <w:sz w:val="24"/>
            <w:szCs w:val="24"/>
          </w:rPr>
          <w:t>2</w:t>
        </w:r>
        <w:r w:rsidRPr="00D40325">
          <w:rPr>
            <w:b/>
            <w:bCs/>
            <w:i/>
            <w:iCs/>
            <w:sz w:val="24"/>
            <w:szCs w:val="24"/>
          </w:rPr>
          <w:fldChar w:fldCharType="end"/>
        </w:r>
      </w:p>
    </w:sdtContent>
  </w:sdt>
  <w:p w14:paraId="2EA2C735" w14:textId="6462004F" w:rsidR="00D13349" w:rsidRDefault="00D133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E55A" w14:textId="77777777" w:rsidR="00E9228B" w:rsidRDefault="00E9228B" w:rsidP="00D13349">
      <w:pPr>
        <w:spacing w:after="0" w:line="240" w:lineRule="auto"/>
      </w:pPr>
      <w:r>
        <w:separator/>
      </w:r>
    </w:p>
  </w:footnote>
  <w:footnote w:type="continuationSeparator" w:id="0">
    <w:p w14:paraId="16DF9D76" w14:textId="77777777" w:rsidR="00E9228B" w:rsidRDefault="00E9228B" w:rsidP="00D1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AFA7" w14:textId="46AD635B" w:rsidR="00D13349" w:rsidRDefault="00D13349">
    <w:pPr>
      <w:pStyle w:val="lfej"/>
    </w:pPr>
    <w:r>
      <w:rPr>
        <w:noProof/>
      </w:rPr>
      <w:drawing>
        <wp:inline distT="0" distB="0" distL="0" distR="0" wp14:anchorId="1BE21AE1" wp14:editId="588560EA">
          <wp:extent cx="1323975" cy="495234"/>
          <wp:effectExtent l="0" t="0" r="0" b="635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575" cy="511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8" style="width:0;height:1.5pt" o:hralign="center" o:bullet="t" o:hrstd="t" o:hr="t" fillcolor="#a0a0a0" stroked="f"/>
    </w:pict>
  </w:numPicBullet>
  <w:numPicBullet w:numPicBulletId="1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01FC52AE"/>
    <w:multiLevelType w:val="multilevel"/>
    <w:tmpl w:val="5776E112"/>
    <w:lvl w:ilvl="0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70"/>
        </w:tabs>
        <w:ind w:left="10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10"/>
        </w:tabs>
        <w:ind w:left="11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30"/>
        </w:tabs>
        <w:ind w:left="12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B78"/>
    <w:multiLevelType w:val="hybridMultilevel"/>
    <w:tmpl w:val="AD5C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5DD3"/>
    <w:multiLevelType w:val="hybridMultilevel"/>
    <w:tmpl w:val="3FC6F7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6E2"/>
    <w:multiLevelType w:val="hybridMultilevel"/>
    <w:tmpl w:val="6CB02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E6FB8"/>
    <w:multiLevelType w:val="hybridMultilevel"/>
    <w:tmpl w:val="7C321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31BE"/>
    <w:multiLevelType w:val="hybridMultilevel"/>
    <w:tmpl w:val="EDDC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A2380"/>
    <w:multiLevelType w:val="multilevel"/>
    <w:tmpl w:val="450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972D6"/>
    <w:multiLevelType w:val="hybridMultilevel"/>
    <w:tmpl w:val="9AC4CA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2804">
    <w:abstractNumId w:val="6"/>
  </w:num>
  <w:num w:numId="2" w16cid:durableId="402989167">
    <w:abstractNumId w:val="0"/>
  </w:num>
  <w:num w:numId="3" w16cid:durableId="828903185">
    <w:abstractNumId w:val="3"/>
  </w:num>
  <w:num w:numId="4" w16cid:durableId="355009342">
    <w:abstractNumId w:val="2"/>
  </w:num>
  <w:num w:numId="5" w16cid:durableId="660890253">
    <w:abstractNumId w:val="7"/>
  </w:num>
  <w:num w:numId="6" w16cid:durableId="2036803052">
    <w:abstractNumId w:val="1"/>
  </w:num>
  <w:num w:numId="7" w16cid:durableId="1579360737">
    <w:abstractNumId w:val="5"/>
  </w:num>
  <w:num w:numId="8" w16cid:durableId="96045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2"/>
    <w:rsid w:val="00094ABA"/>
    <w:rsid w:val="00095E4C"/>
    <w:rsid w:val="000C6EBE"/>
    <w:rsid w:val="001A7C8B"/>
    <w:rsid w:val="002C57AD"/>
    <w:rsid w:val="002F1901"/>
    <w:rsid w:val="00426BD2"/>
    <w:rsid w:val="0064283A"/>
    <w:rsid w:val="006C1F19"/>
    <w:rsid w:val="00937064"/>
    <w:rsid w:val="009736D6"/>
    <w:rsid w:val="00A02EAA"/>
    <w:rsid w:val="00D13349"/>
    <w:rsid w:val="00D40325"/>
    <w:rsid w:val="00E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13E28"/>
  <w15:chartTrackingRefBased/>
  <w15:docId w15:val="{C5A52708-FEA7-44F8-9037-7BA5AC49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5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095E4C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09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3349"/>
  </w:style>
  <w:style w:type="paragraph" w:styleId="llb">
    <w:name w:val="footer"/>
    <w:basedOn w:val="Norml"/>
    <w:link w:val="llb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3349"/>
  </w:style>
  <w:style w:type="paragraph" w:styleId="Listaszerbekezds">
    <w:name w:val="List Paragraph"/>
    <w:basedOn w:val="Norml"/>
    <w:uiPriority w:val="34"/>
    <w:qFormat/>
    <w:rsid w:val="00D4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C1C-B9A9-4CB3-BDF6-C0299C8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246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8</cp:revision>
  <dcterms:created xsi:type="dcterms:W3CDTF">2025-02-27T11:15:00Z</dcterms:created>
  <dcterms:modified xsi:type="dcterms:W3CDTF">2025-03-03T11:45:00Z</dcterms:modified>
</cp:coreProperties>
</file>