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CBCF0" w14:textId="77777777" w:rsidR="00D67372" w:rsidRPr="00744083" w:rsidRDefault="00D67372" w:rsidP="008877EE">
      <w:pPr>
        <w:spacing w:line="192" w:lineRule="auto"/>
        <w:jc w:val="center"/>
        <w:textAlignment w:val="baseline"/>
        <w:rPr>
          <w:rFonts w:eastAsiaTheme="minorEastAsia" w:hAnsi="Arial"/>
          <w:b/>
          <w:bCs/>
          <w:color w:val="000000" w:themeColor="text1"/>
          <w:sz w:val="24"/>
          <w:szCs w:val="24"/>
        </w:rPr>
      </w:pPr>
    </w:p>
    <w:p w14:paraId="275FEC0F" w14:textId="77777777" w:rsidR="00D67372" w:rsidRPr="00744083" w:rsidRDefault="00D67372" w:rsidP="008877EE">
      <w:pPr>
        <w:spacing w:line="192" w:lineRule="auto"/>
        <w:jc w:val="center"/>
        <w:textAlignment w:val="baseline"/>
        <w:rPr>
          <w:rFonts w:eastAsiaTheme="minorEastAsia" w:hAnsi="Arial"/>
          <w:b/>
          <w:bCs/>
          <w:color w:val="000000" w:themeColor="text1"/>
          <w:sz w:val="24"/>
          <w:szCs w:val="24"/>
        </w:rPr>
      </w:pPr>
    </w:p>
    <w:p w14:paraId="7CAB2B7E" w14:textId="77777777" w:rsidR="00D67372" w:rsidRPr="00744083" w:rsidRDefault="00D67372" w:rsidP="008877EE">
      <w:pPr>
        <w:spacing w:line="192" w:lineRule="auto"/>
        <w:jc w:val="center"/>
        <w:textAlignment w:val="baseline"/>
        <w:rPr>
          <w:rFonts w:eastAsiaTheme="minorEastAsia" w:hAnsi="Arial"/>
          <w:b/>
          <w:bCs/>
          <w:color w:val="000000" w:themeColor="text1"/>
          <w:sz w:val="24"/>
          <w:szCs w:val="24"/>
        </w:rPr>
      </w:pPr>
    </w:p>
    <w:p w14:paraId="05038328" w14:textId="77777777" w:rsidR="00D67372" w:rsidRPr="00744083" w:rsidRDefault="00D67372" w:rsidP="008877EE">
      <w:pPr>
        <w:spacing w:line="192" w:lineRule="auto"/>
        <w:jc w:val="center"/>
        <w:textAlignment w:val="baseline"/>
        <w:rPr>
          <w:rFonts w:eastAsiaTheme="minorEastAsia" w:hAnsi="Arial"/>
          <w:b/>
          <w:bCs/>
          <w:color w:val="000000" w:themeColor="text1"/>
          <w:sz w:val="24"/>
          <w:szCs w:val="24"/>
        </w:rPr>
      </w:pPr>
    </w:p>
    <w:p w14:paraId="7DE1AAB2" w14:textId="77777777" w:rsidR="00D67372" w:rsidRPr="00744083" w:rsidRDefault="00D67372" w:rsidP="008877EE">
      <w:pPr>
        <w:spacing w:line="192" w:lineRule="auto"/>
        <w:jc w:val="center"/>
        <w:textAlignment w:val="baseline"/>
        <w:rPr>
          <w:rFonts w:eastAsiaTheme="minorEastAsia" w:hAnsi="Arial"/>
          <w:b/>
          <w:bCs/>
          <w:color w:val="000000" w:themeColor="text1"/>
          <w:sz w:val="24"/>
          <w:szCs w:val="24"/>
        </w:rPr>
      </w:pPr>
    </w:p>
    <w:p w14:paraId="1FC7EF51" w14:textId="77777777" w:rsidR="00D67372" w:rsidRPr="00744083" w:rsidRDefault="00D67372" w:rsidP="008877EE">
      <w:pPr>
        <w:spacing w:line="192" w:lineRule="auto"/>
        <w:jc w:val="center"/>
        <w:textAlignment w:val="baseline"/>
        <w:rPr>
          <w:rFonts w:eastAsiaTheme="minorEastAsia" w:hAnsi="Arial"/>
          <w:b/>
          <w:bCs/>
          <w:color w:val="000000" w:themeColor="text1"/>
          <w:sz w:val="24"/>
          <w:szCs w:val="24"/>
        </w:rPr>
      </w:pPr>
    </w:p>
    <w:p w14:paraId="0466A915" w14:textId="77777777" w:rsidR="00D67372" w:rsidRDefault="00D67372" w:rsidP="008877EE">
      <w:pPr>
        <w:spacing w:line="192" w:lineRule="auto"/>
        <w:jc w:val="center"/>
        <w:textAlignment w:val="baseline"/>
        <w:rPr>
          <w:rFonts w:eastAsiaTheme="minorEastAsia" w:hAnsi="Arial"/>
          <w:b/>
          <w:bCs/>
          <w:color w:val="000000" w:themeColor="text1"/>
          <w:sz w:val="24"/>
          <w:szCs w:val="24"/>
        </w:rPr>
      </w:pPr>
    </w:p>
    <w:p w14:paraId="0DBDF7D4" w14:textId="77777777" w:rsidR="00744083" w:rsidRPr="00744083" w:rsidRDefault="00744083" w:rsidP="008877EE">
      <w:pPr>
        <w:spacing w:line="192" w:lineRule="auto"/>
        <w:jc w:val="center"/>
        <w:textAlignment w:val="baseline"/>
        <w:rPr>
          <w:rFonts w:eastAsiaTheme="minorEastAsia" w:hAnsi="Arial"/>
          <w:b/>
          <w:bCs/>
          <w:color w:val="000000" w:themeColor="text1"/>
          <w:sz w:val="24"/>
          <w:szCs w:val="24"/>
        </w:rPr>
      </w:pPr>
    </w:p>
    <w:p w14:paraId="302826CA" w14:textId="5434B092" w:rsidR="005A6B62" w:rsidRPr="00744083" w:rsidRDefault="00A33237" w:rsidP="008877EE">
      <w:pPr>
        <w:spacing w:line="192" w:lineRule="auto"/>
        <w:jc w:val="center"/>
        <w:textAlignment w:val="baseline"/>
        <w:rPr>
          <w:sz w:val="24"/>
          <w:szCs w:val="24"/>
        </w:rPr>
      </w:pPr>
      <w:r w:rsidRPr="00744083">
        <w:rPr>
          <w:rFonts w:eastAsiaTheme="minorEastAsia" w:hAnsi="Arial"/>
          <w:b/>
          <w:bCs/>
          <w:color w:val="000000" w:themeColor="text1"/>
          <w:sz w:val="24"/>
          <w:szCs w:val="24"/>
        </w:rPr>
        <w:t>SWE2</w:t>
      </w:r>
      <w:r w:rsidR="00122845" w:rsidRPr="00744083">
        <w:rPr>
          <w:rFonts w:eastAsiaTheme="minorEastAsia" w:hAnsi="Arial"/>
          <w:b/>
          <w:bCs/>
          <w:color w:val="000000" w:themeColor="text1"/>
          <w:sz w:val="24"/>
          <w:szCs w:val="24"/>
        </w:rPr>
        <w:t>721</w:t>
      </w:r>
      <w:r w:rsidRPr="00744083">
        <w:rPr>
          <w:rFonts w:eastAsiaTheme="minorEastAsia" w:hAnsi="Arial"/>
          <w:b/>
          <w:bCs/>
          <w:color w:val="000000" w:themeColor="text1"/>
          <w:sz w:val="24"/>
          <w:szCs w:val="24"/>
        </w:rPr>
        <w:t>-1</w:t>
      </w:r>
      <w:r w:rsidR="000C0B8A" w:rsidRPr="00744083">
        <w:rPr>
          <w:rFonts w:eastAsiaTheme="minorEastAsia" w:hAnsi="Arial"/>
          <w:b/>
          <w:bCs/>
          <w:color w:val="000000" w:themeColor="text1"/>
          <w:sz w:val="24"/>
          <w:szCs w:val="24"/>
        </w:rPr>
        <w:t>2</w:t>
      </w:r>
      <w:r w:rsidRPr="00744083">
        <w:rPr>
          <w:rFonts w:eastAsiaTheme="minorEastAsia" w:hAnsi="Arial"/>
          <w:b/>
          <w:bCs/>
          <w:color w:val="000000" w:themeColor="text1"/>
          <w:sz w:val="24"/>
          <w:szCs w:val="24"/>
        </w:rPr>
        <w:t>1</w:t>
      </w:r>
      <w:r w:rsidR="005A6B62" w:rsidRPr="00744083">
        <w:rPr>
          <w:rFonts w:eastAsiaTheme="minorEastAsia" w:hAnsi="Arial"/>
          <w:b/>
          <w:bCs/>
          <w:color w:val="000000" w:themeColor="text1"/>
          <w:sz w:val="24"/>
          <w:szCs w:val="24"/>
        </w:rPr>
        <w:t xml:space="preserve"> </w:t>
      </w:r>
      <w:r w:rsidR="005A6B62" w:rsidRPr="00744083">
        <w:rPr>
          <w:rFonts w:eastAsiaTheme="minorEastAsia" w:hAnsi="Arial"/>
          <w:b/>
          <w:bCs/>
          <w:color w:val="000000" w:themeColor="text1"/>
          <w:sz w:val="24"/>
          <w:szCs w:val="24"/>
        </w:rPr>
        <w:t>–</w:t>
      </w:r>
      <w:r w:rsidR="005A6B62" w:rsidRPr="00744083">
        <w:rPr>
          <w:rFonts w:eastAsiaTheme="minorEastAsia" w:hAnsi="Arial"/>
          <w:b/>
          <w:bCs/>
          <w:color w:val="000000" w:themeColor="text1"/>
          <w:sz w:val="24"/>
          <w:szCs w:val="24"/>
        </w:rPr>
        <w:t xml:space="preserve"> </w:t>
      </w:r>
      <w:r w:rsidR="007C7E24" w:rsidRPr="00744083">
        <w:rPr>
          <w:rFonts w:eastAsiaTheme="minorEastAsia" w:hAnsi="Arial"/>
          <w:b/>
          <w:bCs/>
          <w:color w:val="000000" w:themeColor="text1"/>
          <w:sz w:val="24"/>
          <w:szCs w:val="24"/>
        </w:rPr>
        <w:t>Lab 2</w:t>
      </w:r>
      <w:r w:rsidR="00A6116D" w:rsidRPr="00744083">
        <w:rPr>
          <w:rFonts w:eastAsiaTheme="minorEastAsia" w:hAnsi="Arial"/>
          <w:b/>
          <w:bCs/>
          <w:color w:val="000000" w:themeColor="text1"/>
          <w:sz w:val="24"/>
          <w:szCs w:val="24"/>
        </w:rPr>
        <w:t xml:space="preserve"> Circular Queue with TestNG</w:t>
      </w:r>
    </w:p>
    <w:p w14:paraId="5C7604B4" w14:textId="7BA05EC3" w:rsidR="006F4A88" w:rsidRPr="00744083" w:rsidRDefault="00EC29F0" w:rsidP="008877EE">
      <w:pPr>
        <w:jc w:val="center"/>
        <w:rPr>
          <w:rFonts w:eastAsiaTheme="minorEastAsia" w:hAnsi="Arial"/>
          <w:b/>
          <w:bCs/>
          <w:color w:val="000000" w:themeColor="text1"/>
          <w:sz w:val="24"/>
          <w:szCs w:val="24"/>
        </w:rPr>
      </w:pPr>
      <w:r w:rsidRPr="00744083">
        <w:rPr>
          <w:rFonts w:eastAsiaTheme="minorEastAsia" w:hAnsi="Arial"/>
          <w:b/>
          <w:bCs/>
          <w:color w:val="000000" w:themeColor="text1"/>
          <w:sz w:val="24"/>
          <w:szCs w:val="24"/>
        </w:rPr>
        <w:t>Kaiden Pollesch</w:t>
      </w:r>
    </w:p>
    <w:p w14:paraId="5C9376C5" w14:textId="77777777" w:rsidR="00EC29F0" w:rsidRPr="00744083" w:rsidRDefault="00EC29F0" w:rsidP="008877EE">
      <w:pPr>
        <w:jc w:val="center"/>
        <w:rPr>
          <w:rFonts w:eastAsiaTheme="minorEastAsia" w:hAnsi="Arial"/>
          <w:b/>
          <w:bCs/>
          <w:color w:val="000000" w:themeColor="text1"/>
          <w:sz w:val="24"/>
          <w:szCs w:val="24"/>
        </w:rPr>
      </w:pPr>
      <w:r w:rsidRPr="00744083">
        <w:rPr>
          <w:rFonts w:eastAsiaTheme="minorEastAsia" w:hAnsi="Arial"/>
          <w:b/>
          <w:bCs/>
          <w:color w:val="000000" w:themeColor="text1"/>
          <w:sz w:val="24"/>
          <w:szCs w:val="24"/>
        </w:rPr>
        <w:t>2/14/25</w:t>
      </w:r>
    </w:p>
    <w:p w14:paraId="635D25AB" w14:textId="4567F08E" w:rsidR="004B3232" w:rsidRPr="00744083" w:rsidRDefault="007C7E24" w:rsidP="008877EE">
      <w:pPr>
        <w:jc w:val="center"/>
        <w:rPr>
          <w:rFonts w:eastAsiaTheme="minorEastAsia" w:hAnsi="Arial"/>
          <w:b/>
          <w:bCs/>
          <w:color w:val="000000" w:themeColor="text1"/>
          <w:sz w:val="24"/>
          <w:szCs w:val="24"/>
        </w:rPr>
      </w:pPr>
      <w:r w:rsidRPr="00744083">
        <w:rPr>
          <w:rFonts w:eastAsiaTheme="minorEastAsia" w:hAnsi="Arial"/>
          <w:b/>
          <w:bCs/>
          <w:color w:val="000000" w:themeColor="text1"/>
          <w:sz w:val="24"/>
          <w:szCs w:val="24"/>
        </w:rPr>
        <w:t xml:space="preserve">Repo Link: </w:t>
      </w:r>
      <w:hyperlink r:id="rId5" w:history="1">
        <w:r w:rsidRPr="00744083">
          <w:rPr>
            <w:rStyle w:val="Hyperlink"/>
            <w:rFonts w:eastAsiaTheme="minorEastAsia" w:hAnsi="Arial"/>
            <w:b/>
            <w:bCs/>
            <w:sz w:val="24"/>
            <w:szCs w:val="24"/>
          </w:rPr>
          <w:t>https://github.com/msoe-SWE2721/swe2721-lab2-2025c-polleschk.git</w:t>
        </w:r>
      </w:hyperlink>
      <w:r w:rsidRPr="00744083">
        <w:rPr>
          <w:rFonts w:eastAsiaTheme="minorEastAsia" w:hAnsi="Arial"/>
          <w:b/>
          <w:bCs/>
          <w:color w:val="000000" w:themeColor="text1"/>
          <w:sz w:val="24"/>
          <w:szCs w:val="24"/>
        </w:rPr>
        <w:t xml:space="preserve"> </w:t>
      </w:r>
      <w:r w:rsidR="004B3232" w:rsidRPr="00744083">
        <w:rPr>
          <w:rFonts w:eastAsiaTheme="minorEastAsia" w:hAnsi="Arial"/>
          <w:b/>
          <w:bCs/>
          <w:color w:val="000000" w:themeColor="text1"/>
          <w:sz w:val="24"/>
          <w:szCs w:val="24"/>
        </w:rPr>
        <w:br w:type="page"/>
      </w:r>
    </w:p>
    <w:p w14:paraId="5C2CC94E" w14:textId="12BABA25" w:rsidR="005A6B62" w:rsidRPr="00744083" w:rsidRDefault="00A6116D" w:rsidP="003E44F5">
      <w:pPr>
        <w:pStyle w:val="Heading1"/>
        <w:numPr>
          <w:ilvl w:val="0"/>
          <w:numId w:val="6"/>
        </w:numPr>
        <w:rPr>
          <w:sz w:val="24"/>
          <w:szCs w:val="24"/>
        </w:rPr>
      </w:pPr>
      <w:r w:rsidRPr="00744083">
        <w:rPr>
          <w:rFonts w:eastAsiaTheme="minorEastAsia"/>
          <w:sz w:val="24"/>
          <w:szCs w:val="24"/>
        </w:rPr>
        <w:lastRenderedPageBreak/>
        <w:t>Introduction</w:t>
      </w:r>
    </w:p>
    <w:p w14:paraId="3D33AB6C" w14:textId="5E4589B4" w:rsidR="005A6B62" w:rsidRPr="00744083" w:rsidRDefault="00572576" w:rsidP="003E44F5">
      <w:pPr>
        <w:spacing w:line="192" w:lineRule="auto"/>
        <w:ind w:left="360"/>
        <w:textAlignment w:val="baseline"/>
        <w:rPr>
          <w:rFonts w:eastAsiaTheme="minorEastAsia" w:hAnsi="Arial"/>
          <w:color w:val="000000" w:themeColor="text1"/>
          <w:sz w:val="24"/>
          <w:szCs w:val="24"/>
        </w:rPr>
      </w:pPr>
      <w:r w:rsidRPr="00744083">
        <w:rPr>
          <w:rFonts w:eastAsiaTheme="minorEastAsia" w:hAnsi="Arial"/>
          <w:color w:val="000000" w:themeColor="text1"/>
          <w:sz w:val="24"/>
          <w:szCs w:val="24"/>
        </w:rPr>
        <w:t>What are you trying to accomplish with this lab</w:t>
      </w:r>
      <w:r w:rsidRPr="00744083">
        <w:rPr>
          <w:rFonts w:eastAsiaTheme="minorEastAsia" w:hAnsi="Arial"/>
          <w:color w:val="000000" w:themeColor="text1"/>
          <w:sz w:val="24"/>
          <w:szCs w:val="24"/>
        </w:rPr>
        <w:t>?</w:t>
      </w:r>
    </w:p>
    <w:p w14:paraId="07D76CF4" w14:textId="0BB7CC24" w:rsidR="0011435B" w:rsidRPr="00744083" w:rsidRDefault="0011435B" w:rsidP="003E44F5">
      <w:pPr>
        <w:spacing w:line="192" w:lineRule="auto"/>
        <w:ind w:left="360"/>
        <w:textAlignment w:val="baseline"/>
        <w:rPr>
          <w:sz w:val="24"/>
          <w:szCs w:val="24"/>
        </w:rPr>
      </w:pPr>
      <w:r w:rsidRPr="00744083">
        <w:rPr>
          <w:rFonts w:eastAsiaTheme="minorEastAsia" w:hAnsi="Arial"/>
          <w:color w:val="000000" w:themeColor="text1"/>
          <w:sz w:val="24"/>
          <w:szCs w:val="24"/>
        </w:rPr>
        <w:t xml:space="preserve">Review the circular queue class and find the bugs that are hidden and build into the code. </w:t>
      </w:r>
      <w:r w:rsidR="0039292C" w:rsidRPr="00744083">
        <w:rPr>
          <w:rFonts w:eastAsiaTheme="minorEastAsia" w:hAnsi="Arial"/>
          <w:color w:val="000000" w:themeColor="text1"/>
          <w:sz w:val="24"/>
          <w:szCs w:val="24"/>
        </w:rPr>
        <w:t>Using TestNG we need to find the problem(s) with the code</w:t>
      </w:r>
      <w:r w:rsidR="006D1A78" w:rsidRPr="00744083">
        <w:rPr>
          <w:rFonts w:eastAsiaTheme="minorEastAsia" w:hAnsi="Arial"/>
          <w:color w:val="000000" w:themeColor="text1"/>
          <w:sz w:val="24"/>
          <w:szCs w:val="24"/>
        </w:rPr>
        <w:t>.</w:t>
      </w:r>
    </w:p>
    <w:p w14:paraId="02443245" w14:textId="5773D228" w:rsidR="000C5E41" w:rsidRPr="00744083" w:rsidRDefault="00572576" w:rsidP="003E44F5">
      <w:pPr>
        <w:pStyle w:val="Heading1"/>
        <w:numPr>
          <w:ilvl w:val="0"/>
          <w:numId w:val="6"/>
        </w:numPr>
        <w:rPr>
          <w:sz w:val="24"/>
          <w:szCs w:val="24"/>
        </w:rPr>
      </w:pPr>
      <w:r w:rsidRPr="00744083">
        <w:rPr>
          <w:rFonts w:eastAsiaTheme="minorEastAsia"/>
          <w:sz w:val="24"/>
          <w:szCs w:val="24"/>
        </w:rPr>
        <w:t>Testing strategy</w:t>
      </w:r>
    </w:p>
    <w:p w14:paraId="0D4920FD" w14:textId="7A7A2239" w:rsidR="000C5E41" w:rsidRPr="00744083" w:rsidRDefault="00572576" w:rsidP="003E44F5">
      <w:pPr>
        <w:spacing w:line="192" w:lineRule="auto"/>
        <w:ind w:left="360"/>
        <w:textAlignment w:val="baseline"/>
        <w:rPr>
          <w:rFonts w:eastAsiaTheme="minorEastAsia" w:hAnsi="Arial"/>
          <w:bCs/>
          <w:color w:val="000000" w:themeColor="text1"/>
          <w:sz w:val="24"/>
          <w:szCs w:val="24"/>
        </w:rPr>
      </w:pPr>
      <w:r w:rsidRPr="00744083">
        <w:rPr>
          <w:rFonts w:eastAsiaTheme="minorEastAsia" w:hAnsi="Arial"/>
          <w:bCs/>
          <w:color w:val="000000" w:themeColor="text1"/>
          <w:sz w:val="24"/>
          <w:szCs w:val="24"/>
        </w:rPr>
        <w:t>What strategy did you use to create your test? How did you go about organizing the tests in the test file?</w:t>
      </w:r>
    </w:p>
    <w:p w14:paraId="3C5A98CA" w14:textId="7E38CB7E" w:rsidR="006D1A78" w:rsidRPr="00744083" w:rsidRDefault="00AA5387" w:rsidP="003E44F5">
      <w:pPr>
        <w:spacing w:line="192" w:lineRule="auto"/>
        <w:ind w:left="360"/>
        <w:textAlignment w:val="baseline"/>
        <w:rPr>
          <w:sz w:val="24"/>
          <w:szCs w:val="24"/>
        </w:rPr>
      </w:pPr>
      <w:r w:rsidRPr="00744083">
        <w:rPr>
          <w:sz w:val="24"/>
          <w:szCs w:val="24"/>
        </w:rPr>
        <w:t xml:space="preserve">To create my tests, I went in testing each of the methods, or low-level testing so that I could verify that each individual method works as intended, not just working as it is coded. So, I looked at the method headers then built a test for </w:t>
      </w:r>
      <w:proofErr w:type="gramStart"/>
      <w:r w:rsidRPr="00744083">
        <w:rPr>
          <w:sz w:val="24"/>
          <w:szCs w:val="24"/>
        </w:rPr>
        <w:t>each</w:t>
      </w:r>
      <w:r w:rsidRPr="00744083">
        <w:rPr>
          <w:sz w:val="24"/>
          <w:szCs w:val="24"/>
        </w:rPr>
        <w:t>, and</w:t>
      </w:r>
      <w:proofErr w:type="gramEnd"/>
      <w:r w:rsidRPr="00744083">
        <w:rPr>
          <w:sz w:val="24"/>
          <w:szCs w:val="24"/>
        </w:rPr>
        <w:t xml:space="preserve"> organized them from how the </w:t>
      </w:r>
      <w:proofErr w:type="spellStart"/>
      <w:r w:rsidRPr="00744083">
        <w:rPr>
          <w:sz w:val="24"/>
          <w:szCs w:val="24"/>
        </w:rPr>
        <w:t>CircularQueue</w:t>
      </w:r>
      <w:proofErr w:type="spellEnd"/>
      <w:r w:rsidRPr="00744083">
        <w:rPr>
          <w:sz w:val="24"/>
          <w:szCs w:val="24"/>
        </w:rPr>
        <w:t xml:space="preserve"> class was build</w:t>
      </w:r>
      <w:r w:rsidRPr="00744083">
        <w:rPr>
          <w:sz w:val="24"/>
          <w:szCs w:val="24"/>
        </w:rPr>
        <w:t xml:space="preserve">. I also looked at the given tests on the lab handout and made some of those. </w:t>
      </w:r>
    </w:p>
    <w:p w14:paraId="49834BED" w14:textId="4D0B5DEE" w:rsidR="005A6B62" w:rsidRPr="00744083" w:rsidRDefault="00DD5CC0" w:rsidP="003E44F5">
      <w:pPr>
        <w:pStyle w:val="Heading1"/>
        <w:numPr>
          <w:ilvl w:val="0"/>
          <w:numId w:val="6"/>
        </w:numPr>
        <w:rPr>
          <w:sz w:val="24"/>
          <w:szCs w:val="24"/>
        </w:rPr>
      </w:pPr>
      <w:r w:rsidRPr="00744083">
        <w:rPr>
          <w:rFonts w:eastAsiaTheme="minorEastAsia"/>
          <w:sz w:val="24"/>
          <w:szCs w:val="24"/>
        </w:rPr>
        <w:t>Fault Locations</w:t>
      </w:r>
    </w:p>
    <w:p w14:paraId="4D048E8A" w14:textId="5686FCE4" w:rsidR="005A6B62" w:rsidRPr="00744083" w:rsidRDefault="00DD5CC0" w:rsidP="003E44F5">
      <w:pPr>
        <w:spacing w:line="192" w:lineRule="auto"/>
        <w:ind w:left="360"/>
        <w:textAlignment w:val="baseline"/>
        <w:rPr>
          <w:rFonts w:eastAsiaTheme="minorEastAsia" w:hAnsi="Arial"/>
          <w:color w:val="000000" w:themeColor="text1"/>
          <w:sz w:val="24"/>
          <w:szCs w:val="24"/>
        </w:rPr>
      </w:pPr>
      <w:r w:rsidRPr="00744083">
        <w:rPr>
          <w:rFonts w:eastAsiaTheme="minorEastAsia" w:hAnsi="Arial"/>
          <w:color w:val="000000" w:themeColor="text1"/>
          <w:sz w:val="24"/>
          <w:szCs w:val="24"/>
        </w:rPr>
        <w:t>What problems did your testing find? Where did you make a change to fix the bug?</w:t>
      </w:r>
    </w:p>
    <w:p w14:paraId="30B73091" w14:textId="5598FBC5" w:rsidR="00AA5387" w:rsidRPr="00744083" w:rsidRDefault="004D2099" w:rsidP="003E44F5">
      <w:pPr>
        <w:spacing w:line="192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44083">
        <w:rPr>
          <w:rFonts w:eastAsiaTheme="minorEastAsia" w:hAnsi="Arial"/>
          <w:color w:val="000000" w:themeColor="text1"/>
          <w:sz w:val="24"/>
          <w:szCs w:val="24"/>
        </w:rPr>
        <w:t xml:space="preserve">The two problems that I found were in the </w:t>
      </w:r>
      <w:r w:rsidRPr="00744083">
        <w:rPr>
          <w:rFonts w:eastAsiaTheme="minorEastAsia" w:hAnsi="Arial"/>
          <w:color w:val="000000" w:themeColor="text1"/>
          <w:sz w:val="24"/>
          <w:szCs w:val="24"/>
        </w:rPr>
        <w:t>“</w:t>
      </w:r>
      <w:proofErr w:type="gramStart"/>
      <w:r w:rsidRPr="00744083">
        <w:rPr>
          <w:rFonts w:eastAsiaTheme="minorEastAsia" w:hAnsi="Arial"/>
          <w:color w:val="000000" w:themeColor="text1"/>
          <w:sz w:val="24"/>
          <w:szCs w:val="24"/>
        </w:rPr>
        <w:t>poll(</w:t>
      </w:r>
      <w:proofErr w:type="gramEnd"/>
      <w:r w:rsidRPr="00744083">
        <w:rPr>
          <w:rFonts w:eastAsiaTheme="minorEastAsia" w:hAnsi="Arial"/>
          <w:color w:val="000000" w:themeColor="text1"/>
          <w:sz w:val="24"/>
          <w:szCs w:val="24"/>
        </w:rPr>
        <w:t>)</w:t>
      </w:r>
      <w:r w:rsidRPr="00744083">
        <w:rPr>
          <w:rFonts w:eastAsiaTheme="minorEastAsia" w:hAnsi="Arial"/>
          <w:color w:val="000000" w:themeColor="text1"/>
          <w:sz w:val="24"/>
          <w:szCs w:val="24"/>
        </w:rPr>
        <w:t>”</w:t>
      </w:r>
      <w:r w:rsidRPr="00744083">
        <w:rPr>
          <w:rFonts w:eastAsiaTheme="minorEastAsia" w:hAnsi="Arial"/>
          <w:color w:val="000000" w:themeColor="text1"/>
          <w:sz w:val="24"/>
          <w:szCs w:val="24"/>
        </w:rPr>
        <w:t xml:space="preserve"> method and the </w:t>
      </w:r>
      <w:r w:rsidRPr="00744083">
        <w:rPr>
          <w:rFonts w:eastAsiaTheme="minorEastAsia" w:hAnsi="Arial"/>
          <w:color w:val="000000" w:themeColor="text1"/>
          <w:sz w:val="24"/>
          <w:szCs w:val="24"/>
        </w:rPr>
        <w:t>“</w:t>
      </w:r>
      <w:r w:rsidRPr="00744083">
        <w:rPr>
          <w:rFonts w:eastAsiaTheme="minorEastAsia" w:hAnsi="Arial"/>
          <w:color w:val="000000" w:themeColor="text1"/>
          <w:sz w:val="24"/>
          <w:szCs w:val="24"/>
        </w:rPr>
        <w:t>clear()</w:t>
      </w:r>
      <w:r w:rsidRPr="00744083">
        <w:rPr>
          <w:rFonts w:eastAsiaTheme="minorEastAsia" w:hAnsi="Arial"/>
          <w:color w:val="000000" w:themeColor="text1"/>
          <w:sz w:val="24"/>
          <w:szCs w:val="24"/>
        </w:rPr>
        <w:t>”</w:t>
      </w:r>
      <w:r w:rsidRPr="00744083">
        <w:rPr>
          <w:rFonts w:eastAsiaTheme="minorEastAsia" w:hAnsi="Arial"/>
          <w:color w:val="000000" w:themeColor="text1"/>
          <w:sz w:val="24"/>
          <w:szCs w:val="24"/>
        </w:rPr>
        <w:t xml:space="preserve"> method. In the poll method it was updating the tail instead of the </w:t>
      </w:r>
      <w:proofErr w:type="gramStart"/>
      <w:r w:rsidRPr="00744083">
        <w:rPr>
          <w:rFonts w:eastAsiaTheme="minorEastAsia" w:hAnsi="Arial"/>
          <w:color w:val="000000" w:themeColor="text1"/>
          <w:sz w:val="24"/>
          <w:szCs w:val="24"/>
        </w:rPr>
        <w:t>head</w:t>
      </w:r>
      <w:proofErr w:type="gramEnd"/>
      <w:r w:rsidRPr="00744083">
        <w:rPr>
          <w:rFonts w:eastAsiaTheme="minorEastAsia" w:hAnsi="Arial"/>
          <w:color w:val="000000" w:themeColor="text1"/>
          <w:sz w:val="24"/>
          <w:szCs w:val="24"/>
        </w:rPr>
        <w:t xml:space="preserve"> so I changed those, and when we cleared the </w:t>
      </w:r>
      <w:r w:rsidR="00C03DA0" w:rsidRPr="00744083">
        <w:rPr>
          <w:rFonts w:eastAsiaTheme="minorEastAsia" w:hAnsi="Arial"/>
          <w:color w:val="000000" w:themeColor="text1"/>
          <w:sz w:val="24"/>
          <w:szCs w:val="24"/>
        </w:rPr>
        <w:t>queue we didn</w:t>
      </w:r>
      <w:r w:rsidR="00C03DA0" w:rsidRPr="00744083">
        <w:rPr>
          <w:rFonts w:eastAsiaTheme="minorEastAsia" w:hAnsi="Arial"/>
          <w:color w:val="000000" w:themeColor="text1"/>
          <w:sz w:val="24"/>
          <w:szCs w:val="24"/>
        </w:rPr>
        <w:t>’</w:t>
      </w:r>
      <w:r w:rsidR="00C03DA0" w:rsidRPr="00744083">
        <w:rPr>
          <w:rFonts w:eastAsiaTheme="minorEastAsia" w:hAnsi="Arial"/>
          <w:color w:val="000000" w:themeColor="text1"/>
          <w:sz w:val="24"/>
          <w:szCs w:val="24"/>
        </w:rPr>
        <w:t xml:space="preserve">t reset the head and reset the tail so that was the other bug that I fixed. </w:t>
      </w:r>
    </w:p>
    <w:p w14:paraId="14500822" w14:textId="225E8597" w:rsidR="003E44F5" w:rsidRPr="00744083" w:rsidRDefault="005656FA" w:rsidP="003E44F5">
      <w:pPr>
        <w:pStyle w:val="Heading1"/>
        <w:numPr>
          <w:ilvl w:val="0"/>
          <w:numId w:val="6"/>
        </w:numPr>
        <w:rPr>
          <w:sz w:val="24"/>
          <w:szCs w:val="24"/>
        </w:rPr>
      </w:pPr>
      <w:r w:rsidRPr="00744083">
        <w:rPr>
          <w:rFonts w:eastAsiaTheme="minorEastAsia"/>
          <w:sz w:val="24"/>
          <w:szCs w:val="24"/>
        </w:rPr>
        <w:t>Discussion</w:t>
      </w:r>
    </w:p>
    <w:p w14:paraId="278ABECB" w14:textId="5D9795B1" w:rsidR="005A6B62" w:rsidRPr="00744083" w:rsidRDefault="005656FA" w:rsidP="003E44F5">
      <w:pPr>
        <w:spacing w:line="192" w:lineRule="auto"/>
        <w:ind w:left="360"/>
        <w:textAlignment w:val="baseline"/>
        <w:rPr>
          <w:rFonts w:eastAsiaTheme="minorEastAsia" w:hAnsi="Arial"/>
          <w:color w:val="000000" w:themeColor="text1"/>
          <w:sz w:val="24"/>
          <w:szCs w:val="24"/>
        </w:rPr>
      </w:pPr>
      <w:r w:rsidRPr="00744083">
        <w:rPr>
          <w:rFonts w:eastAsiaTheme="minorEastAsia" w:hAnsi="Arial"/>
          <w:color w:val="000000" w:themeColor="text1"/>
          <w:sz w:val="24"/>
          <w:szCs w:val="24"/>
        </w:rPr>
        <w:t>How did the AAA test approach help you structure your test cases? On the V Model, what type of tests are you writing here, why did you provide this answer?</w:t>
      </w:r>
    </w:p>
    <w:p w14:paraId="2E82C367" w14:textId="47E26B41" w:rsidR="00C03DA0" w:rsidRPr="00744083" w:rsidRDefault="00F373A4" w:rsidP="003E44F5">
      <w:pPr>
        <w:spacing w:line="192" w:lineRule="auto"/>
        <w:ind w:left="360"/>
        <w:textAlignment w:val="baseline"/>
        <w:rPr>
          <w:sz w:val="24"/>
          <w:szCs w:val="24"/>
        </w:rPr>
      </w:pPr>
      <w:r w:rsidRPr="00744083">
        <w:rPr>
          <w:rFonts w:eastAsiaTheme="minorEastAsia" w:hAnsi="Arial"/>
          <w:color w:val="000000" w:themeColor="text1"/>
          <w:sz w:val="24"/>
          <w:szCs w:val="24"/>
        </w:rPr>
        <w:t>I used the AAA method to help structure my test cases by separating the setup, execution, and verification of each test</w:t>
      </w:r>
      <w:r w:rsidR="00DA67E3" w:rsidRPr="00744083">
        <w:rPr>
          <w:rFonts w:eastAsiaTheme="minorEastAsia" w:hAnsi="Arial"/>
          <w:color w:val="000000" w:themeColor="text1"/>
          <w:sz w:val="24"/>
          <w:szCs w:val="24"/>
        </w:rPr>
        <w:t>, making each test easier to read. On the V-model, the test written are unit tests and</w:t>
      </w:r>
      <w:r w:rsidR="00000A4D" w:rsidRPr="00744083">
        <w:rPr>
          <w:rFonts w:eastAsiaTheme="minorEastAsia" w:hAnsi="Arial"/>
          <w:color w:val="000000" w:themeColor="text1"/>
          <w:sz w:val="24"/>
          <w:szCs w:val="24"/>
        </w:rPr>
        <w:t xml:space="preserve"> the unit tests are</w:t>
      </w:r>
      <w:r w:rsidR="00DA67E3" w:rsidRPr="00744083">
        <w:rPr>
          <w:rFonts w:eastAsiaTheme="minorEastAsia" w:hAnsi="Arial"/>
          <w:color w:val="000000" w:themeColor="text1"/>
          <w:sz w:val="24"/>
          <w:szCs w:val="24"/>
        </w:rPr>
        <w:t xml:space="preserve"> at the bottom of the V-model</w:t>
      </w:r>
      <w:r w:rsidR="00000A4D" w:rsidRPr="00744083">
        <w:rPr>
          <w:rFonts w:eastAsiaTheme="minorEastAsia" w:hAnsi="Arial"/>
          <w:color w:val="000000" w:themeColor="text1"/>
          <w:sz w:val="24"/>
          <w:szCs w:val="24"/>
        </w:rPr>
        <w:t xml:space="preserve">. This model helps </w:t>
      </w:r>
      <w:r w:rsidR="002D4537" w:rsidRPr="00744083">
        <w:rPr>
          <w:rFonts w:eastAsiaTheme="minorEastAsia" w:hAnsi="Arial"/>
          <w:color w:val="000000" w:themeColor="text1"/>
          <w:sz w:val="24"/>
          <w:szCs w:val="24"/>
        </w:rPr>
        <w:t xml:space="preserve">verify that each individual component of the code works rather than just parts of it. Ensuring that the small parts are correct are essential before integrating them into something larger. I provided this answer because </w:t>
      </w:r>
      <w:r w:rsidR="009D0A5D" w:rsidRPr="00744083">
        <w:rPr>
          <w:rFonts w:eastAsiaTheme="minorEastAsia" w:hAnsi="Arial"/>
          <w:color w:val="000000" w:themeColor="text1"/>
          <w:sz w:val="24"/>
          <w:szCs w:val="24"/>
        </w:rPr>
        <w:t xml:space="preserve">it asked its relation to the V-model and this model emphasizes verification at each stage of development. </w:t>
      </w:r>
    </w:p>
    <w:p w14:paraId="1F604CEC" w14:textId="54C8F4D3" w:rsidR="005A6B62" w:rsidRPr="00744083" w:rsidRDefault="005656FA" w:rsidP="003E44F5">
      <w:pPr>
        <w:pStyle w:val="Heading1"/>
        <w:numPr>
          <w:ilvl w:val="0"/>
          <w:numId w:val="6"/>
        </w:numPr>
        <w:rPr>
          <w:sz w:val="24"/>
          <w:szCs w:val="24"/>
        </w:rPr>
      </w:pPr>
      <w:r w:rsidRPr="00744083">
        <w:rPr>
          <w:rFonts w:eastAsiaTheme="minorEastAsia"/>
          <w:sz w:val="24"/>
          <w:szCs w:val="24"/>
        </w:rPr>
        <w:lastRenderedPageBreak/>
        <w:t>Things gone right/gone wrong</w:t>
      </w:r>
    </w:p>
    <w:p w14:paraId="4C73AE2F" w14:textId="5E61C4A1" w:rsidR="005A6B62" w:rsidRPr="00744083" w:rsidRDefault="005656FA" w:rsidP="003E44F5">
      <w:pPr>
        <w:spacing w:line="192" w:lineRule="auto"/>
        <w:ind w:left="360"/>
        <w:textAlignment w:val="baseline"/>
        <w:rPr>
          <w:rFonts w:eastAsiaTheme="minorEastAsia" w:hAnsi="Arial"/>
          <w:color w:val="000000" w:themeColor="text1"/>
          <w:sz w:val="24"/>
          <w:szCs w:val="24"/>
        </w:rPr>
      </w:pPr>
      <w:r w:rsidRPr="00744083">
        <w:rPr>
          <w:rFonts w:eastAsiaTheme="minorEastAsia" w:hAnsi="Arial"/>
          <w:color w:val="000000" w:themeColor="text1"/>
          <w:sz w:val="24"/>
          <w:szCs w:val="24"/>
        </w:rPr>
        <w:t>This section</w:t>
      </w:r>
      <w:r w:rsidR="00092EF4" w:rsidRPr="00744083">
        <w:rPr>
          <w:rFonts w:eastAsiaTheme="minorEastAsia" w:hAnsi="Arial"/>
          <w:color w:val="000000" w:themeColor="text1"/>
          <w:sz w:val="24"/>
          <w:szCs w:val="24"/>
        </w:rPr>
        <w:t xml:space="preserve"> shall discuss the things which went correctly with this experiment as well as the things which posed problems during this lab. </w:t>
      </w:r>
    </w:p>
    <w:p w14:paraId="3B8D914C" w14:textId="4C3B7E71" w:rsidR="009D0A5D" w:rsidRPr="00744083" w:rsidRDefault="009D0A5D" w:rsidP="003E44F5">
      <w:pPr>
        <w:spacing w:line="192" w:lineRule="auto"/>
        <w:ind w:left="360"/>
        <w:textAlignment w:val="baseline"/>
        <w:rPr>
          <w:rFonts w:eastAsiaTheme="minorEastAsia" w:hAnsi="Arial"/>
          <w:color w:val="000000" w:themeColor="text1"/>
          <w:sz w:val="24"/>
          <w:szCs w:val="24"/>
        </w:rPr>
      </w:pPr>
      <w:r w:rsidRPr="00744083">
        <w:rPr>
          <w:rFonts w:eastAsiaTheme="minorEastAsia" w:hAnsi="Arial"/>
          <w:color w:val="000000" w:themeColor="text1"/>
          <w:sz w:val="24"/>
          <w:szCs w:val="24"/>
        </w:rPr>
        <w:t xml:space="preserve">During this lab, </w:t>
      </w:r>
      <w:r w:rsidR="00E7287C" w:rsidRPr="00744083">
        <w:rPr>
          <w:rFonts w:eastAsiaTheme="minorEastAsia" w:hAnsi="Arial"/>
          <w:color w:val="000000" w:themeColor="text1"/>
          <w:sz w:val="24"/>
          <w:szCs w:val="24"/>
        </w:rPr>
        <w:t xml:space="preserve">creating test cases to find the bugs was a little difficult at first as I have never used TestNG before so that was a learning curve. I also </w:t>
      </w:r>
      <w:r w:rsidR="0059574A" w:rsidRPr="00744083">
        <w:rPr>
          <w:rFonts w:eastAsiaTheme="minorEastAsia" w:hAnsi="Arial"/>
          <w:color w:val="000000" w:themeColor="text1"/>
          <w:sz w:val="24"/>
          <w:szCs w:val="24"/>
        </w:rPr>
        <w:t xml:space="preserve">thought that it was quite easy to find the bugs once I understood exactly what was expected. Writing the correct tests for every </w:t>
      </w:r>
      <w:r w:rsidR="00D67372" w:rsidRPr="00744083">
        <w:rPr>
          <w:rFonts w:eastAsiaTheme="minorEastAsia" w:hAnsi="Arial"/>
          <w:color w:val="000000" w:themeColor="text1"/>
          <w:sz w:val="24"/>
          <w:szCs w:val="24"/>
        </w:rPr>
        <w:t xml:space="preserve">method helped me identify the bugs faster. </w:t>
      </w:r>
    </w:p>
    <w:p w14:paraId="2849E8A0" w14:textId="0D389FF7" w:rsidR="00092EF4" w:rsidRPr="00744083" w:rsidRDefault="0011435B" w:rsidP="00092EF4">
      <w:pPr>
        <w:pStyle w:val="Heading1"/>
        <w:numPr>
          <w:ilvl w:val="0"/>
          <w:numId w:val="6"/>
        </w:numPr>
        <w:rPr>
          <w:sz w:val="24"/>
          <w:szCs w:val="24"/>
        </w:rPr>
      </w:pPr>
      <w:r w:rsidRPr="00744083">
        <w:rPr>
          <w:rFonts w:eastAsiaTheme="minorEastAsia"/>
          <w:sz w:val="24"/>
          <w:szCs w:val="24"/>
        </w:rPr>
        <w:t>Conclusions</w:t>
      </w:r>
    </w:p>
    <w:p w14:paraId="366E16F2" w14:textId="5D77B675" w:rsidR="00092EF4" w:rsidRPr="00744083" w:rsidRDefault="0011435B" w:rsidP="00092EF4">
      <w:pPr>
        <w:spacing w:line="192" w:lineRule="auto"/>
        <w:ind w:left="360"/>
        <w:textAlignment w:val="baseline"/>
        <w:rPr>
          <w:rFonts w:eastAsiaTheme="minorEastAsia" w:hAnsi="Arial"/>
          <w:color w:val="000000" w:themeColor="text1"/>
          <w:sz w:val="24"/>
          <w:szCs w:val="24"/>
        </w:rPr>
      </w:pPr>
      <w:r w:rsidRPr="00744083">
        <w:rPr>
          <w:rFonts w:eastAsiaTheme="minorEastAsia" w:hAnsi="Arial"/>
          <w:color w:val="000000" w:themeColor="text1"/>
          <w:sz w:val="24"/>
          <w:szCs w:val="24"/>
        </w:rPr>
        <w:t>What have you learned from this experience? What improvements can be made in this experience in the future?</w:t>
      </w:r>
      <w:r w:rsidR="00092EF4" w:rsidRPr="00744083">
        <w:rPr>
          <w:rFonts w:eastAsiaTheme="minorEastAsia" w:hAnsi="Arial"/>
          <w:color w:val="000000" w:themeColor="text1"/>
          <w:sz w:val="24"/>
          <w:szCs w:val="24"/>
        </w:rPr>
        <w:t xml:space="preserve"> </w:t>
      </w:r>
    </w:p>
    <w:p w14:paraId="79B93712" w14:textId="497F33AF" w:rsidR="00092EF4" w:rsidRPr="00744083" w:rsidRDefault="00D67372" w:rsidP="003E44F5">
      <w:pPr>
        <w:spacing w:line="192" w:lineRule="auto"/>
        <w:ind w:left="360"/>
        <w:textAlignment w:val="baseline"/>
        <w:rPr>
          <w:sz w:val="24"/>
          <w:szCs w:val="24"/>
        </w:rPr>
      </w:pPr>
      <w:r w:rsidRPr="00744083">
        <w:rPr>
          <w:sz w:val="24"/>
          <w:szCs w:val="24"/>
        </w:rPr>
        <w:t>This experience was difficult at first as it was something new with Gradle and TestNG, so providing a little more assistance in bridging the gab with that learning curve, and maybe some documentation that you could have pointed us to would have been helpful!</w:t>
      </w:r>
    </w:p>
    <w:sectPr w:rsidR="00092EF4" w:rsidRPr="00744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062C0"/>
    <w:multiLevelType w:val="hybridMultilevel"/>
    <w:tmpl w:val="A6F0C662"/>
    <w:lvl w:ilvl="0" w:tplc="FD08CF20">
      <w:start w:val="1"/>
      <w:numFmt w:val="upperRoman"/>
      <w:lvlText w:val="%1."/>
      <w:lvlJc w:val="left"/>
      <w:pPr>
        <w:ind w:left="1080" w:hanging="720"/>
      </w:pPr>
      <w:rPr>
        <w:rFonts w:eastAsiaTheme="minorEastAsia" w:hAnsi="Arial"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4289C"/>
    <w:multiLevelType w:val="hybridMultilevel"/>
    <w:tmpl w:val="511AA962"/>
    <w:lvl w:ilvl="0" w:tplc="A6045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3AE0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828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A838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F6B6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1E9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E0A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AA1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D0D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F0909AF"/>
    <w:multiLevelType w:val="hybridMultilevel"/>
    <w:tmpl w:val="79C4D878"/>
    <w:lvl w:ilvl="0" w:tplc="EE68B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B64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00BD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520E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B45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E016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245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6C3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0292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B6E72B9"/>
    <w:multiLevelType w:val="hybridMultilevel"/>
    <w:tmpl w:val="CCF21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377F13"/>
    <w:multiLevelType w:val="hybridMultilevel"/>
    <w:tmpl w:val="BA168EBA"/>
    <w:lvl w:ilvl="0" w:tplc="9004933A">
      <w:start w:val="1"/>
      <w:numFmt w:val="upperRoman"/>
      <w:lvlText w:val="%1.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43FA6"/>
    <w:multiLevelType w:val="hybridMultilevel"/>
    <w:tmpl w:val="E838569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9527194">
    <w:abstractNumId w:val="2"/>
  </w:num>
  <w:num w:numId="2" w16cid:durableId="2124575005">
    <w:abstractNumId w:val="1"/>
  </w:num>
  <w:num w:numId="3" w16cid:durableId="276135888">
    <w:abstractNumId w:val="3"/>
  </w:num>
  <w:num w:numId="4" w16cid:durableId="1574661941">
    <w:abstractNumId w:val="5"/>
  </w:num>
  <w:num w:numId="5" w16cid:durableId="937105543">
    <w:abstractNumId w:val="0"/>
  </w:num>
  <w:num w:numId="6" w16cid:durableId="11849761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B62"/>
    <w:rsid w:val="00000A4D"/>
    <w:rsid w:val="00092EF4"/>
    <w:rsid w:val="000C0B8A"/>
    <w:rsid w:val="000C5E41"/>
    <w:rsid w:val="000E6388"/>
    <w:rsid w:val="0011435B"/>
    <w:rsid w:val="00122845"/>
    <w:rsid w:val="00241083"/>
    <w:rsid w:val="002D4537"/>
    <w:rsid w:val="0039292C"/>
    <w:rsid w:val="003E44F5"/>
    <w:rsid w:val="004B3232"/>
    <w:rsid w:val="004D2099"/>
    <w:rsid w:val="0050601E"/>
    <w:rsid w:val="0055550E"/>
    <w:rsid w:val="005656FA"/>
    <w:rsid w:val="00572576"/>
    <w:rsid w:val="0059574A"/>
    <w:rsid w:val="005A6B62"/>
    <w:rsid w:val="006D1A78"/>
    <w:rsid w:val="006F4A88"/>
    <w:rsid w:val="00742356"/>
    <w:rsid w:val="00744083"/>
    <w:rsid w:val="007C36E1"/>
    <w:rsid w:val="007C7E24"/>
    <w:rsid w:val="00801F69"/>
    <w:rsid w:val="00883CCD"/>
    <w:rsid w:val="008877EE"/>
    <w:rsid w:val="009B4465"/>
    <w:rsid w:val="009D0A5D"/>
    <w:rsid w:val="009D6779"/>
    <w:rsid w:val="00A33237"/>
    <w:rsid w:val="00A6116D"/>
    <w:rsid w:val="00A61895"/>
    <w:rsid w:val="00AA5387"/>
    <w:rsid w:val="00B026CC"/>
    <w:rsid w:val="00C03DA0"/>
    <w:rsid w:val="00CA6158"/>
    <w:rsid w:val="00D45383"/>
    <w:rsid w:val="00D56BE8"/>
    <w:rsid w:val="00D64D2C"/>
    <w:rsid w:val="00D67372"/>
    <w:rsid w:val="00DA67E3"/>
    <w:rsid w:val="00DD5CC0"/>
    <w:rsid w:val="00E2150C"/>
    <w:rsid w:val="00E47FC3"/>
    <w:rsid w:val="00E7287C"/>
    <w:rsid w:val="00EC29F0"/>
    <w:rsid w:val="00F22267"/>
    <w:rsid w:val="00F3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E04B"/>
  <w15:docId w15:val="{3031BA3E-001A-437E-99EC-935F75A1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B6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A6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44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7E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E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3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48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818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64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8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06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35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81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8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60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62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84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84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682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982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soe-SWE2721/swe2721-lab2-2025c-pollesch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445</Words>
  <Characters>2540</Characters>
  <Application>Microsoft Office Word</Application>
  <DocSecurity>0</DocSecurity>
  <Lines>21</Lines>
  <Paragraphs>5</Paragraphs>
  <ScaleCrop>false</ScaleCrop>
  <Company>Milwaukee School of Engineering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Thomas</dc:creator>
  <cp:lastModifiedBy>Pollesch, Kaiden</cp:lastModifiedBy>
  <cp:revision>44</cp:revision>
  <cp:lastPrinted>2025-02-13T04:02:00Z</cp:lastPrinted>
  <dcterms:created xsi:type="dcterms:W3CDTF">2015-03-15T21:39:00Z</dcterms:created>
  <dcterms:modified xsi:type="dcterms:W3CDTF">2025-02-13T04:03:00Z</dcterms:modified>
</cp:coreProperties>
</file>