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904" w:rsidRPr="007D1FFE" w:rsidRDefault="00FD7B36" w:rsidP="00FD7B36">
      <w:pPr>
        <w:pStyle w:val="Nincstrkz"/>
        <w:ind w:firstLine="709"/>
        <w:rPr>
          <w:b/>
        </w:rPr>
      </w:pPr>
      <w:r w:rsidRPr="00D8230F">
        <w:rPr>
          <w:b/>
          <w:sz w:val="24"/>
          <w:szCs w:val="24"/>
        </w:rPr>
        <w:t>Zöldség-gyümölcs webshop kiszállítással</w:t>
      </w:r>
      <w:r w:rsidR="007D1FFE" w:rsidRPr="007D1FFE">
        <w:rPr>
          <w:b/>
        </w:rPr>
        <w:t xml:space="preserve"> – </w:t>
      </w:r>
      <w:r w:rsidR="007D1FFE" w:rsidRPr="007D1FFE">
        <w:rPr>
          <w:b/>
          <w:i/>
        </w:rPr>
        <w:t>adatbázis tervezet</w:t>
      </w:r>
    </w:p>
    <w:p w:rsidR="00FD7B36" w:rsidRDefault="00FD7B36" w:rsidP="00FD7B36">
      <w:pPr>
        <w:pStyle w:val="Nincstrkz"/>
        <w:ind w:firstLine="709"/>
      </w:pPr>
    </w:p>
    <w:p w:rsidR="00FD7B36" w:rsidRPr="007D1FFE" w:rsidRDefault="00FD7B36" w:rsidP="00FD7B36">
      <w:pPr>
        <w:pStyle w:val="Nincstrkz"/>
        <w:ind w:firstLine="709"/>
        <w:rPr>
          <w:u w:val="single"/>
        </w:rPr>
      </w:pPr>
      <w:r w:rsidRPr="007D1FFE">
        <w:rPr>
          <w:u w:val="single"/>
        </w:rPr>
        <w:t>Bevezetés:</w:t>
      </w:r>
    </w:p>
    <w:p w:rsidR="007D1FFE" w:rsidRDefault="007D1FFE" w:rsidP="00FD7B36">
      <w:pPr>
        <w:pStyle w:val="Nincstrkz"/>
        <w:ind w:firstLine="709"/>
      </w:pPr>
    </w:p>
    <w:p w:rsidR="00FD7B36" w:rsidRDefault="00FD7B36" w:rsidP="00FD7B36">
      <w:pPr>
        <w:pStyle w:val="Nincstrkz"/>
        <w:ind w:firstLine="709"/>
      </w:pPr>
      <w:r>
        <w:t xml:space="preserve">A zöldség-gyümölcs vásárlás a kereskedelmi szféra </w:t>
      </w:r>
      <w:r w:rsidR="007D1FFE">
        <w:t>egyéb ágaihoz hasonlóan</w:t>
      </w:r>
      <w:r>
        <w:t xml:space="preserve"> megváltozott a századelő szokásaihoz képest. Manapság egyre kevesebben járják a helyi piacot, melynek több oka is lehet:</w:t>
      </w:r>
    </w:p>
    <w:p w:rsidR="00FD7B36" w:rsidRDefault="00FD7B36" w:rsidP="00FD7B36">
      <w:pPr>
        <w:pStyle w:val="Nincstrkz"/>
        <w:ind w:firstLine="709"/>
      </w:pPr>
      <w:r>
        <w:t>- időhiány</w:t>
      </w:r>
    </w:p>
    <w:p w:rsidR="00FD7B36" w:rsidRDefault="00FD7B36" w:rsidP="00FD7B36">
      <w:pPr>
        <w:pStyle w:val="Nincstrkz"/>
        <w:ind w:firstLine="709"/>
      </w:pPr>
      <w:r>
        <w:t>- türelem hiánya (</w:t>
      </w:r>
      <w:r w:rsidR="007D1FFE">
        <w:t>sorban állás</w:t>
      </w:r>
      <w:r>
        <w:t>)</w:t>
      </w:r>
    </w:p>
    <w:p w:rsidR="00FD7B36" w:rsidRDefault="00FD7B36" w:rsidP="00FD7B36">
      <w:pPr>
        <w:pStyle w:val="Nincstrkz"/>
        <w:ind w:firstLine="709"/>
      </w:pPr>
      <w:r>
        <w:t>- bizalmatlanság kialakulása (termék minősége</w:t>
      </w:r>
      <w:r w:rsidR="007D1FFE">
        <w:t>, árazása</w:t>
      </w:r>
      <w:r>
        <w:t xml:space="preserve"> és származási helye iránt)</w:t>
      </w:r>
    </w:p>
    <w:p w:rsidR="00FD7B36" w:rsidRDefault="00FD7B36" w:rsidP="00FD7B36">
      <w:pPr>
        <w:pStyle w:val="Nincstrkz"/>
        <w:ind w:firstLine="709"/>
      </w:pPr>
      <w:r>
        <w:t>- bankkártyával való fizetés lehetőségének hiánya</w:t>
      </w:r>
    </w:p>
    <w:p w:rsidR="00FD7B36" w:rsidRDefault="00FD7B36" w:rsidP="00FD7B36">
      <w:pPr>
        <w:pStyle w:val="Nincstrkz"/>
        <w:ind w:firstLine="709"/>
      </w:pPr>
      <w:r>
        <w:t xml:space="preserve">- </w:t>
      </w:r>
      <w:r w:rsidR="007D1FFE">
        <w:t>árusító</w:t>
      </w:r>
      <w:r>
        <w:t xml:space="preserve"> erkölcstelen magatartása</w:t>
      </w:r>
    </w:p>
    <w:p w:rsidR="00FD7B36" w:rsidRDefault="00FD7B36" w:rsidP="00FD7B36">
      <w:pPr>
        <w:pStyle w:val="Nincstrkz"/>
        <w:ind w:firstLine="709"/>
      </w:pPr>
      <w:r>
        <w:t>- parkolási nehézségek</w:t>
      </w:r>
    </w:p>
    <w:p w:rsidR="00FD7B36" w:rsidRDefault="00FD7B36" w:rsidP="00FD7B36">
      <w:pPr>
        <w:pStyle w:val="Nincstrkz"/>
        <w:ind w:firstLine="709"/>
      </w:pPr>
      <w:r>
        <w:t>- teher elszállítása</w:t>
      </w:r>
    </w:p>
    <w:p w:rsidR="00FD7B36" w:rsidRDefault="00FD7B36" w:rsidP="00FD7B36">
      <w:pPr>
        <w:pStyle w:val="Nincstrkz"/>
        <w:ind w:firstLine="709"/>
      </w:pPr>
      <w:r>
        <w:t>- számlázási nehézségek</w:t>
      </w:r>
    </w:p>
    <w:p w:rsidR="007D1FFE" w:rsidRDefault="007D1FFE" w:rsidP="00FD7B36">
      <w:pPr>
        <w:pStyle w:val="Nincstrkz"/>
        <w:ind w:firstLine="709"/>
      </w:pPr>
      <w:r>
        <w:t xml:space="preserve">Nem csoda, hogy ma már sokan a kényelmes, ugyanakkor megbízható házhoz szállítást választják, úgy a cégek, mint a magánszemélyek. Ehhez azonban szükség van egy megbízható webes felületre, ahol az áru megrendelése zökkenőmentesen megtörténik. </w:t>
      </w:r>
      <w:r w:rsidR="00EE1E17">
        <w:t>A webshop fontos alappillére egy megfelelően rendezett adatbázis.</w:t>
      </w:r>
    </w:p>
    <w:p w:rsidR="007D1FFE" w:rsidRDefault="007D1FFE" w:rsidP="00FD7B36">
      <w:pPr>
        <w:pStyle w:val="Nincstrkz"/>
        <w:ind w:firstLine="709"/>
      </w:pPr>
    </w:p>
    <w:p w:rsidR="00FD7B36" w:rsidRDefault="00EE1E17" w:rsidP="00FD7B36">
      <w:pPr>
        <w:pStyle w:val="Nincstrkz"/>
        <w:ind w:firstLine="709"/>
        <w:rPr>
          <w:u w:val="single"/>
        </w:rPr>
      </w:pPr>
      <w:r>
        <w:rPr>
          <w:u w:val="single"/>
        </w:rPr>
        <w:t>Feladat</w:t>
      </w:r>
      <w:r w:rsidR="00FD7B36" w:rsidRPr="007D1FFE">
        <w:rPr>
          <w:u w:val="single"/>
        </w:rPr>
        <w:t>:</w:t>
      </w:r>
    </w:p>
    <w:p w:rsidR="00513057" w:rsidRPr="007D1FFE" w:rsidRDefault="00513057" w:rsidP="00FD7B36">
      <w:pPr>
        <w:pStyle w:val="Nincstrkz"/>
        <w:ind w:firstLine="709"/>
        <w:rPr>
          <w:u w:val="single"/>
        </w:rPr>
      </w:pPr>
    </w:p>
    <w:p w:rsidR="007D1FFE" w:rsidRDefault="00EE1E17">
      <w:pPr>
        <w:pStyle w:val="Nincstrkz"/>
        <w:ind w:firstLine="709"/>
      </w:pPr>
      <w:r>
        <w:t xml:space="preserve">Egy struktúrált adatbázis végzi el az adatok megfelelő tárolását, kezelését. A tervezet logikailag elkülönített adattáblákra épül, amik helyes relációkkal kapcsolódnak össze. </w:t>
      </w:r>
      <w:r w:rsidR="00803F2A">
        <w:t>A fő kapcsolat az adatbázisban a Megrendelő(Customer) és a Rendelés(Order) viszonya, a többi tábla (Termék(Product), Beszállító(Supplier), Foglalkoztatott(Employee), stb.) a hatékonyságot és az átláthatóságot szolgálja. A cél a megrendelt termék(ek) a megfelelő helyre történő szállítása adott idő alatt.</w:t>
      </w:r>
    </w:p>
    <w:p w:rsidR="00803F2A" w:rsidRDefault="00803F2A">
      <w:pPr>
        <w:pStyle w:val="Nincstrkz"/>
        <w:ind w:firstLine="709"/>
      </w:pPr>
    </w:p>
    <w:p w:rsidR="00803F2A" w:rsidRPr="00803F2A" w:rsidRDefault="00803F2A">
      <w:pPr>
        <w:pStyle w:val="Nincstrkz"/>
        <w:ind w:firstLine="709"/>
        <w:rPr>
          <w:u w:val="single"/>
        </w:rPr>
      </w:pPr>
      <w:r w:rsidRPr="00803F2A">
        <w:rPr>
          <w:u w:val="single"/>
        </w:rPr>
        <w:t>Diagram:</w:t>
      </w:r>
    </w:p>
    <w:p w:rsidR="00803F2A" w:rsidRDefault="00803F2A">
      <w:pPr>
        <w:pStyle w:val="Nincstrkz"/>
        <w:ind w:firstLine="709"/>
      </w:pPr>
    </w:p>
    <w:p w:rsidR="00803F2A" w:rsidRDefault="00803F2A">
      <w:pPr>
        <w:pStyle w:val="Nincstrkz"/>
        <w:ind w:firstLine="709"/>
      </w:pPr>
    </w:p>
    <w:p w:rsidR="00803F2A" w:rsidRDefault="00803F2A" w:rsidP="00803F2A">
      <w:pPr>
        <w:pStyle w:val="Nincstrkz"/>
      </w:pPr>
      <w:r>
        <w:rPr>
          <w:noProof/>
          <w:lang w:eastAsia="hu-HU"/>
        </w:rPr>
        <w:drawing>
          <wp:inline distT="0" distB="0" distL="0" distR="0">
            <wp:extent cx="6123726" cy="4752351"/>
            <wp:effectExtent l="19050" t="0" r="0" b="0"/>
            <wp:docPr id="3" name="Kép 3" descr="C:\Users\win10\Downloads\fruveg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ownloads\fruvegde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07" cy="475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3F2A" w:rsidSect="00FD7B36">
      <w:pgSz w:w="11906" w:h="16838"/>
      <w:pgMar w:top="680" w:right="680" w:bottom="680" w:left="6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08"/>
  <w:hyphenationZone w:val="425"/>
  <w:drawingGridHorizontalSpacing w:val="110"/>
  <w:displayHorizontalDrawingGridEvery w:val="2"/>
  <w:characterSpacingControl w:val="doNotCompress"/>
  <w:compat/>
  <w:rsids>
    <w:rsidRoot w:val="00FD7B36"/>
    <w:rsid w:val="00097D63"/>
    <w:rsid w:val="00513057"/>
    <w:rsid w:val="006B0474"/>
    <w:rsid w:val="007D1FFE"/>
    <w:rsid w:val="00803F2A"/>
    <w:rsid w:val="00813E9B"/>
    <w:rsid w:val="00B07D27"/>
    <w:rsid w:val="00B7161E"/>
    <w:rsid w:val="00D70737"/>
    <w:rsid w:val="00D8230F"/>
    <w:rsid w:val="00EE1E17"/>
    <w:rsid w:val="00FD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7161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FD7B36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E1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E1E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0E2F0A-D1C5-41B4-8CD1-34B0F5D3F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2</cp:revision>
  <dcterms:created xsi:type="dcterms:W3CDTF">2021-07-11T13:33:00Z</dcterms:created>
  <dcterms:modified xsi:type="dcterms:W3CDTF">2021-07-11T13:33:00Z</dcterms:modified>
</cp:coreProperties>
</file>