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Общие сведения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 Наименование системы: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Объектно-ориентированная программа с графическим интерфейсом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 Разработчик: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Студентка группы ИСТбд-21 Феофанова Полина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 Заказчик: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Преподаватель Шишкин В.В.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1.4. Основание для разработки: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Лабораторная работа №8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1.5. Цель создания: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объектно-ориентированной программы с графическим интерфейсом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которая будет сегментировать, визуализировать, раскрашивать и перемещать на плоскости объекты – звезды. Программа должна быть реализована с использованием Python.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Назначение и область применения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Назначение:</w:t>
      </w:r>
      <w:r>
        <w:rPr>
          <w:sz w:val="2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сегментирования, визуализации, раскраски и перемещения на плоскости звезд.</w:t>
      </w:r>
      <w:r>
        <w:rPr>
          <w:b w:val="0"/>
          <w:bCs w:val="0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2.2. Область применения: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Программа разработана для сдачи лабораторной работы 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Требования к системе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3.1. Функциональные требования: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интерфейса:</w:t>
        <w:br/>
        <w:t xml:space="preserve">Создаем холст, где будут звезды и кнопки для сегментации, визуализации, раскраски и перемещения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задания:</w:t>
        <w:br/>
        <w:t xml:space="preserve"> Создание диалоговых окон, сегментация, визуализация, выключение режимов, получение уникальных цветов и т.д.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Главное меню:</w:t>
        <w:br/>
        <w:t xml:space="preserve">Отображается главное меню с кнопками: «Загрузите данные», «Переместить звезду», «Изменить цвет звезды», «Сегментировать по цвету» и «Назад».</w:t>
      </w:r>
      <w:r/>
    </w:p>
    <w:p>
      <w:pPr>
        <w:ind w:left="0" w:right="0" w:firstLine="698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698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3.2. Нефункциональные требования: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Платформа:</w:t>
        <w:br/>
        <w:t xml:space="preserve"> Разрабатывается для операционной системы Windows.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реализации:</w:t>
        <w:br/>
        <w:t xml:space="preserve"> Python с использованием библиотеки Tkinter.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Интерфейс:</w:t>
        <w:br/>
        <w:t xml:space="preserve"> Вся текстовая информация в интерфейсе должна быть на русском языке.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Требования к программным средствам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Интерпретатор Python.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Библиотеки: Tkinter.</w:t>
      </w:r>
      <w:r/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Требования к защите информации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Защита информации не требуется, так как программа не предполагает работу с конфиденциальными данными или сетевыми взаимодействиями.</w:t>
      </w:r>
      <w:r>
        <w:rPr>
          <w:sz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Этапы разработки</w:t>
      </w:r>
      <w:r/>
    </w:p>
    <w:p>
      <w:pPr>
        <w:ind w:left="0" w:right="0" w:firstLine="709"/>
        <w:spacing w:line="85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Этапы: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1: Анализ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2: Создание интерфейса.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3: Реализация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4: Тестирование и отладка.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5: Сдача лабораторной работы.</w:t>
      </w:r>
      <w:r/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Порядок контроля и приемки</w:t>
      </w:r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Контроль и приемка проводятся на основании проверочных тестов, разработанных в ходе этапа тестирования. Программа должна корректно запускаться, не допускать сбоев и выполнять все заявленные функции согласно техническому заданию.</w:t>
      </w:r>
      <w:r/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3</cp:revision>
  <dcterms:modified xsi:type="dcterms:W3CDTF">2024-09-22T09:16:00Z</dcterms:modified>
</cp:coreProperties>
</file>