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6772C" w14:textId="77777777" w:rsidR="00F92D9A" w:rsidRPr="00F92D9A" w:rsidRDefault="00F92D9A" w:rsidP="00F92D9A">
      <w:pPr>
        <w:shd w:val="clear" w:color="auto" w:fill="FFFFFF"/>
        <w:spacing w:before="270" w:after="135" w:line="240" w:lineRule="auto"/>
        <w:outlineLvl w:val="0"/>
        <w:rPr>
          <w:rFonts w:ascii="Arial" w:eastAsia="Times New Roman" w:hAnsi="Arial" w:cs="Arial"/>
          <w:color w:val="2E2E2E"/>
          <w:kern w:val="36"/>
          <w:sz w:val="38"/>
          <w:szCs w:val="38"/>
        </w:rPr>
      </w:pPr>
      <w:r w:rsidRPr="00F92D9A">
        <w:rPr>
          <w:rFonts w:ascii="Arial" w:eastAsia="Times New Roman" w:hAnsi="Arial" w:cs="Arial"/>
          <w:color w:val="2E2E2E"/>
          <w:kern w:val="36"/>
          <w:sz w:val="38"/>
          <w:szCs w:val="38"/>
        </w:rPr>
        <w:t>Receipt Printer / Cash Drawer Troubleshooting</w:t>
      </w:r>
    </w:p>
    <w:p w14:paraId="56069FEF" w14:textId="77777777" w:rsidR="00F92D9A" w:rsidRPr="00F92D9A" w:rsidRDefault="00F92D9A" w:rsidP="00F92D9A">
      <w:pPr>
        <w:shd w:val="clear" w:color="auto" w:fill="FFFFFF"/>
        <w:spacing w:after="0" w:line="240" w:lineRule="auto"/>
        <w:rPr>
          <w:rFonts w:ascii="Arial" w:eastAsia="Times New Roman" w:hAnsi="Arial" w:cs="Arial"/>
          <w:color w:val="2E2E2E"/>
          <w:sz w:val="24"/>
          <w:szCs w:val="24"/>
        </w:rPr>
      </w:pPr>
      <w:r w:rsidRPr="00F92D9A">
        <w:rPr>
          <w:rFonts w:ascii="Arial" w:eastAsia="Times New Roman" w:hAnsi="Arial" w:cs="Arial"/>
          <w:color w:val="2E2E2E"/>
          <w:sz w:val="24"/>
          <w:szCs w:val="24"/>
        </w:rPr>
        <w:t>KB0010311</w:t>
      </w:r>
    </w:p>
    <w:p w14:paraId="721B3B06" w14:textId="77777777" w:rsidR="00F92D9A" w:rsidRDefault="00F92D9A" w:rsidP="00F92D9A">
      <w:pPr>
        <w:pStyle w:val="NormalWeb"/>
        <w:shd w:val="clear" w:color="auto" w:fill="FFFFFF"/>
        <w:spacing w:before="0" w:beforeAutospacing="0" w:after="135" w:afterAutospacing="0"/>
        <w:rPr>
          <w:rFonts w:ascii="Arial" w:hAnsi="Arial" w:cs="Arial"/>
          <w:color w:val="2E2E2E"/>
          <w:sz w:val="20"/>
          <w:szCs w:val="20"/>
        </w:rPr>
      </w:pPr>
      <w:r>
        <w:rPr>
          <w:rStyle w:val="Strong"/>
          <w:i/>
          <w:iCs/>
          <w:color w:val="2E2E2E"/>
          <w:sz w:val="72"/>
          <w:szCs w:val="72"/>
        </w:rPr>
        <w:t>Receipt Printer / Cash Drawer Troubleshooting</w:t>
      </w:r>
    </w:p>
    <w:p w14:paraId="19B45682" w14:textId="77777777" w:rsidR="00F92D9A" w:rsidRDefault="00F92D9A" w:rsidP="00F92D9A">
      <w:pPr>
        <w:pStyle w:val="NormalWeb"/>
        <w:shd w:val="clear" w:color="auto" w:fill="FFFFFF"/>
        <w:spacing w:before="0" w:beforeAutospacing="0" w:after="135" w:afterAutospacing="0"/>
        <w:rPr>
          <w:rFonts w:ascii="Arial" w:hAnsi="Arial" w:cs="Arial"/>
          <w:color w:val="2E2E2E"/>
          <w:sz w:val="20"/>
          <w:szCs w:val="20"/>
        </w:rPr>
      </w:pPr>
      <w:r>
        <w:rPr>
          <w:rStyle w:val="Strong"/>
          <w:color w:val="2E2E2E"/>
          <w:sz w:val="36"/>
          <w:szCs w:val="36"/>
        </w:rPr>
        <w:t>Issue:</w:t>
      </w:r>
      <w:r>
        <w:rPr>
          <w:rFonts w:ascii="Arial" w:hAnsi="Arial" w:cs="Arial"/>
          <w:color w:val="2E2E2E"/>
          <w:sz w:val="20"/>
          <w:szCs w:val="20"/>
        </w:rPr>
        <w:br/>
      </w:r>
      <w:r>
        <w:rPr>
          <w:rFonts w:ascii="Arial" w:hAnsi="Arial" w:cs="Arial"/>
          <w:color w:val="2E2E2E"/>
          <w:sz w:val="20"/>
          <w:szCs w:val="20"/>
        </w:rPr>
        <w:br/>
      </w:r>
      <w:r>
        <w:rPr>
          <w:color w:val="2E2E2E"/>
        </w:rPr>
        <w:t>If the receipt printer or cash drawer isn't working, here are some common steps to fix the receipt printer in order of easiest fix to hardest fix.</w:t>
      </w:r>
    </w:p>
    <w:p w14:paraId="3667807C" w14:textId="77777777" w:rsidR="00F92D9A" w:rsidRDefault="00F92D9A" w:rsidP="00F92D9A">
      <w:pPr>
        <w:pStyle w:val="NormalWeb"/>
        <w:shd w:val="clear" w:color="auto" w:fill="FFFFFF"/>
        <w:spacing w:before="0" w:beforeAutospacing="0" w:after="135" w:afterAutospacing="0"/>
        <w:rPr>
          <w:rFonts w:ascii="Arial" w:hAnsi="Arial" w:cs="Arial"/>
          <w:color w:val="2E2E2E"/>
          <w:sz w:val="20"/>
          <w:szCs w:val="20"/>
        </w:rPr>
      </w:pPr>
      <w:r>
        <w:rPr>
          <w:rStyle w:val="Strong"/>
          <w:color w:val="2E2E2E"/>
          <w:sz w:val="36"/>
          <w:szCs w:val="36"/>
        </w:rPr>
        <w:t>Resolutions: </w:t>
      </w:r>
    </w:p>
    <w:p w14:paraId="3BB8E4EC" w14:textId="77777777" w:rsidR="00F92D9A" w:rsidRDefault="00F92D9A" w:rsidP="00F92D9A">
      <w:pPr>
        <w:pStyle w:val="NormalWeb"/>
        <w:shd w:val="clear" w:color="auto" w:fill="FFFFFF"/>
        <w:spacing w:before="0" w:beforeAutospacing="0" w:after="135" w:afterAutospacing="0"/>
        <w:rPr>
          <w:rFonts w:ascii="Arial" w:hAnsi="Arial" w:cs="Arial"/>
          <w:color w:val="2E2E2E"/>
          <w:sz w:val="20"/>
          <w:szCs w:val="20"/>
        </w:rPr>
      </w:pPr>
      <w:r>
        <w:rPr>
          <w:rStyle w:val="Emphasis"/>
          <w:color w:val="2E2E2E"/>
        </w:rPr>
        <w:t>Fix 1:</w:t>
      </w:r>
      <w:r>
        <w:rPr>
          <w:color w:val="2E2E2E"/>
        </w:rPr>
        <w:t> </w:t>
      </w:r>
    </w:p>
    <w:p w14:paraId="3F32FD56" w14:textId="77777777" w:rsidR="00F92D9A" w:rsidRDefault="00F92D9A" w:rsidP="00F92D9A">
      <w:pPr>
        <w:pStyle w:val="NormalWeb"/>
        <w:shd w:val="clear" w:color="auto" w:fill="FFFFFF"/>
        <w:spacing w:before="0" w:beforeAutospacing="0" w:after="135" w:afterAutospacing="0"/>
        <w:rPr>
          <w:rFonts w:ascii="Arial" w:hAnsi="Arial" w:cs="Arial"/>
          <w:color w:val="2E2E2E"/>
          <w:sz w:val="20"/>
          <w:szCs w:val="20"/>
        </w:rPr>
      </w:pPr>
      <w:r>
        <w:rPr>
          <w:color w:val="2E2E2E"/>
        </w:rPr>
        <w:t>Power cycle the receipt printer by turning the switch off/on from the front of it.</w:t>
      </w:r>
    </w:p>
    <w:p w14:paraId="4A678943" w14:textId="5006204F" w:rsidR="0044790E" w:rsidRDefault="00F92D9A">
      <w:r>
        <w:rPr>
          <w:noProof/>
        </w:rPr>
        <w:drawing>
          <wp:inline distT="0" distB="0" distL="0" distR="0" wp14:anchorId="3732D1A6" wp14:editId="2302787F">
            <wp:extent cx="3676650" cy="28643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4477" cy="2878257"/>
                    </a:xfrm>
                    <a:prstGeom prst="rect">
                      <a:avLst/>
                    </a:prstGeom>
                    <a:noFill/>
                    <a:ln>
                      <a:noFill/>
                    </a:ln>
                  </pic:spPr>
                </pic:pic>
              </a:graphicData>
            </a:graphic>
          </wp:inline>
        </w:drawing>
      </w:r>
    </w:p>
    <w:p w14:paraId="6E0F2ACD" w14:textId="77777777" w:rsidR="00F92D9A" w:rsidRDefault="00F92D9A" w:rsidP="00F92D9A">
      <w:pPr>
        <w:pStyle w:val="NormalWeb"/>
        <w:shd w:val="clear" w:color="auto" w:fill="FFFFFF"/>
        <w:spacing w:before="0" w:beforeAutospacing="0" w:after="135" w:afterAutospacing="0"/>
        <w:rPr>
          <w:rFonts w:ascii="Arial" w:hAnsi="Arial" w:cs="Arial"/>
          <w:color w:val="2E2E2E"/>
          <w:sz w:val="20"/>
          <w:szCs w:val="20"/>
        </w:rPr>
      </w:pPr>
      <w:r>
        <w:rPr>
          <w:color w:val="2E2E2E"/>
        </w:rPr>
        <w:t>Log into back office and select </w:t>
      </w:r>
      <w:r>
        <w:rPr>
          <w:rStyle w:val="Strong"/>
          <w:color w:val="2E2E2E"/>
        </w:rPr>
        <w:t>Reinitialize Hardware</w:t>
      </w:r>
      <w:r>
        <w:rPr>
          <w:color w:val="2E2E2E"/>
        </w:rPr>
        <w:t> and hit </w:t>
      </w:r>
      <w:r>
        <w:rPr>
          <w:rStyle w:val="Strong"/>
          <w:color w:val="2E2E2E"/>
        </w:rPr>
        <w:t>Yes</w:t>
      </w:r>
      <w:r>
        <w:rPr>
          <w:color w:val="2E2E2E"/>
        </w:rPr>
        <w:t> when prompted.</w:t>
      </w:r>
    </w:p>
    <w:p w14:paraId="56E9E000" w14:textId="77777777" w:rsidR="00F92D9A" w:rsidRDefault="00F92D9A" w:rsidP="00F92D9A">
      <w:pPr>
        <w:pStyle w:val="NormalWeb"/>
        <w:shd w:val="clear" w:color="auto" w:fill="FFFFFF"/>
        <w:spacing w:before="0" w:beforeAutospacing="0" w:after="135" w:afterAutospacing="0"/>
        <w:rPr>
          <w:rFonts w:ascii="Arial" w:hAnsi="Arial" w:cs="Arial"/>
          <w:color w:val="2E2E2E"/>
          <w:sz w:val="20"/>
          <w:szCs w:val="20"/>
        </w:rPr>
      </w:pPr>
      <w:r>
        <w:rPr>
          <w:color w:val="2E2E2E"/>
        </w:rPr>
        <w:t xml:space="preserve">After the hardware is </w:t>
      </w:r>
      <w:proofErr w:type="gramStart"/>
      <w:r>
        <w:rPr>
          <w:color w:val="2E2E2E"/>
        </w:rPr>
        <w:t>reinitialized</w:t>
      </w:r>
      <w:proofErr w:type="gramEnd"/>
      <w:r>
        <w:rPr>
          <w:color w:val="2E2E2E"/>
        </w:rPr>
        <w:t xml:space="preserve"> you can perform a </w:t>
      </w:r>
      <w:r>
        <w:rPr>
          <w:rStyle w:val="Strong"/>
          <w:color w:val="2E2E2E"/>
        </w:rPr>
        <w:t>No Sale</w:t>
      </w:r>
      <w:r>
        <w:rPr>
          <w:color w:val="2E2E2E"/>
        </w:rPr>
        <w:t xml:space="preserve"> to test. This </w:t>
      </w:r>
      <w:proofErr w:type="gramStart"/>
      <w:r>
        <w:rPr>
          <w:color w:val="2E2E2E"/>
        </w:rPr>
        <w:t>is located in</w:t>
      </w:r>
      <w:proofErr w:type="gramEnd"/>
      <w:r>
        <w:rPr>
          <w:color w:val="2E2E2E"/>
        </w:rPr>
        <w:t> </w:t>
      </w:r>
      <w:r>
        <w:rPr>
          <w:rStyle w:val="Strong"/>
          <w:color w:val="2E2E2E"/>
        </w:rPr>
        <w:t>Back Office &gt; Manage Tills &gt; No Sale</w:t>
      </w:r>
      <w:r>
        <w:rPr>
          <w:color w:val="2E2E2E"/>
        </w:rPr>
        <w:t>. </w:t>
      </w:r>
    </w:p>
    <w:p w14:paraId="65433EA2" w14:textId="77777777" w:rsidR="00F92D9A" w:rsidRDefault="00F92D9A" w:rsidP="00F92D9A">
      <w:pPr>
        <w:pStyle w:val="NormalWeb"/>
        <w:shd w:val="clear" w:color="auto" w:fill="FFFFFF"/>
        <w:spacing w:before="0" w:beforeAutospacing="0" w:after="135" w:afterAutospacing="0"/>
        <w:rPr>
          <w:rFonts w:ascii="Arial" w:hAnsi="Arial" w:cs="Arial"/>
          <w:color w:val="2E2E2E"/>
          <w:sz w:val="20"/>
          <w:szCs w:val="20"/>
        </w:rPr>
      </w:pPr>
      <w:r>
        <w:rPr>
          <w:color w:val="2E2E2E"/>
        </w:rPr>
        <w:t xml:space="preserve">If No Sale is not available to select, you must reboot the register by doing Ctrl Alt Del and Logout on Register 1 </w:t>
      </w:r>
      <w:proofErr w:type="gramStart"/>
      <w:r>
        <w:rPr>
          <w:color w:val="2E2E2E"/>
        </w:rPr>
        <w:t>( and</w:t>
      </w:r>
      <w:proofErr w:type="gramEnd"/>
      <w:r>
        <w:rPr>
          <w:color w:val="2E2E2E"/>
        </w:rPr>
        <w:t xml:space="preserve"> 3 if they have 1) or </w:t>
      </w:r>
      <w:proofErr w:type="spellStart"/>
      <w:r>
        <w:rPr>
          <w:color w:val="2E2E2E"/>
        </w:rPr>
        <w:t>Signout</w:t>
      </w:r>
      <w:proofErr w:type="spellEnd"/>
      <w:r>
        <w:rPr>
          <w:color w:val="2E2E2E"/>
        </w:rPr>
        <w:t xml:space="preserve"> for the tablet register 2.  (You must click on the word sign out, not on the arrow.)</w:t>
      </w:r>
    </w:p>
    <w:p w14:paraId="65542AAF" w14:textId="3D761B70" w:rsidR="00F92D9A" w:rsidRDefault="00F92D9A" w:rsidP="00F92D9A">
      <w:pPr>
        <w:pStyle w:val="NormalWeb"/>
        <w:shd w:val="clear" w:color="auto" w:fill="FFFFFF"/>
        <w:spacing w:before="0" w:beforeAutospacing="0" w:after="135" w:afterAutospacing="0"/>
        <w:rPr>
          <w:rFonts w:ascii="Arial" w:hAnsi="Arial" w:cs="Arial"/>
          <w:color w:val="2E2E2E"/>
          <w:sz w:val="20"/>
          <w:szCs w:val="20"/>
        </w:rPr>
      </w:pPr>
      <w:r>
        <w:rPr>
          <w:color w:val="2E2E2E"/>
        </w:rPr>
        <w:t>If this does not work, move on to fix 2.</w:t>
      </w:r>
    </w:p>
    <w:p w14:paraId="68F661C6" w14:textId="77777777" w:rsidR="00F92D9A" w:rsidRDefault="00F92D9A" w:rsidP="00F92D9A">
      <w:pPr>
        <w:pStyle w:val="NormalWeb"/>
        <w:shd w:val="clear" w:color="auto" w:fill="FFFFFF"/>
        <w:spacing w:before="0" w:beforeAutospacing="0" w:after="135" w:afterAutospacing="0"/>
        <w:rPr>
          <w:rFonts w:ascii="Arial" w:hAnsi="Arial" w:cs="Arial"/>
          <w:color w:val="2E2E2E"/>
          <w:sz w:val="20"/>
          <w:szCs w:val="20"/>
        </w:rPr>
      </w:pPr>
      <w:r>
        <w:rPr>
          <w:rStyle w:val="Emphasis"/>
          <w:color w:val="2E2E2E"/>
        </w:rPr>
        <w:lastRenderedPageBreak/>
        <w:t>Fix 2:</w:t>
      </w:r>
    </w:p>
    <w:p w14:paraId="4F11DFD7" w14:textId="77777777" w:rsidR="00F92D9A" w:rsidRDefault="00F92D9A" w:rsidP="00F92D9A">
      <w:pPr>
        <w:pStyle w:val="NormalWeb"/>
        <w:shd w:val="clear" w:color="auto" w:fill="FFFFFF"/>
        <w:spacing w:before="0" w:beforeAutospacing="0" w:after="135" w:afterAutospacing="0"/>
        <w:rPr>
          <w:rFonts w:ascii="Arial" w:hAnsi="Arial" w:cs="Arial"/>
          <w:color w:val="2E2E2E"/>
          <w:sz w:val="20"/>
          <w:szCs w:val="20"/>
        </w:rPr>
      </w:pPr>
      <w:r>
        <w:rPr>
          <w:color w:val="2E2E2E"/>
        </w:rPr>
        <w:t>Make sure the receipt printer is off first. There will be a set of ports with cables in them on the back of the receipt printer. The cable going into the DK port should be unplugged and plugged back in. It will make a clicking sound. It should look like this:</w:t>
      </w:r>
    </w:p>
    <w:p w14:paraId="1612582F" w14:textId="7455086A" w:rsidR="00F92D9A" w:rsidRDefault="00F92D9A" w:rsidP="00F92D9A">
      <w:r>
        <w:rPr>
          <w:noProof/>
        </w:rPr>
        <w:drawing>
          <wp:inline distT="0" distB="0" distL="0" distR="0" wp14:anchorId="5B6F6E0B" wp14:editId="6F8B2991">
            <wp:extent cx="1999677" cy="1666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0171" cy="1675623"/>
                    </a:xfrm>
                    <a:prstGeom prst="rect">
                      <a:avLst/>
                    </a:prstGeom>
                    <a:noFill/>
                    <a:ln>
                      <a:noFill/>
                    </a:ln>
                  </pic:spPr>
                </pic:pic>
              </a:graphicData>
            </a:graphic>
          </wp:inline>
        </w:drawing>
      </w:r>
      <w:r>
        <w:rPr>
          <w:noProof/>
        </w:rPr>
        <w:drawing>
          <wp:inline distT="0" distB="0" distL="0" distR="0" wp14:anchorId="7D30B521" wp14:editId="2F5E9D1D">
            <wp:extent cx="2209800" cy="1661841"/>
            <wp:effectExtent l="0" t="0" r="0" b="0"/>
            <wp:docPr id="10" name="Picture 10" descr="A picture containing indoor,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ndoor, too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4189" cy="1672662"/>
                    </a:xfrm>
                    <a:prstGeom prst="rect">
                      <a:avLst/>
                    </a:prstGeom>
                    <a:noFill/>
                    <a:ln>
                      <a:noFill/>
                    </a:ln>
                  </pic:spPr>
                </pic:pic>
              </a:graphicData>
            </a:graphic>
          </wp:inline>
        </w:drawing>
      </w:r>
    </w:p>
    <w:p w14:paraId="1DD1C8BF" w14:textId="7E234AF8" w:rsidR="00F92D9A" w:rsidRDefault="00F92D9A" w:rsidP="00F92D9A">
      <w:pPr>
        <w:rPr>
          <w:color w:val="2E2E2E"/>
          <w:shd w:val="clear" w:color="auto" w:fill="FFFFFF"/>
        </w:rPr>
      </w:pPr>
      <w:r>
        <w:rPr>
          <w:color w:val="2E2E2E"/>
          <w:shd w:val="clear" w:color="auto" w:fill="FFFFFF"/>
        </w:rPr>
        <w:t>After this is done, Try fix 1 again. </w:t>
      </w:r>
      <w:r w:rsidR="000C7420">
        <w:rPr>
          <w:color w:val="2E2E2E"/>
          <w:shd w:val="clear" w:color="auto" w:fill="FFFFFF"/>
        </w:rPr>
        <w:t>Otherwise,</w:t>
      </w:r>
      <w:r>
        <w:rPr>
          <w:color w:val="2E2E2E"/>
          <w:shd w:val="clear" w:color="auto" w:fill="FFFFFF"/>
        </w:rPr>
        <w:t xml:space="preserve"> you need to check underneath the cash drawer for the same DK port which looks like this:</w:t>
      </w:r>
    </w:p>
    <w:p w14:paraId="467C1691" w14:textId="33473F72" w:rsidR="00F92D9A" w:rsidRDefault="00F92D9A" w:rsidP="00F92D9A">
      <w:r>
        <w:rPr>
          <w:noProof/>
        </w:rPr>
        <w:drawing>
          <wp:inline distT="0" distB="0" distL="0" distR="0" wp14:anchorId="5D25B888" wp14:editId="6761F029">
            <wp:extent cx="1732723" cy="1828800"/>
            <wp:effectExtent l="0" t="0" r="1270" b="0"/>
            <wp:docPr id="1" name="Picture 1" descr="A picture containing indoor,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 kitchen applian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7308" cy="1833639"/>
                    </a:xfrm>
                    <a:prstGeom prst="rect">
                      <a:avLst/>
                    </a:prstGeom>
                    <a:noFill/>
                    <a:ln>
                      <a:noFill/>
                    </a:ln>
                  </pic:spPr>
                </pic:pic>
              </a:graphicData>
            </a:graphic>
          </wp:inline>
        </w:drawing>
      </w:r>
    </w:p>
    <w:p w14:paraId="3F47DE38" w14:textId="412B3E41" w:rsidR="00F92D9A" w:rsidRDefault="00F92D9A" w:rsidP="00F92D9A">
      <w:pPr>
        <w:pStyle w:val="NormalWeb"/>
        <w:shd w:val="clear" w:color="auto" w:fill="FFFFFF"/>
        <w:spacing w:before="0" w:beforeAutospacing="0" w:after="135" w:afterAutospacing="0"/>
        <w:rPr>
          <w:color w:val="2E2E2E"/>
        </w:rPr>
      </w:pPr>
      <w:r>
        <w:rPr>
          <w:color w:val="2E2E2E"/>
        </w:rPr>
        <w:t>Unplug that cable and plug it back in. Try Fix 1 again.</w:t>
      </w:r>
    </w:p>
    <w:p w14:paraId="2562C93B" w14:textId="4509CA07" w:rsidR="000C7420" w:rsidRDefault="000C7420" w:rsidP="000C7420">
      <w:pPr>
        <w:pStyle w:val="NormalWeb"/>
        <w:shd w:val="clear" w:color="auto" w:fill="FFFFFF"/>
        <w:spacing w:before="0" w:beforeAutospacing="0" w:after="135" w:afterAutospacing="0"/>
        <w:rPr>
          <w:color w:val="2E2E2E"/>
        </w:rPr>
      </w:pPr>
      <w:r>
        <w:rPr>
          <w:color w:val="2E2E2E"/>
        </w:rPr>
        <w:t>Reg 1 or Reg 2 with Desktop</w:t>
      </w:r>
      <w:r>
        <w:rPr>
          <w:color w:val="2E2E2E"/>
        </w:rPr>
        <w:t>:</w:t>
      </w:r>
      <w:r w:rsidRPr="000C7420">
        <w:rPr>
          <w:color w:val="2E2E2E"/>
        </w:rPr>
        <w:t xml:space="preserve"> </w:t>
      </w:r>
      <w:r w:rsidRPr="00F92D9A">
        <w:rPr>
          <w:color w:val="2E2E2E"/>
        </w:rPr>
        <w:t>Check to ensure that cables are plugged into the correct ports:</w:t>
      </w:r>
    </w:p>
    <w:p w14:paraId="33001643" w14:textId="5F01B22F" w:rsidR="000C7420" w:rsidRDefault="000C7420" w:rsidP="00F92D9A">
      <w:pPr>
        <w:pStyle w:val="NormalWeb"/>
        <w:shd w:val="clear" w:color="auto" w:fill="FFFFFF"/>
        <w:spacing w:before="0" w:beforeAutospacing="0" w:after="135" w:afterAutospacing="0"/>
        <w:rPr>
          <w:color w:val="2E2E2E"/>
        </w:rPr>
      </w:pPr>
      <w:r>
        <w:rPr>
          <w:noProof/>
          <w:color w:val="2E2E2E"/>
        </w:rPr>
        <w:drawing>
          <wp:inline distT="0" distB="0" distL="0" distR="0" wp14:anchorId="5F1DA072" wp14:editId="7022AD70">
            <wp:extent cx="2336165" cy="2400300"/>
            <wp:effectExtent l="0" t="0" r="6985" b="0"/>
            <wp:docPr id="8" name="Picture 8" descr="A picture containing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door, electronic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2037" cy="2406333"/>
                    </a:xfrm>
                    <a:prstGeom prst="rect">
                      <a:avLst/>
                    </a:prstGeom>
                    <a:noFill/>
                    <a:ln>
                      <a:noFill/>
                    </a:ln>
                  </pic:spPr>
                </pic:pic>
              </a:graphicData>
            </a:graphic>
          </wp:inline>
        </w:drawing>
      </w:r>
    </w:p>
    <w:p w14:paraId="3C6BAB5A" w14:textId="77777777" w:rsidR="000C7420" w:rsidRDefault="00F92D9A" w:rsidP="00F92D9A">
      <w:pPr>
        <w:pStyle w:val="NormalWeb"/>
        <w:shd w:val="clear" w:color="auto" w:fill="FFFFFF"/>
        <w:spacing w:before="0" w:beforeAutospacing="0" w:after="135" w:afterAutospacing="0"/>
        <w:rPr>
          <w:color w:val="2E2E2E"/>
        </w:rPr>
      </w:pPr>
      <w:r w:rsidRPr="00F92D9A">
        <w:rPr>
          <w:color w:val="2E2E2E"/>
        </w:rPr>
        <w:lastRenderedPageBreak/>
        <w:t xml:space="preserve">Reg </w:t>
      </w:r>
      <w:r w:rsidR="000C7420">
        <w:rPr>
          <w:color w:val="2E2E2E"/>
        </w:rPr>
        <w:t>2</w:t>
      </w:r>
      <w:r w:rsidRPr="00F92D9A">
        <w:rPr>
          <w:color w:val="2E2E2E"/>
        </w:rPr>
        <w:t xml:space="preserve"> Tablets: </w:t>
      </w:r>
    </w:p>
    <w:p w14:paraId="09A7F7B1" w14:textId="05E9C8BE" w:rsidR="00F92D9A" w:rsidRPr="00F92D9A" w:rsidRDefault="000C7420" w:rsidP="00F92D9A">
      <w:pPr>
        <w:pStyle w:val="NormalWeb"/>
        <w:shd w:val="clear" w:color="auto" w:fill="FFFFFF"/>
        <w:spacing w:before="0" w:beforeAutospacing="0" w:after="135" w:afterAutospacing="0"/>
        <w:rPr>
          <w:color w:val="2E2E2E"/>
        </w:rPr>
      </w:pPr>
      <w:r>
        <w:rPr>
          <w:color w:val="2E2E2E"/>
        </w:rPr>
        <w:t xml:space="preserve">Step </w:t>
      </w:r>
      <w:r w:rsidR="00F92D9A">
        <w:rPr>
          <w:color w:val="2E2E2E"/>
        </w:rPr>
        <w:t xml:space="preserve">1- </w:t>
      </w:r>
      <w:r w:rsidR="00F92D9A" w:rsidRPr="00F92D9A">
        <w:rPr>
          <w:color w:val="2E2E2E"/>
        </w:rPr>
        <w:t>Check to ensure that cables are plugged into the correct ports:</w:t>
      </w:r>
    </w:p>
    <w:p w14:paraId="72F6A1A2" w14:textId="77777777" w:rsidR="000C7420" w:rsidRDefault="000C7420" w:rsidP="00F92D9A">
      <w:pPr>
        <w:pStyle w:val="NormalWeb"/>
        <w:shd w:val="clear" w:color="auto" w:fill="FFFFFF"/>
        <w:spacing w:before="0" w:beforeAutospacing="0" w:after="135" w:afterAutospacing="0"/>
        <w:rPr>
          <w:color w:val="2E2E2E"/>
        </w:rPr>
      </w:pPr>
      <w:r>
        <w:rPr>
          <w:noProof/>
          <w:color w:val="2E2E2E"/>
        </w:rPr>
        <w:drawing>
          <wp:inline distT="0" distB="0" distL="0" distR="0" wp14:anchorId="75EAF5FB" wp14:editId="6E2C2E60">
            <wp:extent cx="2015198" cy="2066925"/>
            <wp:effectExtent l="0" t="0" r="4445" b="0"/>
            <wp:docPr id="5" name="Picture 5"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lectronic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9072" cy="2091412"/>
                    </a:xfrm>
                    <a:prstGeom prst="rect">
                      <a:avLst/>
                    </a:prstGeom>
                    <a:noFill/>
                    <a:ln>
                      <a:noFill/>
                    </a:ln>
                  </pic:spPr>
                </pic:pic>
              </a:graphicData>
            </a:graphic>
          </wp:inline>
        </w:drawing>
      </w:r>
      <w:r w:rsidR="00F92D9A">
        <w:rPr>
          <w:color w:val="2E2E2E"/>
        </w:rPr>
        <w:t> </w:t>
      </w:r>
    </w:p>
    <w:p w14:paraId="387D93EA" w14:textId="77777777" w:rsidR="000C7420" w:rsidRDefault="000C7420" w:rsidP="00F92D9A">
      <w:pPr>
        <w:pStyle w:val="NormalWeb"/>
        <w:shd w:val="clear" w:color="auto" w:fill="FFFFFF"/>
        <w:spacing w:before="0" w:beforeAutospacing="0" w:after="135" w:afterAutospacing="0"/>
        <w:rPr>
          <w:color w:val="2E2E2E"/>
        </w:rPr>
      </w:pPr>
    </w:p>
    <w:p w14:paraId="544E7091" w14:textId="7E3862E5" w:rsidR="000C7420" w:rsidRDefault="000C7420" w:rsidP="00F92D9A">
      <w:pPr>
        <w:pStyle w:val="NormalWeb"/>
        <w:shd w:val="clear" w:color="auto" w:fill="FFFFFF"/>
        <w:spacing w:before="0" w:beforeAutospacing="0" w:after="135" w:afterAutospacing="0"/>
        <w:rPr>
          <w:color w:val="2E2E2E"/>
        </w:rPr>
      </w:pPr>
      <w:r>
        <w:rPr>
          <w:color w:val="2E2E2E"/>
        </w:rPr>
        <w:t>Step 2: If “Hardware cannot be detected error” is showing on the reg 2 tablet. Remove panel on right hand side of base, if blue led is not lit, press the red reset button once. If the light does not come on, check the power cable.</w:t>
      </w:r>
    </w:p>
    <w:p w14:paraId="312F48F7" w14:textId="44A04A47" w:rsidR="00F92D9A" w:rsidRDefault="00F92D9A" w:rsidP="00F92D9A">
      <w:pPr>
        <w:pStyle w:val="NormalWeb"/>
        <w:shd w:val="clear" w:color="auto" w:fill="FFFFFF"/>
        <w:spacing w:before="0" w:beforeAutospacing="0" w:after="135" w:afterAutospacing="0"/>
        <w:rPr>
          <w:color w:val="2E2E2E"/>
        </w:rPr>
      </w:pPr>
      <w:r>
        <w:rPr>
          <w:noProof/>
          <w:color w:val="2E2E2E"/>
        </w:rPr>
        <w:drawing>
          <wp:inline distT="0" distB="0" distL="0" distR="0" wp14:anchorId="6271B9AC" wp14:editId="2FD1C000">
            <wp:extent cx="2628900" cy="2208530"/>
            <wp:effectExtent l="0" t="0" r="0" b="1270"/>
            <wp:docPr id="7" name="Picture 7" descr="A computer sits on top of a des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its on top of a desk&#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6991" cy="2223728"/>
                    </a:xfrm>
                    <a:prstGeom prst="rect">
                      <a:avLst/>
                    </a:prstGeom>
                    <a:noFill/>
                    <a:ln>
                      <a:noFill/>
                    </a:ln>
                  </pic:spPr>
                </pic:pic>
              </a:graphicData>
            </a:graphic>
          </wp:inline>
        </w:drawing>
      </w:r>
      <w:r>
        <w:rPr>
          <w:noProof/>
          <w:color w:val="2E2E2E"/>
        </w:rPr>
        <w:drawing>
          <wp:inline distT="0" distB="0" distL="0" distR="0" wp14:anchorId="58123D58" wp14:editId="5F3FA185">
            <wp:extent cx="2580545" cy="2199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6014" cy="2229230"/>
                    </a:xfrm>
                    <a:prstGeom prst="rect">
                      <a:avLst/>
                    </a:prstGeom>
                    <a:noFill/>
                    <a:ln>
                      <a:noFill/>
                    </a:ln>
                  </pic:spPr>
                </pic:pic>
              </a:graphicData>
            </a:graphic>
          </wp:inline>
        </w:drawing>
      </w:r>
    </w:p>
    <w:p w14:paraId="45A3C33A" w14:textId="6B946EFA" w:rsidR="00F92D9A" w:rsidRPr="000C7420" w:rsidRDefault="00F92D9A" w:rsidP="00F92D9A">
      <w:pPr>
        <w:pStyle w:val="NormalWeb"/>
        <w:shd w:val="clear" w:color="auto" w:fill="FFFFFF"/>
        <w:spacing w:before="0" w:beforeAutospacing="0" w:after="135" w:afterAutospacing="0"/>
        <w:rPr>
          <w:rFonts w:ascii="Arial" w:hAnsi="Arial" w:cs="Arial"/>
          <w:color w:val="2E2E2E"/>
          <w:sz w:val="20"/>
          <w:szCs w:val="20"/>
        </w:rPr>
      </w:pPr>
      <w:r>
        <w:rPr>
          <w:color w:val="2E2E2E"/>
        </w:rPr>
        <w:t xml:space="preserve"> </w:t>
      </w:r>
    </w:p>
    <w:p w14:paraId="51AC7902" w14:textId="23D1E0A4" w:rsidR="00F92D9A" w:rsidRDefault="00F92D9A" w:rsidP="00F92D9A">
      <w:pPr>
        <w:pStyle w:val="NormalWeb"/>
        <w:shd w:val="clear" w:color="auto" w:fill="FFFFFF"/>
        <w:spacing w:before="0" w:beforeAutospacing="0" w:after="135" w:afterAutospacing="0"/>
        <w:rPr>
          <w:rFonts w:ascii="Arial" w:hAnsi="Arial" w:cs="Arial"/>
          <w:color w:val="2E2E2E"/>
          <w:sz w:val="20"/>
          <w:szCs w:val="20"/>
        </w:rPr>
      </w:pPr>
      <w:r>
        <w:rPr>
          <w:color w:val="2E2E2E"/>
        </w:rPr>
        <w:t>At this point the printer/drawer combo still does not work, it is likely that either the cables going into the DK port are bad, or the Cash Drawer is bad.  You will need to send the store one of these. There is no surefire way to tell which one is broken so use your best judgement in sending new equipment.</w:t>
      </w:r>
    </w:p>
    <w:p w14:paraId="4F59B721" w14:textId="77777777" w:rsidR="00F92D9A" w:rsidRDefault="00F92D9A" w:rsidP="00F92D9A"/>
    <w:sectPr w:rsidR="00F92D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11E53" w14:textId="77777777" w:rsidR="00EF7667" w:rsidRDefault="00EF7667" w:rsidP="00F92D9A">
      <w:pPr>
        <w:spacing w:after="0" w:line="240" w:lineRule="auto"/>
      </w:pPr>
      <w:r>
        <w:separator/>
      </w:r>
    </w:p>
  </w:endnote>
  <w:endnote w:type="continuationSeparator" w:id="0">
    <w:p w14:paraId="030598A5" w14:textId="77777777" w:rsidR="00EF7667" w:rsidRDefault="00EF7667" w:rsidP="00F92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64361" w14:textId="77777777" w:rsidR="00EF7667" w:rsidRDefault="00EF7667" w:rsidP="00F92D9A">
      <w:pPr>
        <w:spacing w:after="0" w:line="240" w:lineRule="auto"/>
      </w:pPr>
      <w:r>
        <w:separator/>
      </w:r>
    </w:p>
  </w:footnote>
  <w:footnote w:type="continuationSeparator" w:id="0">
    <w:p w14:paraId="2DDFCB8C" w14:textId="77777777" w:rsidR="00EF7667" w:rsidRDefault="00EF7667" w:rsidP="00F92D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DF59D9"/>
    <w:multiLevelType w:val="hybridMultilevel"/>
    <w:tmpl w:val="81D2D2C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96322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D9A"/>
    <w:rsid w:val="000C7420"/>
    <w:rsid w:val="00777AB5"/>
    <w:rsid w:val="00E35C30"/>
    <w:rsid w:val="00EF7667"/>
    <w:rsid w:val="00F92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14E30"/>
  <w15:chartTrackingRefBased/>
  <w15:docId w15:val="{EC14B6AE-FF5E-4825-8044-A0C9B0AFF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92D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2D9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92D9A"/>
    <w:rPr>
      <w:i/>
      <w:iCs/>
    </w:rPr>
  </w:style>
  <w:style w:type="character" w:styleId="Strong">
    <w:name w:val="Strong"/>
    <w:basedOn w:val="DefaultParagraphFont"/>
    <w:uiPriority w:val="22"/>
    <w:qFormat/>
    <w:rsid w:val="00F92D9A"/>
    <w:rPr>
      <w:b/>
      <w:bCs/>
    </w:rPr>
  </w:style>
  <w:style w:type="character" w:customStyle="1" w:styleId="Heading1Char">
    <w:name w:val="Heading 1 Char"/>
    <w:basedOn w:val="DefaultParagraphFont"/>
    <w:link w:val="Heading1"/>
    <w:uiPriority w:val="9"/>
    <w:rsid w:val="00F92D9A"/>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F92D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D9A"/>
  </w:style>
  <w:style w:type="paragraph" w:styleId="Footer">
    <w:name w:val="footer"/>
    <w:basedOn w:val="Normal"/>
    <w:link w:val="FooterChar"/>
    <w:uiPriority w:val="99"/>
    <w:unhideWhenUsed/>
    <w:rsid w:val="00F92D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D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67445">
      <w:bodyDiv w:val="1"/>
      <w:marLeft w:val="0"/>
      <w:marRight w:val="0"/>
      <w:marTop w:val="0"/>
      <w:marBottom w:val="0"/>
      <w:divBdr>
        <w:top w:val="none" w:sz="0" w:space="0" w:color="auto"/>
        <w:left w:val="none" w:sz="0" w:space="0" w:color="auto"/>
        <w:bottom w:val="none" w:sz="0" w:space="0" w:color="auto"/>
        <w:right w:val="none" w:sz="0" w:space="0" w:color="auto"/>
      </w:divBdr>
      <w:divsChild>
        <w:div w:id="1142427566">
          <w:marLeft w:val="0"/>
          <w:marRight w:val="0"/>
          <w:marTop w:val="0"/>
          <w:marBottom w:val="0"/>
          <w:divBdr>
            <w:top w:val="none" w:sz="0" w:space="0" w:color="auto"/>
            <w:left w:val="none" w:sz="0" w:space="0" w:color="auto"/>
            <w:bottom w:val="none" w:sz="0" w:space="0" w:color="auto"/>
            <w:right w:val="none" w:sz="0" w:space="0" w:color="auto"/>
          </w:divBdr>
        </w:div>
      </w:divsChild>
    </w:div>
    <w:div w:id="407073013">
      <w:bodyDiv w:val="1"/>
      <w:marLeft w:val="0"/>
      <w:marRight w:val="0"/>
      <w:marTop w:val="0"/>
      <w:marBottom w:val="0"/>
      <w:divBdr>
        <w:top w:val="none" w:sz="0" w:space="0" w:color="auto"/>
        <w:left w:val="none" w:sz="0" w:space="0" w:color="auto"/>
        <w:bottom w:val="none" w:sz="0" w:space="0" w:color="auto"/>
        <w:right w:val="none" w:sz="0" w:space="0" w:color="auto"/>
      </w:divBdr>
    </w:div>
    <w:div w:id="899173265">
      <w:bodyDiv w:val="1"/>
      <w:marLeft w:val="0"/>
      <w:marRight w:val="0"/>
      <w:marTop w:val="0"/>
      <w:marBottom w:val="0"/>
      <w:divBdr>
        <w:top w:val="none" w:sz="0" w:space="0" w:color="auto"/>
        <w:left w:val="none" w:sz="0" w:space="0" w:color="auto"/>
        <w:bottom w:val="none" w:sz="0" w:space="0" w:color="auto"/>
        <w:right w:val="none" w:sz="0" w:space="0" w:color="auto"/>
      </w:divBdr>
    </w:div>
    <w:div w:id="103353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208DB4B1AF954ABDAAB712EE2872A9" ma:contentTypeVersion="12" ma:contentTypeDescription="Create a new document." ma:contentTypeScope="" ma:versionID="b1aed89cf2d6750b802a651a6df0c441">
  <xsd:schema xmlns:xsd="http://www.w3.org/2001/XMLSchema" xmlns:xs="http://www.w3.org/2001/XMLSchema" xmlns:p="http://schemas.microsoft.com/office/2006/metadata/properties" xmlns:ns2="fcdb6753-41bc-4529-a06f-b50451c81b90" xmlns:ns3="f36117ce-1573-4c2e-b21a-7d77af8577d4" targetNamespace="http://schemas.microsoft.com/office/2006/metadata/properties" ma:root="true" ma:fieldsID="33f74ff35842f20cf044e293dcce71e6" ns2:_="" ns3:_="">
    <xsd:import namespace="fcdb6753-41bc-4529-a06f-b50451c81b90"/>
    <xsd:import namespace="f36117ce-1573-4c2e-b21a-7d77af8577d4"/>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db6753-41bc-4529-a06f-b50451c81b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Location" ma:index="12" nillable="true" ma:displayName="Location" ma:indexed="true"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bfaa146-c531-494e-900c-f3519798f0d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36117ce-1573-4c2e-b21a-7d77af8577d4"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36d2e60-982d-4a71-9d30-12c7345af481}" ma:internalName="TaxCatchAll" ma:showField="CatchAllData" ma:web="f36117ce-1573-4c2e-b21a-7d77af8577d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cdb6753-41bc-4529-a06f-b50451c81b90">
      <Terms xmlns="http://schemas.microsoft.com/office/infopath/2007/PartnerControls"/>
    </lcf76f155ced4ddcb4097134ff3c332f>
    <TaxCatchAll xmlns="f36117ce-1573-4c2e-b21a-7d77af8577d4" xsi:nil="true"/>
  </documentManagement>
</p:properties>
</file>

<file path=customXml/itemProps1.xml><?xml version="1.0" encoding="utf-8"?>
<ds:datastoreItem xmlns:ds="http://schemas.openxmlformats.org/officeDocument/2006/customXml" ds:itemID="{53AE2A16-7DF8-4D87-82AC-06C59B2BEA57}"/>
</file>

<file path=customXml/itemProps2.xml><?xml version="1.0" encoding="utf-8"?>
<ds:datastoreItem xmlns:ds="http://schemas.openxmlformats.org/officeDocument/2006/customXml" ds:itemID="{78CE8BC5-5367-40DA-B100-FE0B1DF0A3CC}"/>
</file>

<file path=customXml/itemProps3.xml><?xml version="1.0" encoding="utf-8"?>
<ds:datastoreItem xmlns:ds="http://schemas.openxmlformats.org/officeDocument/2006/customXml" ds:itemID="{8635542D-2CAF-4D9F-8EE0-4C6DB5EA2B72}"/>
</file>

<file path=docProps/app.xml><?xml version="1.0" encoding="utf-8"?>
<Properties xmlns="http://schemas.openxmlformats.org/officeDocument/2006/extended-properties" xmlns:vt="http://schemas.openxmlformats.org/officeDocument/2006/docPropsVTypes">
  <Template>Normal</Template>
  <TotalTime>18</TotalTime>
  <Pages>3</Pages>
  <Words>305</Words>
  <Characters>1742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Haynes</dc:creator>
  <cp:keywords/>
  <dc:description/>
  <cp:lastModifiedBy>Eric Haynes</cp:lastModifiedBy>
  <cp:revision>1</cp:revision>
  <dcterms:created xsi:type="dcterms:W3CDTF">2022-11-08T20:28:00Z</dcterms:created>
  <dcterms:modified xsi:type="dcterms:W3CDTF">2022-11-08T20:46:00Z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0x0101007E208DB4B1AF954ABDAAB712EE2872A9</vt:lpwstr>
  </property>
</Properties>
</file>