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한국 시장 실전 기업분석</w:t>
      </w:r>
    </w:p>
    <w:p>
      <w:r>
        <w:t>현장과 AI로 다시 쓰는 가치투자</w:t>
      </w:r>
    </w:p>
    <w:p/>
    <w:p>
      <w:r>
        <w:t>서문 · 이 교재가 하려는 것</w:t>
      </w:r>
    </w:p>
    <w:p/>
    <w:p>
      <w:r>
        <w:t>이찬희 지음</w:t>
      </w:r>
    </w:p>
    <w:p/>
    <w:p>
      <w:r>
        <w:t>ⓒ 2026 이찬희</w:t>
      </w:r>
    </w:p>
    <w:p>
      <w:r>
        <w:t>CC BY-NC-ND 4.0</w:t>
      </w:r>
    </w:p>
    <w:p/>
    <w:p>
      <w:r>
        <w:br w:type="page"/>
      </w:r>
    </w:p>
    <w:p>
      <w:pPr>
        <w:pStyle w:val="Heading1"/>
      </w:pPr>
      <w:r>
        <w:t>이 교재가 하려는 것</w:t>
      </w:r>
    </w:p>
    <w:p>
      <w:r>
        <w:t>여덟 개 주차의 본편과 여덟 개의 부록으로 구성된 이 교재는 하나의 질문에서 출발합니다.</w:t>
      </w:r>
    </w:p>
    <w:p/>
    <w:p>
      <w:r>
        <w:t>"기업을 스스로 뜯어볼 수 있는 눈과 손을 어떻게 만드는가."</w:t>
      </w:r>
    </w:p>
    <w:p/>
    <w:p>
      <w:r>
        <w:t>시중에는 투자 철학을 다룬 훌륭한 번역서가 많습니다. 그레이엄의 안전마진, 버핏의 해자, 린치의 여섯 유형, 드러켄밀러의 매크로. 이 교재는 이 철학들을 다시 요약하지 않습니다. 대신 이 철학들이 한국 시장이라는 특수한 판 위에서 어떻게 작동하는지, 그리고 AI가 분석 도구가 된 시대에 학부생 한 명이 어디까지 내려갈 수 있는지를 기록한 실전 매뉴얼입니다.</w:t>
      </w:r>
    </w:p>
    <w:p/>
    <w:p>
      <w:r>
        <w:t>교재 전체는 여덟 주차의 피라미드로 쌓입니다. 1주차는 투자란 무엇인가 — 세 가지 힘·네 가지 렌즈·네 가지 질문이라는 프레임을 심습니다. 2주차는 산업 분석과 비즈니스 모델로 진입하고, 3~4주차에서 재무제표와 재무비율을 다룹니다. 5주차에서 실적을 추정하고, 6주차에서 그 추정치로 밸류에이션을 수행합니다. 7주차는 보고서 작성, 8주차는 투자 피칭과 피드백으로 마무리됩니다.</w:t>
      </w:r>
    </w:p>
    <w:p/>
    <w:p>
      <w:r>
        <w:t>각 주차의 출력이 다음 주차의 입력이 됩니다. 1주차에 심은 '세 가지 힘(이익·유동성·심리)'이라는 프레임이 4주차의 재무비율 해석에 다시 등장하고, 5주차에 추정한 FCF가 6주차 DCF로 그대로 이어지고, 6주차 Football Field가 8주차 피칭 슬라이드의 한 장이 됩니다. 한 권의 책입니다.</w:t>
      </w:r>
    </w:p>
    <w:p>
      <w:pPr>
        <w:pStyle w:val="Heading1"/>
      </w:pPr>
      <w:r>
        <w:t>누구를 위한 것인가</w:t>
      </w:r>
    </w:p>
    <w:p>
      <w:r>
        <w:t>학부 2~4학년 중 금융·투자 직무를 진지하게 고민하는 사람.</w:t>
      </w:r>
    </w:p>
    <w:p>
      <w:r>
        <w:t>비상경계열이지만 기업을 분석해보고 싶은 사람 (SMIC 회원의 46%가 비상경계열입니다).</w:t>
      </w:r>
    </w:p>
    <w:p>
      <w:r>
        <w:t>증권사 RA 면접을 준비 중인 사람.</w:t>
      </w:r>
    </w:p>
    <w:p>
      <w:r>
        <w:t>AI 도구를 투자 분석에 제대로 엮어보고 싶은 사람.</w:t>
      </w:r>
    </w:p>
    <w:p/>
    <w:p>
      <w:r>
        <w:t>재무회계 수업을 들어본 적이 없어도 괜찮습니다. 이 교재는 분개를 가르치지 않습니다. 투자 철학을 주입하지도 않습니다. 이 교재가 만드는 것은 어떤 기업이든 스스로 뜯어볼 수 있는 프레임워크입니다.</w:t>
      </w:r>
    </w:p>
    <w:p>
      <w:pPr>
        <w:pStyle w:val="Heading1"/>
      </w:pPr>
      <w:r>
        <w:t>어떻게 읽어야 하는가</w:t>
      </w:r>
    </w:p>
    <w:p>
      <w:r>
        <w:t>순서대로 읽으십시오. 3주차를 건너뛰고 6주차 밸류에이션으로 점프하면 '왜 이 PER이 적절한가'에 답할 수 없습니다. 각 주차 끝에 과제가 있고, 과제를 하나씩 쌓으면 8주 뒤 기업분석 보고서 한 편이 완성됩니다. 이 보고서가 본인의 첫 번째 포트폴리오가 됩니다.</w:t>
      </w:r>
    </w:p>
    <w:p/>
    <w:p>
      <w:r>
        <w:t>AI를 함께 쓰십시오. 부록 B(Claude 활용 가이드)와 부록 C(DART API), 부록 E(데이터 파이프라인)는 이 교재의 차별 포인트입니다. 재무 데이터를 수작업으로 수집하는 시대는 이미 끝났습니다. 중요한 것은 좋은 질문을 하는 프레임워크이고, 이 교재가 전달하려는 것이 바로 그 프레임워크입니다.</w:t>
      </w:r>
    </w:p>
    <w:p/>
    <w:p>
      <w:r>
        <w:t>복기하십시오. 추정은 틀립니다. 중요한 것은 왜 틀렸는지를 기록하는 것입니다. 이 교재의 진짜 가치는 읽는 순간이 아니라, 읽고 난 뒤 두 번째 분석을 시작할 때 드러납니다.</w:t>
      </w:r>
    </w:p>
    <w:p>
      <w:pPr>
        <w:pStyle w:val="Heading1"/>
      </w:pPr>
      <w:r>
        <w:t>이 교재의 한계</w:t>
      </w:r>
    </w:p>
    <w:p>
      <w:r>
        <w:t>저는 애널리스트가 아닙니다. 증권사 RA도, CFA도 아닙니다. 2021년 군대에서 주식을 처음 사본 학부생일 뿐이고, 이 교재는 그로부터 다섯 해 동안 제가 254곳의 산업 현장을 답사하고, AI로 398개의 금융 분석 도구를 직접 조립하고, 실제 투자와 손실과 회복을 겪으며 쌓은 노트를 정리한 것입니다.</w:t>
      </w:r>
    </w:p>
    <w:p/>
    <w:p>
      <w:r>
        <w:t>따라서 이 교재의 수치·법제·시장 맥락은 2026년 4월 시점에 정지해 있습니다. 상법 3차 개정, 자사주 소각 의무화, 2026년 3월 KOSPI 급락, 반도체 슈퍼사이클 — 이 모든 것이 본문에 살아 있지만, 반대로 이 순간의 매크로가 바뀌면 해석의 일부도 바뀝니다. 읽으시면서 본인이 읽는 시점의 매크로에 맞춰 가정을 업데이트해 주십시오.</w:t>
      </w:r>
    </w:p>
    <w:p/>
    <w:p>
      <w:r>
        <w:t>그리고 이 교재의 모든 판단은 제 프레임워크를 통과한 판단입니다. 반대 논거가 궁금하시면 원전(사업보고서, 증권사 리포트, 한국은행 자료)으로 바로 내려가십시오. 이 교재는 출발점이지 종착점이 아닙니다.</w:t>
      </w:r>
    </w:p>
    <w:p>
      <w:pPr>
        <w:pStyle w:val="Heading1"/>
      </w:pPr>
      <w:r>
        <w:t>감사</w:t>
      </w:r>
    </w:p>
    <w:p>
      <w:r>
        <w:t>2021년 군대에서 가치투자의 길을 열어준 UNIST 선배, 250여 곳의 현장을 동행해준 분들, 그리고 학부 시절 저에게 '네 프레임으로 질문하라'고 가르쳐준 모든 분들께.</w:t>
      </w:r>
    </w:p>
    <w:p/>
    <w:p>
      <w:r>
        <w:t>그리고 이 교재의 첫 독자가 되어주실 여러분께.</w:t>
      </w:r>
    </w:p>
    <w:p/>
    <w:p>
      <w:r>
        <w:t>2026년 4월, 충북 청주에서</w:t>
      </w:r>
    </w:p>
    <w:p>
      <w:r>
        <w:t>이찬희</w:t>
      </w:r>
    </w:p>
    <w:p/>
    <w:p>
      <w:r>
        <w:t>────────────────────────────────────────</w:t>
      </w:r>
    </w:p>
    <w:p>
      <w:r>
        <w:t>《한국 시장 실전 기업분석 — 현장과 AI로 다시 쓰는 가치투자》</w:t>
      </w:r>
    </w:p>
    <w:p>
      <w:r>
        <w:t>서문</w:t>
      </w:r>
    </w:p>
    <w:p/>
    <w:p>
      <w:r>
        <w:t>ⓒ 2026 이찬희. All rights reserved.</w:t>
      </w:r>
    </w:p>
    <w:p>
      <w:r>
        <w:t>본 저작물은 Creative Commons 저작자표시-비영리-변경금지 4.0 국제 라이선스</w:t>
      </w:r>
    </w:p>
    <w:p>
      <w:r>
        <w:t>(CC BY-NC-ND 4.0)에 따라 배포됩니다.</w:t>
      </w:r>
    </w:p>
    <w:p/>
    <w:p>
      <w:r>
        <w:t>허용: 원본 그대로의 복제 및 공유, 비영리 목적의 열람·배포</w:t>
      </w:r>
    </w:p>
    <w:p>
      <w:r>
        <w:t>금지: 내용의 수정·편집·2차 저작물 작성, 모든 상업적 이용</w:t>
      </w:r>
    </w:p>
    <w:p/>
    <w:p>
      <w:r>
        <w:t>인용: 이찬희, 『한국 시장 실전 기업분석』, 2026, 서문.</w:t>
      </w:r>
    </w:p>
    <w:p>
      <w:r>
        <w:t>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