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한국 시장 실전 기업분석</w:t>
      </w:r>
    </w:p>
    <w:p>
      <w:r>
        <w:t>현장과 AI로 다시 쓰는 가치투자</w:t>
      </w:r>
    </w:p>
    <w:p/>
    <w:p>
      <w:r>
        <w:t>1주차 · 투자란 무엇인가</w:t>
      </w:r>
    </w:p>
    <w:p>
      <w:r>
        <w:t>주가의 본질과 분석의 출발점</w:t>
      </w:r>
    </w:p>
    <w:p/>
    <w:p>
      <w:r>
        <w:t>이찬희 지음</w:t>
      </w:r>
    </w:p>
    <w:p/>
    <w:p>
      <w:r>
        <w:t>ⓒ 2026 이찬희</w:t>
      </w:r>
    </w:p>
    <w:p>
      <w:r>
        <w:t>CC BY-NC-ND 4.0</w:t>
      </w:r>
    </w:p>
    <w:p>
      <w:pPr>
        <w:pBdr>
          <w:bottom w:val="single" w:color="7C6AF7" w:sz="3" w:space="8"/>
        </w:pBdr>
        <w:spacing w:before="160" w:after="300"/>
      </w:pPr>
      <w:r>
        <w:rPr>
          <w:rFonts w:ascii="Arial" w:cs="Arial" w:eastAsia="Arial" w:hAnsi="Arial"/>
          <w:b/>
          <w:bCs/>
          <w:color w:val="5B4CC4"/>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before="40" w:after="60" w:line="340"/>
      </w:pPr>
      <w:r>
        <w:rPr>
          <w:rFonts w:ascii="Arial" w:cs="Arial" w:eastAsia="Arial" w:hAnsi="Arial"/>
          <w:color w:val="1A1A2E"/>
          <w:sz w:val="21"/>
          <w:szCs w:val="21"/>
        </w:rPr>
        <w:t xml:space="preserve">주가의 본질과 분석의 출발점</w:t>
      </w:r>
    </w:p>
    <w:p>
      <w:pPr>
        <w:pStyle w:val="Heading1"/>
        <w:spacing w:before="80" w:after="60"/>
      </w:pPr>
      <w:r>
        <w:rPr>
          <w:rFonts w:ascii="Arial" w:cs="Arial" w:eastAsia="Arial" w:hAnsi="Arial"/>
          <w:b/>
          <w:bCs/>
          <w:color w:val="1A1A2E"/>
          <w:sz w:val="30"/>
          <w:szCs w:val="30"/>
        </w:rPr>
        <w:t xml:space="preserve">1. 이 교육에 대하여</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8주짜리 프로젝트다.</w:t>
      </w:r>
    </w:p>
    <w:p>
      <w:pPr>
        <w:spacing w:before="40" w:after="60" w:line="340"/>
      </w:pPr>
      <w:r>
        <w:rPr>
          <w:rFonts w:ascii="Arial" w:cs="Arial" w:eastAsia="Arial" w:hAnsi="Arial"/>
          <w:color w:val="1A1A2E"/>
          <w:sz w:val="21"/>
          <w:szCs w:val="21"/>
        </w:rPr>
        <w:t xml:space="preserve">끝나면 여러분 각자 기업분석 보고서 한 편을 완성하고, 동료 앞에서 "이 기업에 투자해야 하는 이유"를 발표하게 된다.</w:t>
      </w:r>
    </w:p>
    <w:p>
      <w:pPr>
        <w:spacing w:before="40" w:after="60" w:line="340"/>
      </w:pPr>
      <w:r>
        <w:rPr>
          <w:rFonts w:ascii="Arial" w:cs="Arial" w:eastAsia="Arial" w:hAnsi="Arial"/>
          <w:color w:val="1A1A2E"/>
          <w:sz w:val="21"/>
          <w:szCs w:val="21"/>
        </w:rPr>
        <w:t xml:space="preserve">매주 과제를 하나씩 내면, 그것이 보고서의 한 챕터가 된다.</w:t>
      </w:r>
    </w:p>
    <w:p>
      <w:pPr>
        <w:spacing w:before="40" w:after="60" w:line="340"/>
      </w:pPr>
      <w:r>
        <w:rPr>
          <w:rFonts w:ascii="Arial" w:cs="Arial" w:eastAsia="Arial" w:hAnsi="Arial"/>
          <w:color w:val="1A1A2E"/>
          <w:sz w:val="21"/>
          <w:szCs w:val="21"/>
        </w:rPr>
        <w:t xml:space="preserve">1주차에 기업을 고르고, 2주차에 산업을 분석하고, 3~5주차에 재무제표를 읽고 이익을 추정하고, 6주차에 적정 주가를 계산한다. 7~8주차에 이것들을 하나로 묶어서 보고서를 쓰고 발표한다. 퍼즐 조각을 하나씩 끼워 맞추는 구조다.</w:t>
      </w:r>
    </w:p>
    <w:p>
      <w:pPr>
        <w:spacing w:before="40" w:after="60" w:line="340"/>
      </w:pPr>
      <w:r>
        <w:rPr>
          <w:rFonts w:ascii="Arial" w:cs="Arial" w:eastAsia="Arial" w:hAnsi="Arial"/>
          <w:color w:val="1A1A2E"/>
          <w:sz w:val="21"/>
          <w:szCs w:val="21"/>
        </w:rPr>
        <w:t xml:space="preserve">SMIC(서울대 투자연구회)은 회원의 46%가 비상경계열이다. 공대생, 자연대생도 기업분석 전문가가 됐다.</w:t>
      </w:r>
    </w:p>
    <w:p>
      <w:pPr>
        <w:spacing w:before="40" w:after="60" w:line="340"/>
      </w:pPr>
      <w:r>
        <w:rPr>
          <w:rFonts w:ascii="Arial" w:cs="Arial" w:eastAsia="Arial" w:hAnsi="Arial"/>
          <w:color w:val="1A1A2E"/>
          <w:sz w:val="21"/>
          <w:szCs w:val="21"/>
        </w:rPr>
        <w:t xml:space="preserve">재무제표를 읽어본 적이 없어도, 주식을 한 번도 사본 적이 없어도 괜찮다.</w:t>
      </w:r>
    </w:p>
    <w:p>
      <w:pPr>
        <w:spacing w:before="40" w:after="60" w:line="340"/>
      </w:pPr>
      <w:r>
        <w:rPr>
          <w:rFonts w:ascii="Arial" w:cs="Arial" w:eastAsia="Arial" w:hAnsi="Arial"/>
          <w:color w:val="1A1A2E"/>
          <w:sz w:val="21"/>
          <w:szCs w:val="21"/>
        </w:rPr>
        <w:t xml:space="preserve">이 교육은 대학교 재무회계 수업이 아니다. 분개를 가르치지 않는다.</w:t>
      </w:r>
    </w:p>
    <w:p>
      <w:pPr>
        <w:spacing w:before="40" w:after="60" w:line="340"/>
      </w:pPr>
      <w:r>
        <w:rPr>
          <w:rFonts w:ascii="Arial" w:cs="Arial" w:eastAsia="Arial" w:hAnsi="Arial"/>
          <w:color w:val="1A1A2E"/>
          <w:sz w:val="21"/>
          <w:szCs w:val="21"/>
        </w:rPr>
        <w:t xml:space="preserve">특정 투자 철학을 주입하지도 않고, "이 종목 사세요" 같은 추천은 더더욱 아니다.</w:t>
      </w:r>
    </w:p>
    <w:p>
      <w:pPr>
        <w:spacing w:before="40" w:after="60" w:line="340"/>
      </w:pPr>
      <w:r>
        <w:rPr>
          <w:rFonts w:ascii="Arial" w:cs="Arial" w:eastAsia="Arial" w:hAnsi="Arial"/>
          <w:color w:val="1A1A2E"/>
          <w:sz w:val="21"/>
          <w:szCs w:val="21"/>
        </w:rPr>
        <w:t xml:space="preserve">우리가 만드는 건 딱 하나다. 어떤 기업이든 스스로 뜯어볼 수 있는 눈과 손.</w:t>
      </w:r>
    </w:p>
    <w:p>
      <w:pPr>
        <w:spacing w:before="40" w:after="60" w:line="340"/>
      </w:pPr>
      <w:r>
        <w:rPr>
          <w:rFonts w:ascii="Arial" w:cs="Arial" w:eastAsia="Arial" w:hAnsi="Arial"/>
          <w:color w:val="1A1A2E"/>
          <w:sz w:val="21"/>
          <w:szCs w:val="21"/>
        </w:rPr>
        <w:t xml:space="preserve">기업분석이라는 걸 뜯어보면, 세상을 읽는 거의 모든 능력이 동원된다. 산업이 왜 성장하는지 이해하려면 경제와 기술을 알아야 하고, 기업이 어떻게 돈을 버는지 이해하려면 비즈니스 모델과 전략을 꿰뚫어야 한다.</w:t>
      </w:r>
    </w:p>
    <w:p>
      <w:pPr>
        <w:spacing w:before="40" w:after="60" w:line="340"/>
      </w:pPr>
      <w:r>
        <w:rPr>
          <w:rFonts w:ascii="Arial" w:cs="Arial" w:eastAsia="Arial" w:hAnsi="Arial"/>
          <w:color w:val="1A1A2E"/>
          <w:sz w:val="21"/>
          <w:szCs w:val="21"/>
        </w:rPr>
        <w:t xml:space="preserve">이익이 앞으로 늘어날지 줄어들지 판단하려면 재무 데이터를 읽어야 하고, 시장이 이 기업에 적절한 가격을 매기고 있는지 평가하려면 밸류에이션을 할 줄 알아야 한다.</w:t>
      </w:r>
    </w:p>
    <w:p>
      <w:pPr>
        <w:spacing w:before="40" w:after="60" w:line="340"/>
      </w:pPr>
      <w:r>
        <w:rPr>
          <w:rFonts w:ascii="Arial" w:cs="Arial" w:eastAsia="Arial" w:hAnsi="Arial"/>
          <w:color w:val="1A1A2E"/>
          <w:sz w:val="21"/>
          <w:szCs w:val="21"/>
        </w:rPr>
        <w:t xml:space="preserve">보고서 한 편에 이게 다 들어간다. 그래서 투자를 제대로 배운 사람은, 투자를 직업으로 삼든 안 삼든, 세상을 보는 방식 자체가 달라진다.</w:t>
      </w:r>
    </w:p>
    <w:p>
      <w:r>
        <w:br w:type="page"/>
      </w:r>
    </w:p>
    <w:p>
      <w:pPr>
        <w:pStyle w:val="Heading1"/>
        <w:spacing w:before="80" w:after="60"/>
      </w:pPr>
      <w:r>
        <w:rPr>
          <w:rFonts w:ascii="Arial" w:cs="Arial" w:eastAsia="Arial" w:hAnsi="Arial"/>
          <w:b/>
          <w:bCs/>
          <w:color w:val="1A1A2E"/>
          <w:sz w:val="30"/>
          <w:szCs w:val="30"/>
        </w:rPr>
        <w:t xml:space="preserve">2. 왜 굳이 종목을 분석하는가</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교육에 들어가기 전에 정면으로 마주해야 할 질문이 하나 있다.</w:t>
      </w:r>
    </w:p>
    <w:p>
      <w:pPr>
        <w:pStyle w:val="Heading2"/>
        <w:spacing w:before="280" w:after="100"/>
      </w:pPr>
      <w:r>
        <w:rPr>
          <w:rFonts w:ascii="Arial" w:cs="Arial" w:eastAsia="Arial" w:hAnsi="Arial"/>
          <w:b/>
          <w:bCs/>
          <w:color w:val="5B4CC4"/>
          <w:sz w:val="24"/>
          <w:szCs w:val="24"/>
        </w:rPr>
        <w:t xml:space="preserve">인덱스가 대부분의 전문가를 이긴다.</w:t>
      </w:r>
    </w:p>
    <w:p>
      <w:pPr>
        <w:spacing w:before="40" w:after="60" w:line="340"/>
      </w:pPr>
      <w:r>
        <w:rPr>
          <w:rFonts w:ascii="Arial" w:cs="Arial" w:eastAsia="Arial" w:hAnsi="Arial"/>
          <w:color w:val="1A1A2E"/>
          <w:sz w:val="21"/>
          <w:szCs w:val="21"/>
        </w:rPr>
        <w:t xml:space="preserve">S&amp;P 500 인덱스 펀드에 돈을 넣으면, 장기적으로 대부분의 액티브 펀드매니저를 이긴다. 이건 사실이다.</w:t>
      </w:r>
    </w:p>
    <w:p>
      <w:pPr>
        <w:spacing w:before="40" w:after="60" w:line="340"/>
      </w:pPr>
      <w:r>
        <w:rPr>
          <w:rFonts w:ascii="Arial" w:cs="Arial" w:eastAsia="Arial" w:hAnsi="Arial"/>
          <w:color w:val="1A1A2E"/>
          <w:sz w:val="21"/>
          <w:szCs w:val="21"/>
        </w:rPr>
        <w:t xml:space="preserve">미국 기준으로, 15년 이상 기간에서 S&amp;P 500을 상회한 액티브 펀드는 전체의 10% 미만이다. 90%의 전문 펀드매니저가 인덱스를 이기지 못한다는 뜻이다.</w:t>
      </w:r>
    </w:p>
    <w:p>
      <w:pPr>
        <w:spacing w:before="40" w:after="60" w:line="340"/>
      </w:pPr>
      <w:r>
        <w:rPr>
          <w:rFonts w:ascii="Arial" w:cs="Arial" w:eastAsia="Arial" w:hAnsi="Arial"/>
          <w:color w:val="1A1A2E"/>
          <w:sz w:val="21"/>
          <w:szCs w:val="21"/>
        </w:rPr>
        <w:t xml:space="preserve">한국도 비슷하다. KOSPI 200 ETF를 사서 장기 보유하면 대다수 개인투자자보다 수익이 낫다.</w:t>
      </w:r>
    </w:p>
    <w:p>
      <w:pPr>
        <w:spacing w:before="40" w:after="60" w:line="340"/>
      </w:pPr>
      <w:r>
        <w:rPr>
          <w:rFonts w:ascii="Arial" w:cs="Arial" w:eastAsia="Arial" w:hAnsi="Arial"/>
          <w:color w:val="1A1A2E"/>
          <w:sz w:val="21"/>
          <w:szCs w:val="21"/>
        </w:rPr>
        <w:t xml:space="preserve">그러면 왜 굳이 8주나 투자해서 개별 종목 분석을 배우는가.</w:t>
      </w:r>
    </w:p>
    <w:p>
      <w:pPr>
        <w:pStyle w:val="Heading2"/>
        <w:spacing w:before="280" w:after="100"/>
      </w:pPr>
      <w:r>
        <w:rPr>
          <w:rFonts w:ascii="Arial" w:cs="Arial" w:eastAsia="Arial" w:hAnsi="Arial"/>
          <w:b/>
          <w:bCs/>
          <w:color w:val="5B4CC4"/>
          <w:sz w:val="24"/>
          <w:szCs w:val="24"/>
        </w:rPr>
        <w:t xml:space="preserve">한국에서는 이야기가 좀 다르다.</w:t>
      </w:r>
    </w:p>
    <w:p>
      <w:pPr>
        <w:spacing w:before="40" w:after="60" w:line="340"/>
      </w:pPr>
      <w:r>
        <w:rPr>
          <w:rFonts w:ascii="Arial" w:cs="Arial" w:eastAsia="Arial" w:hAnsi="Arial"/>
          <w:color w:val="1A1A2E"/>
          <w:sz w:val="21"/>
          <w:szCs w:val="21"/>
        </w:rPr>
        <w:t xml:space="preserve">솔직한 이야기를 하나 하자면, 한국 시장에서 "그냥 인덱스 사서 묻어두면 된다"는 조언은 미국과 동일하게 적용되지 않는 측면이 있었다.</w:t>
      </w:r>
    </w:p>
    <w:p>
      <w:pPr>
        <w:spacing w:before="40" w:after="60" w:line="340"/>
      </w:pPr>
      <w:r>
        <w:rPr>
          <w:rFonts w:ascii="Arial" w:cs="Arial" w:eastAsia="Arial" w:hAnsi="Arial"/>
          <w:color w:val="1A1A2E"/>
          <w:sz w:val="21"/>
          <w:szCs w:val="21"/>
        </w:rPr>
        <w:t xml:space="preserve">KOSPI는 2007년에 처음 2,000을 넘긴 이후, 2024년 상반기까지 17년간 2,400~2,700 박스권에 갇혀 있었다.</w:t>
      </w:r>
    </w:p>
    <w:p>
      <w:pPr>
        <w:spacing w:before="40" w:after="60" w:line="340"/>
      </w:pPr>
      <w:r>
        <w:rPr>
          <w:rFonts w:ascii="Arial" w:cs="Arial" w:eastAsia="Arial" w:hAnsi="Arial"/>
          <w:color w:val="1A1A2E"/>
          <w:sz w:val="21"/>
          <w:szCs w:val="21"/>
        </w:rPr>
        <w:t xml:space="preserve">같은 기간 S&amp;P 500은 1,500에서 5,000 이상으로 3배 넘게 올랐다. 한국 인덱스에 장기 투자한 사람은 미국 대비 심각하게 불리했던 것이다.</w:t>
      </w:r>
    </w:p>
    <w:p>
      <w:pPr>
        <w:spacing w:before="40" w:after="60" w:line="340"/>
      </w:pPr>
      <w:r>
        <w:rPr>
          <w:rFonts w:ascii="Arial" w:cs="Arial" w:eastAsia="Arial" w:hAnsi="Arial"/>
          <w:color w:val="1A1A2E"/>
          <w:sz w:val="21"/>
          <w:szCs w:val="21"/>
        </w:rPr>
        <w:t xml:space="preserve">그런데 2025년에 상황이 바뀌기 시작했다.</w:t>
      </w:r>
    </w:p>
    <w:p>
      <w:pPr>
        <w:spacing w:before="40" w:after="60" w:line="340"/>
      </w:pPr>
      <w:r>
        <w:rPr>
          <w:rFonts w:ascii="Arial" w:cs="Arial" w:eastAsia="Arial" w:hAnsi="Arial"/>
          <w:color w:val="1A1A2E"/>
          <w:sz w:val="21"/>
          <w:szCs w:val="21"/>
        </w:rPr>
        <w:t xml:space="preserve">반도체 슈퍼사이클(HBM 수요 폭증으로 DRAM/NAND 가격이 급등)로 삼성전자와 SK하이닉스가 각각 110%, 200% 올랐고, 상법 개정(이사 충실의무 확대, 집중투표제, 자사주 소각 의무화)과 밸류업 프로그램이 한국 기업의 지배구조를 구조적으로 바꾸기 시작했다.</w:t>
      </w:r>
    </w:p>
    <w:p>
      <w:pPr>
        <w:spacing w:before="40" w:after="60" w:line="340"/>
      </w:pPr>
      <w:r>
        <w:rPr>
          <w:rFonts w:ascii="Arial" w:cs="Arial" w:eastAsia="Arial" w:hAnsi="Arial"/>
          <w:color w:val="1A1A2E"/>
          <w:sz w:val="21"/>
          <w:szCs w:val="21"/>
        </w:rPr>
        <w:t xml:space="preserve">KOSPI는 2025년 한 해에만 75% 올랐고, 2026년 2월 25일에는 6,347까지 갔다.</w:t>
      </w:r>
    </w:p>
    <w:p>
      <w:pPr>
        <w:spacing w:before="40" w:after="60" w:line="340"/>
      </w:pPr>
      <w:r>
        <w:rPr>
          <w:rFonts w:ascii="Arial" w:cs="Arial" w:eastAsia="Arial" w:hAnsi="Arial"/>
          <w:color w:val="1A1A2E"/>
          <w:sz w:val="21"/>
          <w:szCs w:val="21"/>
        </w:rPr>
        <w:t xml:space="preserve">2026년 3월에는 지정학적 충격(중동 긴장)으로 국제유가가 배럴당 100달러를 넘으면서 장중 8% 급락, 5,100까지 밀렸다가 종전 기대감에 반등하는 극단적 변동성을 보였다.</w:t>
      </w:r>
    </w:p>
    <w:p>
      <w:pPr>
        <w:spacing w:before="40" w:after="60" w:line="340"/>
      </w:pPr>
      <w:r>
        <w:rPr>
          <w:rFonts w:ascii="Arial" w:cs="Arial" w:eastAsia="Arial" w:hAnsi="Arial"/>
          <w:color w:val="1A1A2E"/>
          <w:sz w:val="21"/>
          <w:szCs w:val="21"/>
        </w:rPr>
        <w:t xml:space="preserve">이 한 문단의 얘기만으로도 알 수 있는 게 있다.</w:t>
      </w:r>
    </w:p>
    <w:p>
      <w:pPr>
        <w:spacing w:before="40" w:after="60" w:line="340"/>
      </w:pPr>
      <w:r>
        <w:rPr>
          <w:rFonts w:ascii="Arial" w:cs="Arial" w:eastAsia="Arial" w:hAnsi="Arial"/>
          <w:color w:val="1A1A2E"/>
          <w:sz w:val="21"/>
          <w:szCs w:val="21"/>
        </w:rPr>
        <w:t xml:space="preserve">시장은 복잡하고, 변동성은 크고, 그 안에서 기회와 위험이 동시에 존재한다.</w:t>
      </w:r>
    </w:p>
    <w:p>
      <w:pPr>
        <w:spacing w:before="40" w:after="60" w:line="340"/>
      </w:pPr>
      <w:r>
        <w:rPr>
          <w:rFonts w:ascii="Arial" w:cs="Arial" w:eastAsia="Arial" w:hAnsi="Arial"/>
          <w:color w:val="1A1A2E"/>
          <w:sz w:val="21"/>
          <w:szCs w:val="21"/>
        </w:rPr>
        <w:t xml:space="preserve">인덱스를 사면 이 모든 것에 수동적으로 노출되지만, 개별 종목을 분석할 줄 알면 이 안에서 능동적으로 판단할 수 있다.</w:t>
      </w:r>
    </w:p>
    <w:p>
      <w:pPr>
        <w:pStyle w:val="Heading2"/>
        <w:spacing w:before="280" w:after="100"/>
      </w:pPr>
      <w:r>
        <w:rPr>
          <w:rFonts w:ascii="Arial" w:cs="Arial" w:eastAsia="Arial" w:hAnsi="Arial"/>
          <w:b/>
          <w:bCs/>
          <w:color w:val="5B4CC4"/>
          <w:sz w:val="24"/>
          <w:szCs w:val="24"/>
        </w:rPr>
        <w:t xml:space="preserve">세 가지 이유</w:t>
      </w:r>
    </w:p>
    <w:p>
      <w:pPr>
        <w:spacing w:before="40" w:after="60" w:line="340"/>
      </w:pPr>
      <w:r>
        <w:rPr>
          <w:rFonts w:ascii="Arial" w:cs="Arial" w:eastAsia="Arial" w:hAnsi="Arial"/>
          <w:color w:val="1A1A2E"/>
          <w:sz w:val="21"/>
          <w:szCs w:val="21"/>
        </w:rPr>
        <w:t xml:space="preserve">첫째, 인덱스는 시장의 비효율을 활용하지 못한다. 시장은 장기적으로 효율적이지만, 단기적으로는 비효율이 존재한다.</w:t>
      </w:r>
    </w:p>
    <w:p>
      <w:pPr>
        <w:spacing w:before="40" w:after="60" w:line="340"/>
      </w:pPr>
      <w:r>
        <w:rPr>
          <w:rFonts w:ascii="Arial" w:cs="Arial" w:eastAsia="Arial" w:hAnsi="Arial"/>
          <w:color w:val="1A1A2E"/>
          <w:sz w:val="21"/>
          <w:szCs w:val="21"/>
        </w:rPr>
        <w:t xml:space="preserve">시장이 일시적 악재에 과잉 반응하거나, 특정 섹터를 과도하게 외면하거나, 소형주의 가치를 인식하지 못하는 상황이 발생한다.</w:t>
      </w:r>
    </w:p>
    <w:p>
      <w:pPr>
        <w:spacing w:before="40" w:after="60" w:line="340"/>
      </w:pPr>
      <w:r>
        <w:rPr>
          <w:rFonts w:ascii="Arial" w:cs="Arial" w:eastAsia="Arial" w:hAnsi="Arial"/>
          <w:color w:val="1A1A2E"/>
          <w:sz w:val="21"/>
          <w:szCs w:val="21"/>
        </w:rPr>
        <w:t xml:space="preserve">2026년 3월 급락 사례에서 KOSPI가 하루에 8% 빠졌을 때, 지정학적 리스크와 아무 관계없는 내수 기업의 주가도 같이 빠졌다. 이런 비효율을 찾아내는 게 종목 분석의 존재 이유다.</w:t>
      </w:r>
    </w:p>
    <w:p>
      <w:pPr>
        <w:spacing w:before="40" w:after="60" w:line="340"/>
      </w:pPr>
      <w:r>
        <w:rPr>
          <w:rFonts w:ascii="Arial" w:cs="Arial" w:eastAsia="Arial" w:hAnsi="Arial"/>
          <w:color w:val="1A1A2E"/>
          <w:sz w:val="21"/>
          <w:szCs w:val="21"/>
        </w:rPr>
        <w:t xml:space="preserve">둘째, 인덱스 투자로는 기업을 이해하는 역량이 쌓이지 않는다.</w:t>
      </w:r>
    </w:p>
    <w:p>
      <w:pPr>
        <w:spacing w:before="40" w:after="60" w:line="340"/>
      </w:pPr>
      <w:r>
        <w:rPr>
          <w:rFonts w:ascii="Arial" w:cs="Arial" w:eastAsia="Arial" w:hAnsi="Arial"/>
          <w:color w:val="1A1A2E"/>
          <w:sz w:val="21"/>
          <w:szCs w:val="21"/>
        </w:rPr>
        <w:t xml:space="preserve">ETF를 사서 들고 있으면 수익은 얻을 수 있지만, "이 기업이 왜 돈을 잘 버는가", "이 산업이 왜 성장하는가"를 이해하는 눈은 만들어지지 않는다.</w:t>
      </w:r>
    </w:p>
    <w:p>
      <w:pPr>
        <w:spacing w:before="40" w:after="60" w:line="340"/>
      </w:pPr>
      <w:r>
        <w:rPr>
          <w:rFonts w:ascii="Arial" w:cs="Arial" w:eastAsia="Arial" w:hAnsi="Arial"/>
          <w:color w:val="1A1A2E"/>
          <w:sz w:val="21"/>
          <w:szCs w:val="21"/>
        </w:rPr>
        <w:t xml:space="preserve">이 눈은 투자뿐 아니라 창업, 취업, 사업 전략 수립 등 모든 경제적 의사결정에 쓰이는 보편적 역량이다.</w:t>
      </w:r>
    </w:p>
    <w:p>
      <w:pPr>
        <w:spacing w:before="40" w:after="60" w:line="340"/>
      </w:pPr>
      <w:r>
        <w:rPr>
          <w:rFonts w:ascii="Arial" w:cs="Arial" w:eastAsia="Arial" w:hAnsi="Arial"/>
          <w:color w:val="1A1A2E"/>
          <w:sz w:val="21"/>
          <w:szCs w:val="21"/>
        </w:rPr>
        <w:t xml:space="preserve">셋째, 한국 시장은 구조적으로 변화하고 있다. 상법 3종 세트(이사 충실의무 확대 → 집중투표제 → 자사주 소각 의무화)가 코리아 디스카운트를 해소하는 과정에 있다.</w:t>
      </w:r>
    </w:p>
    <w:p>
      <w:pPr>
        <w:spacing w:before="40" w:after="60" w:line="340"/>
      </w:pPr>
      <w:r>
        <w:rPr>
          <w:rFonts w:ascii="Arial" w:cs="Arial" w:eastAsia="Arial" w:hAnsi="Arial"/>
          <w:color w:val="1A1A2E"/>
          <w:sz w:val="21"/>
          <w:szCs w:val="21"/>
        </w:rPr>
        <w:t xml:space="preserve">이런 구조적 전환기에는 시장 전체(인덱스)보다 개별 기업에서 더 큰 기회가 발생한다. 밸류업 수혜 기업, 지배구조 개선 기업, 자사주 소각으로 EPS가 올라가는 기업을 찾아내는 건 인덱스로는 불가능하다.</w:t>
      </w:r>
    </w:p>
    <w:p>
      <w:pPr>
        <w:spacing w:before="40" w:after="60" w:line="340"/>
      </w:pPr>
      <w:r>
        <w:rPr>
          <w:rFonts w:ascii="Arial" w:cs="Arial" w:eastAsia="Arial" w:hAnsi="Arial"/>
          <w:color w:val="1A1A2E"/>
          <w:sz w:val="21"/>
          <w:szCs w:val="21"/>
        </w:rPr>
        <w:t xml:space="preserve">SMIC은 2007~2023년 누적 기준으로 KOSPI 대비 208.58%p의 초과수익을 기록했다. 생존 편향이 있으므로 일반화하기는 어렵지만, 체계적인 분석 훈련이 의미 있는 차이를 만들어낸다는 건 분명하다.</w:t>
      </w:r>
    </w:p>
    <w:p>
      <w:pPr>
        <w:spacing w:before="40" w:after="60" w:line="340"/>
      </w:pPr>
      <w:r>
        <w:rPr>
          <w:rFonts w:ascii="Arial" w:cs="Arial" w:eastAsia="Arial" w:hAnsi="Arial"/>
          <w:color w:val="1A1A2E"/>
          <w:sz w:val="21"/>
          <w:szCs w:val="21"/>
        </w:rPr>
        <w:t xml:space="preserve">인덱스 투자가 나쁘다는 게 아니다. 대부분의 사람에게 인덱스는 최선의 선택이다. 하지만 우리는 "대부분"이 아니라, 기업을 분석하는 역량을 의도적으로 만들려는 사람들이다.</w:t>
      </w:r>
    </w:p>
    <w:p>
      <w:r>
        <w:br w:type="page"/>
      </w:r>
    </w:p>
    <w:p>
      <w:pPr>
        <w:pStyle w:val="Heading1"/>
        <w:spacing w:before="80" w:after="60"/>
      </w:pPr>
      <w:r>
        <w:rPr>
          <w:rFonts w:ascii="Arial" w:cs="Arial" w:eastAsia="Arial" w:hAnsi="Arial"/>
          <w:b/>
          <w:bCs/>
          <w:color w:val="1A1A2E"/>
          <w:sz w:val="30"/>
          <w:szCs w:val="30"/>
        </w:rPr>
        <w:t xml:space="preserve">3. 한국 주식시장의 구조</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기업분석을 시작하기 전에, 우리가 투자하는 판 자체의 특성을 알아야 한다.</w:t>
      </w:r>
    </w:p>
    <w:p>
      <w:pPr>
        <w:pStyle w:val="Heading2"/>
        <w:spacing w:before="280" w:after="100"/>
      </w:pPr>
      <w:r>
        <w:rPr>
          <w:rFonts w:ascii="Arial" w:cs="Arial" w:eastAsia="Arial" w:hAnsi="Arial"/>
          <w:b/>
          <w:bCs/>
          <w:color w:val="5B4CC4"/>
          <w:sz w:val="24"/>
          <w:szCs w:val="24"/>
        </w:rPr>
        <w:t xml:space="preserve">코스피와 코스닥</w:t>
      </w:r>
    </w:p>
    <w:p>
      <w:pPr>
        <w:spacing w:before="40" w:after="60" w:line="340"/>
      </w:pPr>
      <w:r>
        <w:rPr>
          <w:rFonts w:ascii="Arial" w:cs="Arial" w:eastAsia="Arial" w:hAnsi="Arial"/>
          <w:color w:val="1A1A2E"/>
          <w:sz w:val="21"/>
          <w:szCs w:val="21"/>
        </w:rPr>
        <w:t xml:space="preserve">한국 주식시장은 두 개의 시장으로 나뉜다.</w:t>
      </w:r>
    </w:p>
    <w:p>
      <w:pPr>
        <w:spacing w:before="40" w:after="60" w:line="340"/>
      </w:pPr>
      <w:r>
        <w:rPr>
          <w:rFonts w:ascii="Arial" w:cs="Arial" w:eastAsia="Arial" w:hAnsi="Arial"/>
          <w:color w:val="1A1A2E"/>
          <w:sz w:val="21"/>
          <w:szCs w:val="21"/>
        </w:rPr>
        <w:t xml:space="preserve">코스피(KOSPI)는 대형 기업 위주의 유가증권시장이다. 삼성전자, SK하이닉스, 현대차, 삼성바이오로직스 같은 기업이 상장돼 있고, 시가총액 기준으로 전체 시장의 80% 이상을 차지한다.</w:t>
      </w:r>
    </w:p>
    <w:p>
      <w:pPr>
        <w:spacing w:before="40" w:after="60" w:line="340"/>
      </w:pPr>
      <w:r>
        <w:rPr>
          <w:rFonts w:ascii="Arial" w:cs="Arial" w:eastAsia="Arial" w:hAnsi="Arial"/>
          <w:color w:val="1A1A2E"/>
          <w:sz w:val="21"/>
          <w:szCs w:val="21"/>
        </w:rPr>
        <w:t xml:space="preserve">코스닥(KOSDAQ)은 중소형 성장기업 위주다. IT, 바이오, 엔터, 게임 등 성장 섹터 비중이 높다.</w:t>
      </w:r>
    </w:p>
    <w:p>
      <w:pPr>
        <w:spacing w:before="40" w:after="60" w:line="340"/>
      </w:pPr>
      <w:r>
        <w:rPr>
          <w:rFonts w:ascii="Arial" w:cs="Arial" w:eastAsia="Arial" w:hAnsi="Arial"/>
          <w:color w:val="1A1A2E"/>
          <w:sz w:val="21"/>
          <w:szCs w:val="21"/>
        </w:rPr>
        <w:t xml:space="preserve">우리의 분석 대상은 주로 시총 3,000억~3조 원 범위다. 너무 크면(삼성전자급) 이미 분석이 풍부해서 차별적 인사이트를 발굴하기 어렵고, 너무 작으면 데이터가 부족하다.</w:t>
      </w:r>
    </w:p>
    <w:p>
      <w:pPr>
        <w:pStyle w:val="Heading2"/>
        <w:spacing w:before="280" w:after="100"/>
      </w:pPr>
      <w:r>
        <w:rPr>
          <w:rFonts w:ascii="Arial" w:cs="Arial" w:eastAsia="Arial" w:hAnsi="Arial"/>
          <w:b/>
          <w:bCs/>
          <w:color w:val="5B4CC4"/>
          <w:sz w:val="24"/>
          <w:szCs w:val="24"/>
        </w:rPr>
        <w:t xml:space="preserve">주식 거래의 기본 메커니즘</w:t>
      </w:r>
    </w:p>
    <w:p>
      <w:pPr>
        <w:spacing w:before="40" w:after="60" w:line="340"/>
      </w:pPr>
      <w:r>
        <w:rPr>
          <w:rFonts w:ascii="Arial" w:cs="Arial" w:eastAsia="Arial" w:hAnsi="Arial"/>
          <w:color w:val="1A1A2E"/>
          <w:sz w:val="21"/>
          <w:szCs w:val="21"/>
        </w:rPr>
        <w:t xml:space="preserve">주식을 사고파는 과정 자체를 이해해야 시장의 움직임이 보인다.</w:t>
      </w:r>
    </w:p>
    <w:p>
      <w:pPr>
        <w:spacing w:before="200" w:after="80"/>
      </w:pPr>
      <w:r>
        <w:rPr>
          <w:rFonts w:ascii="Arial" w:cs="Arial" w:eastAsia="Arial" w:hAnsi="Arial"/>
          <w:b/>
          <w:bCs/>
          <w:color w:val="1A1A2E"/>
          <w:sz w:val="22"/>
          <w:szCs w:val="22"/>
        </w:rPr>
        <w:t xml:space="preserve">거래시간과 동시호가</w:t>
      </w:r>
    </w:p>
    <w:p>
      <w:pPr>
        <w:spacing w:before="40" w:after="60" w:line="340"/>
      </w:pPr>
      <w:r>
        <w:rPr>
          <w:rFonts w:ascii="Arial" w:cs="Arial" w:eastAsia="Arial" w:hAnsi="Arial"/>
          <w:color w:val="1A1A2E"/>
          <w:sz w:val="21"/>
          <w:szCs w:val="21"/>
        </w:rPr>
        <w:t xml:space="preserve">정규 거래시간은 09:00~15:30이다. 09:00 전에 동시호가(08:30~09:00)가 있고, 장 마감 후에도 시간외 단일가(15:40~16:00)가 있다.</w:t>
      </w:r>
    </w:p>
    <w:p>
      <w:pPr>
        <w:spacing w:before="40" w:after="60" w:line="340"/>
      </w:pPr>
      <w:r>
        <w:rPr>
          <w:rFonts w:ascii="Arial" w:cs="Arial" w:eastAsia="Arial" w:hAnsi="Arial"/>
          <w:color w:val="1A1A2E"/>
          <w:sz w:val="21"/>
          <w:szCs w:val="21"/>
        </w:rPr>
        <w:t xml:space="preserve">동시호가는 일정 시간 동안 주문을 모아서 한꺼번에 체결하는 방식이다.</w:t>
      </w:r>
    </w:p>
    <w:p>
      <w:pPr>
        <w:spacing w:before="40" w:after="60" w:line="340"/>
      </w:pPr>
      <w:r>
        <w:rPr>
          <w:rFonts w:ascii="Arial" w:cs="Arial" w:eastAsia="Arial" w:hAnsi="Arial"/>
          <w:color w:val="1A1A2E"/>
          <w:sz w:val="21"/>
          <w:szCs w:val="21"/>
        </w:rPr>
        <w:t xml:space="preserve">반대매매가 동시호가에 나온다는 건, 장 시작 전 08:30~09:00 사이에 강제 매도 주문이 들어간다는 뜻이다.</w:t>
      </w:r>
    </w:p>
    <w:p>
      <w:pPr>
        <w:spacing w:before="200" w:after="80"/>
      </w:pPr>
      <w:r>
        <w:rPr>
          <w:rFonts w:ascii="Arial" w:cs="Arial" w:eastAsia="Arial" w:hAnsi="Arial"/>
          <w:b/>
          <w:bCs/>
          <w:color w:val="1A1A2E"/>
          <w:sz w:val="22"/>
          <w:szCs w:val="22"/>
        </w:rPr>
        <w:t xml:space="preserve">호가창과 스프레드</w:t>
      </w:r>
    </w:p>
    <w:p>
      <w:pPr>
        <w:spacing w:before="30" w:after="30" w:line="320"/>
        <w:ind w:left="300"/>
      </w:pPr>
      <w:r>
        <w:rPr>
          <w:rFonts w:ascii="Arial" w:cs="Arial" w:eastAsia="Arial" w:hAnsi="Arial"/>
          <w:b/>
          <w:bCs/>
          <w:color w:val="5B4CC4"/>
          <w:sz w:val="21"/>
          <w:szCs w:val="21"/>
        </w:rPr>
        <w:t xml:space="preserve">호가창(Order Book). </w:t>
      </w:r>
      <w:r>
        <w:rPr>
          <w:rFonts w:ascii="Arial" w:cs="Arial" w:eastAsia="Arial" w:hAnsi="Arial"/>
          <w:color w:val="1A1A2E"/>
          <w:sz w:val="21"/>
          <w:szCs w:val="21"/>
        </w:rPr>
        <w:t xml:space="preserve">매수 호가(사려는 가격과 수량)와 매도 호가(팔려는 가격과 수량)가 가격순으로 나열된다.</w:t>
      </w:r>
    </w:p>
    <w:p>
      <w:pPr>
        <w:spacing w:before="40" w:after="60" w:line="340"/>
      </w:pPr>
      <w:r>
        <w:rPr>
          <w:rFonts w:ascii="Arial" w:cs="Arial" w:eastAsia="Arial" w:hAnsi="Arial"/>
          <w:color w:val="1A1A2E"/>
          <w:sz w:val="21"/>
          <w:szCs w:val="21"/>
        </w:rPr>
        <w:t xml:space="preserve">매수 1호가(가장 높은 매수 가격)와 매도 1호가(가장 낮은 매도 가격)의 차이를 스프레드(spread)라 한다. 스프레드가 좁을수록 유동성이 좋다.</w:t>
      </w:r>
    </w:p>
    <w:p>
      <w:pPr>
        <w:spacing w:before="40" w:after="60" w:line="340"/>
      </w:pPr>
      <w:r>
        <w:rPr>
          <w:rFonts w:ascii="Arial" w:cs="Arial" w:eastAsia="Arial" w:hAnsi="Arial"/>
          <w:color w:val="1A1A2E"/>
          <w:sz w:val="21"/>
          <w:szCs w:val="21"/>
        </w:rPr>
        <w:t xml:space="preserve">삼성전자는 스프레드가 거의 없고, 소형주는 스프레드가 넓다.</w:t>
      </w:r>
    </w:p>
    <w:p>
      <w:pPr>
        <w:spacing w:before="200" w:after="80"/>
      </w:pPr>
      <w:r>
        <w:rPr>
          <w:rFonts w:ascii="Arial" w:cs="Arial" w:eastAsia="Arial" w:hAnsi="Arial"/>
          <w:b/>
          <w:bCs/>
          <w:color w:val="1A1A2E"/>
          <w:sz w:val="22"/>
          <w:szCs w:val="22"/>
        </w:rPr>
        <w:t xml:space="preserve">주문 유형</w:t>
      </w:r>
    </w:p>
    <w:p>
      <w:pPr>
        <w:spacing w:before="40" w:after="60" w:line="340"/>
      </w:pPr>
      <w:r>
        <w:rPr>
          <w:rFonts w:ascii="Arial" w:cs="Arial" w:eastAsia="Arial" w:hAnsi="Arial"/>
          <w:color w:val="1A1A2E"/>
          <w:sz w:val="21"/>
          <w:szCs w:val="21"/>
        </w:rPr>
        <w:t xml:space="preserve">지정가 주문(특정 가격에 사겠다)과 시장가 주문(지금 가능한 가격에 즉시 사겠다)이 있다.</w:t>
      </w:r>
    </w:p>
    <w:p>
      <w:pPr>
        <w:spacing w:before="40" w:after="60" w:line="340"/>
      </w:pPr>
      <w:r>
        <w:rPr>
          <w:rFonts w:ascii="Arial" w:cs="Arial" w:eastAsia="Arial" w:hAnsi="Arial"/>
          <w:color w:val="1A1A2E"/>
          <w:sz w:val="21"/>
          <w:szCs w:val="21"/>
        </w:rPr>
        <w:t xml:space="preserve">시장가 주문은 급등/급락 시 예상 밖의 가격에 체결될 수 있으므로 주의해야 한다.</w:t>
      </w:r>
    </w:p>
    <w:p>
      <w:pPr>
        <w:spacing w:before="200" w:after="80"/>
      </w:pPr>
      <w:r>
        <w:rPr>
          <w:rFonts w:ascii="Arial" w:cs="Arial" w:eastAsia="Arial" w:hAnsi="Arial"/>
          <w:b/>
          <w:bCs/>
          <w:color w:val="1A1A2E"/>
          <w:sz w:val="22"/>
          <w:szCs w:val="22"/>
        </w:rPr>
        <w:t xml:space="preserve">가격 제한폭</w:t>
      </w:r>
    </w:p>
    <w:p>
      <w:pPr>
        <w:spacing w:before="40" w:after="60" w:line="340"/>
      </w:pPr>
      <w:r>
        <w:rPr>
          <w:rFonts w:ascii="Arial" w:cs="Arial" w:eastAsia="Arial" w:hAnsi="Arial"/>
          <w:color w:val="1A1A2E"/>
          <w:sz w:val="21"/>
          <w:szCs w:val="21"/>
        </w:rPr>
        <w:t xml:space="preserve">한국 시장은 전일 종가 대비 상하 30%의 가격 제한(상한가/하한가)이 있다. 미국에는 이 제한이 없다.</w:t>
      </w:r>
    </w:p>
    <w:p>
      <w:pPr>
        <w:spacing w:before="40" w:after="60" w:line="340"/>
      </w:pPr>
      <w:r>
        <w:rPr>
          <w:rFonts w:ascii="Arial" w:cs="Arial" w:eastAsia="Arial" w:hAnsi="Arial"/>
          <w:color w:val="1A1A2E"/>
          <w:sz w:val="21"/>
          <w:szCs w:val="21"/>
        </w:rPr>
        <w:t xml:space="preserve">가격 제한폭이 있으면 극단적 급등/급락이 1일 안에 제한되지만, 갭(다음날 시가가 전날 종가와 크게 다른 것)이 발생할 수 있다.</w:t>
      </w:r>
    </w:p>
    <w:p>
      <w:pPr>
        <w:spacing w:before="200" w:after="80"/>
      </w:pPr>
      <w:r>
        <w:rPr>
          <w:rFonts w:ascii="Arial" w:cs="Arial" w:eastAsia="Arial" w:hAnsi="Arial"/>
          <w:b/>
          <w:bCs/>
          <w:color w:val="1A1A2E"/>
          <w:sz w:val="22"/>
          <w:szCs w:val="22"/>
        </w:rPr>
        <w:t xml:space="preserve">공매도</w:t>
      </w:r>
    </w:p>
    <w:p>
      <w:pPr>
        <w:spacing w:before="40" w:after="60" w:line="340"/>
      </w:pPr>
      <w:r>
        <w:rPr>
          <w:rFonts w:ascii="Arial" w:cs="Arial" w:eastAsia="Arial" w:hAnsi="Arial"/>
          <w:color w:val="1A1A2E"/>
          <w:sz w:val="21"/>
          <w:szCs w:val="21"/>
        </w:rPr>
        <w:t xml:space="preserve">주식을 빌려서 팔고, 나중에 싸게 사서 갚는 것. 주가 하락에 베팅하는 방법이다. 한국은 2023~2025년 공매도를 전면 금지했다가, 2025년 3월 이후 부분 재개했다.</w:t>
      </w:r>
    </w:p>
    <w:p>
      <w:pPr>
        <w:spacing w:before="40" w:after="60" w:line="340"/>
      </w:pPr>
      <w:r>
        <w:rPr>
          <w:rFonts w:ascii="Arial" w:cs="Arial" w:eastAsia="Arial" w:hAnsi="Arial"/>
          <w:color w:val="1A1A2E"/>
          <w:sz w:val="21"/>
          <w:szCs w:val="21"/>
        </w:rPr>
        <w:t xml:space="preserve">공매도 잔고가 급증하는 종목은 시장이 해당 기업의 하락을 예상하고 있다는 신호일 수 있다. 다만 공매도 자체가 나쁜 건 아니다. 과대 평가된 기업의 주가를 정상화시키는 기능도 있다.</w:t>
      </w:r>
    </w:p>
    <w:p>
      <w:pPr>
        <w:spacing w:before="200" w:after="80"/>
      </w:pPr>
      <w:r>
        <w:rPr>
          <w:rFonts w:ascii="Arial" w:cs="Arial" w:eastAsia="Arial" w:hAnsi="Arial"/>
          <w:b/>
          <w:bCs/>
          <w:color w:val="1A1A2E"/>
          <w:sz w:val="22"/>
          <w:szCs w:val="22"/>
        </w:rPr>
        <w:t xml:space="preserve">신용거래와 레버리지</w:t>
      </w:r>
    </w:p>
    <w:p>
      <w:pPr>
        <w:spacing w:before="40" w:after="60" w:line="340"/>
      </w:pPr>
      <w:r>
        <w:rPr>
          <w:rFonts w:ascii="Arial" w:cs="Arial" w:eastAsia="Arial" w:hAnsi="Arial"/>
          <w:color w:val="1A1A2E"/>
          <w:sz w:val="21"/>
          <w:szCs w:val="21"/>
        </w:rPr>
        <w:t xml:space="preserve">증권사에서 돈을 빌려 주식을 사는 것이다.</w:t>
      </w:r>
    </w:p>
    <w:p>
      <w:pPr>
        <w:spacing w:before="40" w:after="60" w:line="340"/>
      </w:pPr>
      <w:r>
        <w:rPr>
          <w:rFonts w:ascii="Arial" w:cs="Arial" w:eastAsia="Arial" w:hAnsi="Arial"/>
          <w:color w:val="1A1A2E"/>
          <w:sz w:val="21"/>
          <w:szCs w:val="21"/>
        </w:rPr>
        <w:t xml:space="preserve">주가가 오르면 레버리지 효과로 수익이 커지지만, 떨어지면 손실도 커진다.</w:t>
      </w:r>
    </w:p>
    <w:p>
      <w:pPr>
        <w:spacing w:before="40" w:after="60" w:line="340"/>
      </w:pPr>
      <w:r>
        <w:rPr>
          <w:rFonts w:ascii="Arial" w:cs="Arial" w:eastAsia="Arial" w:hAnsi="Arial"/>
          <w:color w:val="1A1A2E"/>
          <w:sz w:val="21"/>
          <w:szCs w:val="21"/>
        </w:rPr>
        <w:t xml:space="preserve">담보비율(보통 140%)을 유지해야 하며, 이 비율이 깨지면 반대매매(강제 매도)를 당한다. 앞서 다룬 3월 급락 사태에서 반대매매가 이슈가 된 이유다.</w:t>
      </w:r>
    </w:p>
    <w:p>
      <w:pPr>
        <w:pStyle w:val="Heading2"/>
        <w:spacing w:before="280" w:after="100"/>
      </w:pPr>
      <w:r>
        <w:rPr>
          <w:rFonts w:ascii="Arial" w:cs="Arial" w:eastAsia="Arial" w:hAnsi="Arial"/>
          <w:b/>
          <w:bCs/>
          <w:color w:val="5B4CC4"/>
          <w:sz w:val="24"/>
          <w:szCs w:val="24"/>
        </w:rPr>
        <w:t xml:space="preserve">한국 주식시장의 역사적 사이클</w:t>
      </w:r>
    </w:p>
    <w:p>
      <w:pPr>
        <w:spacing w:before="40" w:after="60" w:line="340"/>
      </w:pPr>
      <w:r>
        <w:rPr>
          <w:rFonts w:ascii="Arial" w:cs="Arial" w:eastAsia="Arial" w:hAnsi="Arial"/>
          <w:color w:val="1A1A2E"/>
          <w:sz w:val="21"/>
          <w:szCs w:val="21"/>
        </w:rPr>
        <w:t xml:space="preserve">시장은 사이클로 움직인다. 과거 사이클을 알면 현재 위치를 가늠할 수 있다.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시기</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사건</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KOSPI</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교훈</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1997</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IMF 외환위기</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376</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과도한 레버리지(부채비율 400%+)는 경기 하강기에 치명적</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2000</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IT 버블 붕괴</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코스닥 500</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이익 없는 내러티브(PER 수백배)는 지속 불가능</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2008</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금융위기</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892</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유동성 충격은 펀더멘털과 무관하게 시장을 무너뜨림</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2020~22</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코로나+동학개미</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1,457→3,300→2,160</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유동성이 밀어올리고, 금리 인상이 회수하면 하락</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2024~26</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반도체+상법개정</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KOSPI +75%</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듀얼 테일윈드(이익+디스카운트 해소) 첫 작동</w:t>
            </w:r>
          </w:p>
        </w:tc>
      </w:tr>
    </w:tbl>
    <w:p>
      <w:pPr>
        <w:spacing w:before="100" w:after="60"/>
      </w:pPr>
    </w:p>
    <w:p>
      <w:pPr>
        <w:spacing w:before="40" w:after="60" w:line="340"/>
      </w:pPr>
      <w:r>
        <w:rPr>
          <w:rFonts w:ascii="Arial" w:cs="Arial" w:eastAsia="Arial" w:hAnsi="Arial"/>
          <w:color w:val="1A1A2E"/>
          <w:sz w:val="21"/>
          <w:szCs w:val="21"/>
        </w:rPr>
        <w:t xml:space="preserve">이 사이클을 관통하는 패턴: 위기는 레버리지에서 시작되고, 회복은 구조조정과 유동성 공급에서 시작된다.</w:t>
      </w:r>
    </w:p>
    <w:p>
      <w:pPr>
        <w:spacing w:before="40" w:after="60" w:line="340"/>
      </w:pPr>
      <w:r>
        <w:rPr>
          <w:rFonts w:ascii="Arial" w:cs="Arial" w:eastAsia="Arial" w:hAnsi="Arial"/>
          <w:color w:val="1A1A2E"/>
          <w:sz w:val="21"/>
          <w:szCs w:val="21"/>
        </w:rPr>
        <w:t xml:space="preserve">매번 위기를 겪으면서 한국 시장은 조금씩 더 성숙해졌다. 외환위기 후 재무건전성 강화, 금융위기 후 리스크 관리 강화, 코로나 후 개인투자자 인프라 확대, 그리고 지금 상법 개정에 의한 지배구조 개선.</w:t>
      </w:r>
    </w:p>
    <w:p>
      <w:pPr>
        <w:pStyle w:val="Heading2"/>
        <w:spacing w:before="280" w:after="100"/>
      </w:pPr>
      <w:r>
        <w:rPr>
          <w:rFonts w:ascii="Arial" w:cs="Arial" w:eastAsia="Arial" w:hAnsi="Arial"/>
          <w:b/>
          <w:bCs/>
          <w:color w:val="5B4CC4"/>
          <w:sz w:val="24"/>
          <w:szCs w:val="24"/>
        </w:rPr>
        <w:t xml:space="preserve">투자자 구성</w:t>
      </w:r>
    </w:p>
    <w:p>
      <w:pPr>
        <w:spacing w:before="40" w:after="60" w:line="340"/>
      </w:pPr>
      <w:r>
        <w:rPr>
          <w:rFonts w:ascii="Arial" w:cs="Arial" w:eastAsia="Arial" w:hAnsi="Arial"/>
          <w:color w:val="1A1A2E"/>
          <w:sz w:val="21"/>
          <w:szCs w:val="21"/>
        </w:rPr>
        <w:t xml:space="preserve">외국인이 코스피 시총의 약 32%를 보유하고 있다. 2026년 1월 기준 외국인 보유액이 1.1조 달러를 넘었다. 외국인 순매수/순매도가 시장 방향에 큰 영향을 미친다.</w:t>
      </w:r>
    </w:p>
    <w:p>
      <w:pPr>
        <w:spacing w:before="40" w:after="60" w:line="340"/>
      </w:pPr>
      <w:r>
        <w:rPr>
          <w:rFonts w:ascii="Arial" w:cs="Arial" w:eastAsia="Arial" w:hAnsi="Arial"/>
          <w:color w:val="1A1A2E"/>
          <w:sz w:val="21"/>
          <w:szCs w:val="21"/>
        </w:rPr>
        <w:t xml:space="preserve">기관 투자자(국민연금, 자산운용사 등)는 장기 관점에서 투자하는 경향이 있다.</w:t>
      </w:r>
    </w:p>
    <w:p>
      <w:pPr>
        <w:spacing w:before="40" w:after="60" w:line="340"/>
      </w:pPr>
      <w:r>
        <w:rPr>
          <w:rFonts w:ascii="Arial" w:cs="Arial" w:eastAsia="Arial" w:hAnsi="Arial"/>
          <w:color w:val="1A1A2E"/>
          <w:sz w:val="21"/>
          <w:szCs w:val="21"/>
        </w:rPr>
        <w:t xml:space="preserve">참고로 연기금이 국장을 들어올린다는 얘기가 가끔 나오는데, 실제로 연기금은 올해 2월 27일(전고점 다음날) 이후 6천억 원 이상 코스피를 순매도했다.</w:t>
      </w:r>
    </w:p>
    <w:p>
      <w:pPr>
        <w:spacing w:before="40" w:after="60" w:line="340"/>
      </w:pPr>
      <w:r>
        <w:rPr>
          <w:rFonts w:ascii="Arial" w:cs="Arial" w:eastAsia="Arial" w:hAnsi="Arial"/>
          <w:color w:val="1A1A2E"/>
          <w:sz w:val="21"/>
          <w:szCs w:val="21"/>
        </w:rPr>
        <w:t xml:space="preserve">연기금은 작년 4월 저점에서 한국 주식을 늘린 후 지속적으로 이익을 실현하고 있다.</w:t>
      </w:r>
    </w:p>
    <w:p>
      <w:pPr>
        <w:spacing w:before="40" w:after="60" w:line="340"/>
      </w:pPr>
      <w:r>
        <w:rPr>
          <w:rFonts w:ascii="Arial" w:cs="Arial" w:eastAsia="Arial" w:hAnsi="Arial"/>
          <w:color w:val="1A1A2E"/>
          <w:sz w:val="21"/>
          <w:szCs w:val="21"/>
        </w:rPr>
        <w:t xml:space="preserve">개인 투자자는 단기 매매 비중이 높다. 2020~2021년 "동학개미" 때 개인 참여가 폭발적으로 늘었지만, 이후 많은 개인이 큰 손실을 봤다.</w:t>
      </w:r>
    </w:p>
    <w:p>
      <w:pPr>
        <w:spacing w:before="40" w:after="60" w:line="340"/>
      </w:pPr>
      <w:r>
        <w:rPr>
          <w:rFonts w:ascii="Arial" w:cs="Arial" w:eastAsia="Arial" w:hAnsi="Arial"/>
          <w:color w:val="1A1A2E"/>
          <w:sz w:val="21"/>
          <w:szCs w:val="21"/>
        </w:rPr>
        <w:t xml:space="preserve">이 구조를 아는 게 왜 중요한가. 개인은 기관과 외국인에 비해 구조적으로 불리한 위치에 있기 때문이다.</w:t>
      </w:r>
    </w:p>
    <w:p>
      <w:pPr>
        <w:spacing w:before="40" w:after="60" w:line="340"/>
      </w:pPr>
      <w:r>
        <w:rPr>
          <w:rFonts w:ascii="Arial" w:cs="Arial" w:eastAsia="Arial" w:hAnsi="Arial"/>
          <w:color w:val="1A1A2E"/>
          <w:sz w:val="21"/>
          <w:szCs w:val="21"/>
        </w:rPr>
        <w:t xml:space="preserve">전문 분석가, 데이터 인프라, 경영진 접근 등에서 개인이 기관을 이기기 어렵다. 이 불리함을 극복하는 방법은 두 가지다.</w:t>
      </w:r>
    </w:p>
    <w:p>
      <w:pPr>
        <w:spacing w:before="40" w:after="60" w:line="340"/>
      </w:pPr>
      <w:r>
        <w:rPr>
          <w:rFonts w:ascii="Arial" w:cs="Arial" w:eastAsia="Arial" w:hAnsi="Arial"/>
          <w:color w:val="1A1A2E"/>
          <w:sz w:val="21"/>
          <w:szCs w:val="21"/>
        </w:rPr>
        <w:t xml:space="preserve">하나는 인덱스를 사는 것이고, 다른 하나는 기관급 분석 역량을 갖추는 것이다. 이 교육은 후자를 위한 것이다.</w:t>
      </w:r>
    </w:p>
    <w:p>
      <w:pPr>
        <w:pStyle w:val="Heading2"/>
        <w:spacing w:before="280" w:after="100"/>
      </w:pPr>
      <w:r>
        <w:rPr>
          <w:rFonts w:ascii="Arial" w:cs="Arial" w:eastAsia="Arial" w:hAnsi="Arial"/>
          <w:b/>
          <w:bCs/>
          <w:color w:val="5B4CC4"/>
          <w:sz w:val="24"/>
          <w:szCs w:val="24"/>
        </w:rPr>
        <w:t xml:space="preserve">코리아 디스카운트, 그리고 변화</w:t>
      </w:r>
    </w:p>
    <w:p>
      <w:pPr>
        <w:spacing w:before="40" w:after="60" w:line="340"/>
      </w:pPr>
      <w:r>
        <w:rPr>
          <w:rFonts w:ascii="Arial" w:cs="Arial" w:eastAsia="Arial" w:hAnsi="Arial"/>
          <w:color w:val="1A1A2E"/>
          <w:sz w:val="21"/>
          <w:szCs w:val="21"/>
        </w:rPr>
        <w:t xml:space="preserve">한국 시장에는 오랫동안 구조적 저평가, 즉 "코리아 디스카운트"가 존재했다. 같은 이익을 내는 기업이라도 한국에 상장돼 있으면 미국이나 일본 대비 낮은 밸류에이션을 받았다.</w:t>
      </w:r>
    </w:p>
    <w:p>
      <w:pPr>
        <w:spacing w:before="40" w:after="60" w:line="340"/>
      </w:pPr>
      <w:r>
        <w:rPr>
          <w:rFonts w:ascii="Arial" w:cs="Arial" w:eastAsia="Arial" w:hAnsi="Arial"/>
          <w:color w:val="1A1A2E"/>
          <w:sz w:val="21"/>
          <w:szCs w:val="21"/>
        </w:rPr>
        <w:t xml:space="preserve">원인으로 지목됐던 것들:</w:t>
      </w:r>
    </w:p>
    <w:p>
      <w:pPr>
        <w:pStyle w:val="ListParagraph"/>
        <w:numPr>
          <w:ilvl w:val="0"/>
          <w:numId w:val="2"/>
        </w:numPr>
        <w:spacing w:before="20" w:after="20" w:line="320"/>
      </w:pPr>
      <w:r>
        <w:rPr>
          <w:rFonts w:ascii="Arial" w:cs="Arial" w:eastAsia="Arial" w:hAnsi="Arial"/>
          <w:color w:val="1A1A2E"/>
          <w:sz w:val="21"/>
          <w:szCs w:val="21"/>
        </w:rPr>
        <w:t xml:space="preserve">대주주(오너)의 과도한 지배력과 낮은 지분율</w:t>
      </w:r>
    </w:p>
    <w:p>
      <w:pPr>
        <w:pStyle w:val="ListParagraph"/>
        <w:numPr>
          <w:ilvl w:val="0"/>
          <w:numId w:val="2"/>
        </w:numPr>
        <w:spacing w:before="20" w:after="20" w:line="320"/>
      </w:pPr>
      <w:r>
        <w:rPr>
          <w:rFonts w:ascii="Arial" w:cs="Arial" w:eastAsia="Arial" w:hAnsi="Arial"/>
          <w:color w:val="1A1A2E"/>
          <w:sz w:val="21"/>
          <w:szCs w:val="21"/>
        </w:rPr>
        <w:t xml:space="preserve">낮은 주주환원(배당, 자사주 매입)</w:t>
      </w:r>
    </w:p>
    <w:p>
      <w:pPr>
        <w:pStyle w:val="ListParagraph"/>
        <w:numPr>
          <w:ilvl w:val="0"/>
          <w:numId w:val="2"/>
        </w:numPr>
        <w:spacing w:before="20" w:after="20" w:line="320"/>
      </w:pPr>
      <w:r>
        <w:rPr>
          <w:rFonts w:ascii="Arial" w:cs="Arial" w:eastAsia="Arial" w:hAnsi="Arial"/>
          <w:color w:val="1A1A2E"/>
          <w:sz w:val="21"/>
          <w:szCs w:val="21"/>
        </w:rPr>
        <w:t xml:space="preserve">자사주를 경영권 방어 수단으로 악용하는 관행</w:t>
      </w:r>
    </w:p>
    <w:p>
      <w:pPr>
        <w:pStyle w:val="ListParagraph"/>
        <w:numPr>
          <w:ilvl w:val="0"/>
          <w:numId w:val="2"/>
        </w:numPr>
        <w:spacing w:before="20" w:after="20" w:line="320"/>
      </w:pPr>
      <w:r>
        <w:rPr>
          <w:rFonts w:ascii="Arial" w:cs="Arial" w:eastAsia="Arial" w:hAnsi="Arial"/>
          <w:color w:val="1A1A2E"/>
          <w:sz w:val="21"/>
          <w:szCs w:val="21"/>
        </w:rPr>
        <w:t xml:space="preserve">복잡한 순환출자와 지주회사 구조</w:t>
      </w:r>
    </w:p>
    <w:p>
      <w:pPr>
        <w:pStyle w:val="ListParagraph"/>
        <w:numPr>
          <w:ilvl w:val="0"/>
          <w:numId w:val="2"/>
        </w:numPr>
        <w:spacing w:before="20" w:after="20" w:line="320"/>
      </w:pPr>
      <w:r>
        <w:rPr>
          <w:rFonts w:ascii="Arial" w:cs="Arial" w:eastAsia="Arial" w:hAnsi="Arial"/>
          <w:color w:val="1A1A2E"/>
          <w:sz w:val="21"/>
          <w:szCs w:val="21"/>
        </w:rPr>
        <w:t xml:space="preserve">지정학적 리스크(북한)</w:t>
      </w:r>
    </w:p>
    <w:p>
      <w:pPr>
        <w:spacing w:before="40" w:after="60" w:line="340"/>
      </w:pPr>
      <w:r>
        <w:rPr>
          <w:rFonts w:ascii="Arial" w:cs="Arial" w:eastAsia="Arial" w:hAnsi="Arial"/>
          <w:color w:val="1A1A2E"/>
          <w:sz w:val="21"/>
          <w:szCs w:val="21"/>
        </w:rPr>
        <w:t xml:space="preserve">그런데 2024~2026년에 걸쳐 이 구조가 근본적으로 바뀌고 있다.</w:t>
      </w:r>
    </w:p>
    <w:p>
      <w:pPr>
        <w:spacing w:before="40" w:after="60" w:line="340"/>
      </w:pPr>
      <w:r>
        <w:rPr>
          <w:rFonts w:ascii="Arial" w:cs="Arial" w:eastAsia="Arial" w:hAnsi="Arial"/>
          <w:color w:val="1A1A2E"/>
          <w:sz w:val="21"/>
          <w:szCs w:val="21"/>
        </w:rPr>
        <w:t xml:space="preserve">상법 1차 개정 (2025년 7월 시행): 이사의 충실의무 대상을 "회사"에서 "주주"로 확대. 이사가 소액주주의 이익도 고려해야 한다는 법적 의무가 생겼다.</w:t>
      </w:r>
    </w:p>
    <w:p>
      <w:pPr>
        <w:spacing w:before="40" w:after="60" w:line="340"/>
      </w:pPr>
      <w:r>
        <w:rPr>
          <w:rFonts w:ascii="Arial" w:cs="Arial" w:eastAsia="Arial" w:hAnsi="Arial"/>
          <w:color w:val="1A1A2E"/>
          <w:sz w:val="21"/>
          <w:szCs w:val="21"/>
        </w:rPr>
        <w:t xml:space="preserve">상법 2차 개정 (2026년 9월 시행 예정): 집중투표제 의무화, 감사위원 분리선출 확대. 소수주주의 이사회 참여 기회가 넓어진다.</w:t>
      </w:r>
    </w:p>
    <w:p>
      <w:pPr>
        <w:spacing w:before="40" w:after="60" w:line="340"/>
      </w:pPr>
      <w:r>
        <w:rPr>
          <w:rFonts w:ascii="Arial" w:cs="Arial" w:eastAsia="Arial" w:hAnsi="Arial"/>
          <w:color w:val="1A1A2E"/>
          <w:sz w:val="21"/>
          <w:szCs w:val="21"/>
        </w:rPr>
        <w:t xml:space="preserve">상법 3차 개정 (2026년 2월 25일 국회 통과): 자사주 소각 의무화. 기업이 자사주를 취득하면 1년 내에 소각해야 한다.</w:t>
      </w:r>
    </w:p>
    <w:p>
      <w:pPr>
        <w:spacing w:before="40" w:after="60" w:line="340"/>
      </w:pPr>
      <w:r>
        <w:rPr>
          <w:rFonts w:ascii="Arial" w:cs="Arial" w:eastAsia="Arial" w:hAnsi="Arial"/>
          <w:color w:val="1A1A2E"/>
          <w:sz w:val="21"/>
          <w:szCs w:val="21"/>
        </w:rPr>
        <w:t xml:space="preserve">기존 보유 자사주도 1년 6개월 내 소각 의무. 국내 상장사 자사주 규모가 약 140조 원인데, 올해에만 최대 60조 원어치가 소각될 전망이다.</w:t>
      </w:r>
    </w:p>
    <w:p>
      <w:pPr>
        <w:spacing w:before="40" w:after="60" w:line="340"/>
      </w:pPr>
      <w:r>
        <w:rPr>
          <w:rFonts w:ascii="Arial" w:cs="Arial" w:eastAsia="Arial" w:hAnsi="Arial"/>
          <w:color w:val="1A1A2E"/>
          <w:sz w:val="21"/>
          <w:szCs w:val="21"/>
        </w:rPr>
        <w:t xml:space="preserve">삼성전자가 16조 원, SK가 5조 원 규모 자사주 소각을 이미 발표했다.</w:t>
      </w:r>
    </w:p>
    <w:p>
      <w:pPr>
        <w:pBdr>
          <w:left w:val="single" w:color="7C6AF7" w:sz="10" w:space="8"/>
        </w:pBdr>
        <w:shd w:fill="F3F0FF" w:val="clear"/>
        <w:spacing w:before="100" w:after="100" w:line="340"/>
        <w:ind w:left="300"/>
      </w:pPr>
      <w:r>
        <w:rPr>
          <w:rFonts w:ascii="Arial" w:cs="Arial" w:eastAsia="Arial" w:hAnsi="Arial"/>
          <w:color w:val="1A1A2E"/>
          <w:sz w:val="21"/>
          <w:szCs w:val="21"/>
        </w:rPr>
        <w:t xml:space="preserve">이건 숫자 놀음이 아니다.</w:t>
      </w:r>
    </w:p>
    <w:p>
      <w:pPr>
        <w:spacing w:before="40" w:after="60" w:line="340"/>
      </w:pPr>
      <w:r>
        <w:rPr>
          <w:rFonts w:ascii="Arial" w:cs="Arial" w:eastAsia="Arial" w:hAnsi="Arial"/>
          <w:color w:val="1A1A2E"/>
          <w:sz w:val="21"/>
          <w:szCs w:val="21"/>
        </w:rPr>
        <w:t xml:space="preserve">자사주를 소각하면 유통 주식 수가 줄어들고, EPS(주당순이익)가 올라간다. EPS가 올라가면 같은 PER에서도 적정 주가가 높아진다.</w:t>
      </w:r>
    </w:p>
    <w:p>
      <w:pPr>
        <w:spacing w:before="40" w:after="60" w:line="340"/>
      </w:pPr>
      <w:r>
        <w:rPr>
          <w:rFonts w:ascii="Arial" w:cs="Arial" w:eastAsia="Arial" w:hAnsi="Arial"/>
          <w:color w:val="1A1A2E"/>
          <w:sz w:val="21"/>
          <w:szCs w:val="21"/>
        </w:rPr>
        <w:t xml:space="preserve">한국 기업들이 지금까지 주주에게 돌려주지 않았던 가치가, 제도적으로 강제되면서 주가에 반영되기 시작한 것이다.</w:t>
      </w:r>
    </w:p>
    <w:p>
      <w:pPr>
        <w:spacing w:before="40" w:after="60" w:line="340"/>
      </w:pPr>
      <w:r>
        <w:rPr>
          <w:rFonts w:ascii="Arial" w:cs="Arial" w:eastAsia="Arial" w:hAnsi="Arial"/>
          <w:color w:val="1A1A2E"/>
          <w:sz w:val="21"/>
          <w:szCs w:val="21"/>
        </w:rPr>
        <w:t xml:space="preserve">재밌는 점은 이 과정이 완전히 순탄하지만은 않다는 거다.</w:t>
      </w:r>
    </w:p>
    <w:p>
      <w:pPr>
        <w:spacing w:before="40" w:after="60" w:line="340"/>
      </w:pPr>
      <w:r>
        <w:rPr>
          <w:rFonts w:ascii="Arial" w:cs="Arial" w:eastAsia="Arial" w:hAnsi="Arial"/>
          <w:color w:val="1A1A2E"/>
          <w:sz w:val="21"/>
          <w:szCs w:val="21"/>
        </w:rPr>
        <w:t xml:space="preserve">KCC가 4,300억 원 규모의 자사주 교환사채(EB) 발행을 공시했다가, 시장의 거센 비판에 철회한 사건이 대표적이다. 3차 상법 개정으로 자사주 소각이 의무화되자 "의무화되기 전에 자사주를 처분하자"는 기업들이 나온 것이고, 시장이 이를 견제한 것이다.</w:t>
      </w:r>
    </w:p>
    <w:p>
      <w:pPr>
        <w:spacing w:before="40" w:after="60" w:line="340"/>
      </w:pPr>
      <w:r>
        <w:rPr>
          <w:rFonts w:ascii="Arial" w:cs="Arial" w:eastAsia="Arial" w:hAnsi="Arial"/>
          <w:color w:val="1A1A2E"/>
          <w:sz w:val="21"/>
          <w:szCs w:val="21"/>
        </w:rPr>
        <w:t xml:space="preserve">작용과 반작용의 과정에서 한국 자본시장은 확실히 옳은 방향으로 가고 있다.</w:t>
      </w:r>
    </w:p>
    <w:p>
      <w:pPr>
        <w:spacing w:before="40" w:after="60" w:line="340"/>
      </w:pPr>
      <w:r>
        <w:rPr>
          <w:rFonts w:ascii="Arial" w:cs="Arial" w:eastAsia="Arial" w:hAnsi="Arial"/>
          <w:color w:val="1A1A2E"/>
          <w:sz w:val="21"/>
          <w:szCs w:val="21"/>
        </w:rPr>
        <w:t xml:space="preserve">한국 시장의 PER(2026년 추정 기준)은 약 8.8배, 2027년 기준으로는 7.8배 수준이다. 글로벌 비교: S&amp;P500(미국) PER 약 21배, Nikkei225(일본) 약 16배, MSCI EM(신흥국) 약 12배. 한국은 신흥국 평균보다도 35% 낮다.</w:t>
      </w:r>
    </w:p>
    <w:p>
      <w:pPr>
        <w:spacing w:before="40" w:after="60" w:line="340"/>
      </w:pPr>
      <w:r>
        <w:rPr>
          <w:rFonts w:ascii="Arial" w:cs="Arial" w:eastAsia="Arial" w:hAnsi="Arial"/>
          <w:color w:val="1A1A2E"/>
          <w:sz w:val="21"/>
          <w:szCs w:val="21"/>
        </w:rPr>
        <w:t xml:space="preserve">삼성전자와 SK하이닉스를 제외하면 PER 12.9배에 추정 ROE 20% 수준이다. 글로벌 대비 여전히 저렴하다.</w:t>
      </w:r>
    </w:p>
    <w:p>
      <w:pPr>
        <w:spacing w:before="40" w:after="60" w:line="340"/>
      </w:pPr>
      <w:r>
        <w:rPr>
          <w:rFonts w:ascii="Arial" w:cs="Arial" w:eastAsia="Arial" w:hAnsi="Arial"/>
          <w:color w:val="1A1A2E"/>
          <w:sz w:val="21"/>
          <w:szCs w:val="21"/>
        </w:rPr>
        <w:t xml:space="preserve">이 맥락을 아는 것이 왜 중요한가. 한국 기업의 PER이 낮다고 무조건 "싸다"고 판단하면 안 된다. 싼 데는 이유가 있을 수 있다. 하지만 그 이유가 해소되는 기업을 찾아내면 큰 기회가 된다. 지금이 바로 그런 시기다.</w:t>
      </w:r>
    </w:p>
    <w:p>
      <w:pPr>
        <w:pStyle w:val="Heading2"/>
        <w:spacing w:before="280" w:after="100"/>
      </w:pPr>
      <w:r>
        <w:rPr>
          <w:rFonts w:ascii="Arial" w:cs="Arial" w:eastAsia="Arial" w:hAnsi="Arial"/>
          <w:b/>
          <w:bCs/>
          <w:color w:val="5B4CC4"/>
          <w:sz w:val="24"/>
          <w:szCs w:val="24"/>
        </w:rPr>
        <w:t xml:space="preserve">듀얼 테일윈드: 디스카운트 해소 + 실적 개선</w:t>
      </w:r>
    </w:p>
    <w:p>
      <w:pPr>
        <w:spacing w:before="40" w:after="60" w:line="340"/>
      </w:pPr>
      <w:r>
        <w:rPr>
          <w:rFonts w:ascii="Arial" w:cs="Arial" w:eastAsia="Arial" w:hAnsi="Arial"/>
          <w:color w:val="1A1A2E"/>
          <w:sz w:val="21"/>
          <w:szCs w:val="21"/>
        </w:rPr>
        <w:t xml:space="preserve">지금 한국 시장에서 벌어지고 있는 일을 정확히 이해하려면, 두 가지 변화가 동시에 일어나고 있다는 걸 알아야 한다.</w:t>
      </w:r>
    </w:p>
    <w:p>
      <w:pPr>
        <w:spacing w:before="40" w:after="60" w:line="340"/>
      </w:pPr>
      <w:r>
        <w:rPr>
          <w:rFonts w:ascii="Arial" w:cs="Arial" w:eastAsia="Arial" w:hAnsi="Arial"/>
          <w:color w:val="1A1A2E"/>
          <w:sz w:val="21"/>
          <w:szCs w:val="21"/>
        </w:rPr>
        <w:t xml:space="preserve">첫 번째 바람은 디스카운트 해소다.</w:t>
      </w:r>
    </w:p>
    <w:p>
      <w:pPr>
        <w:spacing w:before="40" w:after="60" w:line="340"/>
      </w:pPr>
      <w:r>
        <w:rPr>
          <w:rFonts w:ascii="Arial" w:cs="Arial" w:eastAsia="Arial" w:hAnsi="Arial"/>
          <w:color w:val="1A1A2E"/>
          <w:sz w:val="21"/>
          <w:szCs w:val="21"/>
        </w:rPr>
        <w:t xml:space="preserve">앞서 다뤘듯이 상법 3종 세트와 밸류업 프로그램이 기업의 주주환원을 제도적으로 강제하고 있다.</w:t>
      </w:r>
    </w:p>
    <w:p>
      <w:pPr>
        <w:spacing w:before="40" w:after="60" w:line="340"/>
      </w:pPr>
      <w:r>
        <w:rPr>
          <w:rFonts w:ascii="Arial" w:cs="Arial" w:eastAsia="Arial" w:hAnsi="Arial"/>
          <w:color w:val="1A1A2E"/>
          <w:sz w:val="21"/>
          <w:szCs w:val="21"/>
        </w:rPr>
        <w:t xml:space="preserve">자사주 소각으로 유통 주식 수가 줄고, EPS가 올라가고, ROE가 올라가고, 이것이 밸류에이션 멀티플 확장으로 연결된다. 같은 이익을 내더라도 시장이 부여하는 배수가 올라가는 것이다.</w:t>
      </w:r>
    </w:p>
    <w:p>
      <w:pPr>
        <w:spacing w:before="40" w:after="60" w:line="340"/>
      </w:pPr>
      <w:r>
        <w:rPr>
          <w:rFonts w:ascii="Arial" w:cs="Arial" w:eastAsia="Arial" w:hAnsi="Arial"/>
          <w:color w:val="1A1A2E"/>
          <w:sz w:val="21"/>
          <w:szCs w:val="21"/>
        </w:rPr>
        <w:t xml:space="preserve">두 번째 바람은 기업 실적 자체의 개선이다. 2025년 하반기부터 시작된 반도체 슈퍼사이클(HBM 수요 폭증 → DRAM/NAND 가격 급등)로 삼성전자, SK하이닉스의 이익이 폭발적으로 늘었다.</w:t>
      </w:r>
    </w:p>
    <w:p>
      <w:pPr>
        <w:spacing w:before="40" w:after="60" w:line="340"/>
      </w:pPr>
      <w:r>
        <w:rPr>
          <w:rFonts w:ascii="Arial" w:cs="Arial" w:eastAsia="Arial" w:hAnsi="Arial"/>
          <w:color w:val="1A1A2E"/>
          <w:sz w:val="21"/>
          <w:szCs w:val="21"/>
        </w:rPr>
        <w:t xml:space="preserve">여기에 더해 조선(친환경 선박 교체 수요), 방산(글로벌 군비 확대), 자동차(현대차 글로벌 ASP 상승)까지 한국 주력 산업의 실적 가이던스가 동시에 좋아지고 있다.</w:t>
      </w:r>
    </w:p>
    <w:p>
      <w:pPr>
        <w:spacing w:before="40" w:after="60" w:line="340"/>
      </w:pPr>
      <w:r>
        <w:rPr>
          <w:rFonts w:ascii="Arial" w:cs="Arial" w:eastAsia="Arial" w:hAnsi="Arial"/>
          <w:color w:val="1A1A2E"/>
          <w:sz w:val="21"/>
          <w:szCs w:val="21"/>
        </w:rPr>
        <w:t xml:space="preserve">이 두 바람이 동시에 불면 주가에는 이중 효과가 발생한다.</w:t>
      </w:r>
    </w:p>
    <w:p>
      <w:pPr>
        <w:spacing w:before="40" w:after="60" w:line="340"/>
      </w:pPr>
      <w:r>
        <w:rPr>
          <w:rFonts w:ascii="Arial" w:cs="Arial" w:eastAsia="Arial" w:hAnsi="Arial"/>
          <w:color w:val="1A1A2E"/>
          <w:sz w:val="21"/>
          <w:szCs w:val="21"/>
        </w:rPr>
        <w:t xml:space="preserve">EPS가 올라가고(실적 개선), 동시에 PER도 올라간다(디스카운트 해소). 주가 = EPS x PER이므로, 두 변수가 동시에 올라가면 주가 상승 폭은 단순 합이 아니라 곱이 된다. 이걸 "더블 클릭" 또는 "데이비스 더블"이라 부른다.</w:t>
      </w:r>
    </w:p>
    <w:p>
      <w:pPr>
        <w:spacing w:before="40" w:after="60" w:line="340"/>
      </w:pPr>
      <w:r>
        <w:rPr>
          <w:rFonts w:ascii="Arial" w:cs="Arial" w:eastAsia="Arial" w:hAnsi="Arial"/>
          <w:color w:val="1A1A2E"/>
          <w:sz w:val="21"/>
          <w:szCs w:val="21"/>
        </w:rPr>
        <w:t xml:space="preserve">EPS가 30% 올랐는데 PER도 10배에서 13배로 올라가면? 주가는 30%가 아니라 69% 오른다 (1.3 x 1.3 = 1.69). KOSPI가 2024년 4월 저점에서 2026년 2월 고점까지 176% 올라간 건, 바로 이 듀얼 테일윈드 때문이다.</w:t>
      </w:r>
    </w:p>
    <w:p>
      <w:pPr>
        <w:spacing w:before="40" w:after="60" w:line="340"/>
      </w:pPr>
      <w:r>
        <w:rPr>
          <w:rFonts w:ascii="Arial" w:cs="Arial" w:eastAsia="Arial" w:hAnsi="Arial"/>
          <w:color w:val="1A1A2E"/>
          <w:sz w:val="21"/>
          <w:szCs w:val="21"/>
        </w:rPr>
        <w:t xml:space="preserve">물론 반대도 가능하다. EPS가 떨어지면서 PER도 축소되면 "데이비스 더블 킬"이 된다. 2022년이 그랬다.</w:t>
      </w:r>
    </w:p>
    <w:p>
      <w:pPr>
        <w:spacing w:before="40" w:after="60" w:line="340"/>
      </w:pPr>
      <w:r>
        <w:rPr>
          <w:rFonts w:ascii="Arial" w:cs="Arial" w:eastAsia="Arial" w:hAnsi="Arial"/>
          <w:color w:val="1A1A2E"/>
          <w:sz w:val="21"/>
          <w:szCs w:val="21"/>
        </w:rPr>
        <w:t xml:space="preserve">그래서 지금 이 시점에서 중요한 건, 이 두 바람 중 어느 것이 먼저 꺾이는가를 모니터링하는 것이다.</w:t>
      </w:r>
    </w:p>
    <w:p>
      <w:pPr>
        <w:pStyle w:val="Heading2"/>
        <w:spacing w:before="280" w:after="100"/>
      </w:pPr>
      <w:r>
        <w:rPr>
          <w:rFonts w:ascii="Arial" w:cs="Arial" w:eastAsia="Arial" w:hAnsi="Arial"/>
          <w:b/>
          <w:bCs/>
          <w:color w:val="5B4CC4"/>
          <w:sz w:val="24"/>
          <w:szCs w:val="24"/>
        </w:rPr>
        <w:t xml:space="preserve">최근 시장 급락에서 배울 것</w:t>
      </w:r>
    </w:p>
    <w:p>
      <w:pPr>
        <w:spacing w:before="40" w:after="60" w:line="340"/>
      </w:pPr>
      <w:r>
        <w:rPr>
          <w:rFonts w:ascii="Arial" w:cs="Arial" w:eastAsia="Arial" w:hAnsi="Arial"/>
          <w:color w:val="1A1A2E"/>
          <w:sz w:val="21"/>
          <w:szCs w:val="21"/>
        </w:rPr>
        <w:t xml:space="preserve">2026년 3월 급락 사례를 복기해보자. 시장 급락의 메커니즘을 이해하는 좋은 사례다.</w:t>
      </w:r>
    </w:p>
    <w:p>
      <w:pPr>
        <w:spacing w:before="200" w:after="80"/>
      </w:pPr>
      <w:r>
        <w:rPr>
          <w:rFonts w:ascii="Arial" w:cs="Arial" w:eastAsia="Arial" w:hAnsi="Arial"/>
          <w:b/>
          <w:bCs/>
          <w:color w:val="1A1A2E"/>
          <w:sz w:val="22"/>
          <w:szCs w:val="22"/>
        </w:rPr>
        <w:t xml:space="preserve">타임라인</w:t>
      </w:r>
    </w:p>
    <w:p>
      <w:pPr>
        <w:spacing w:before="40" w:after="60" w:line="340"/>
      </w:pPr>
      <w:r>
        <w:rPr>
          <w:rFonts w:ascii="Arial" w:cs="Arial" w:eastAsia="Arial" w:hAnsi="Arial"/>
          <w:color w:val="1A1A2E"/>
          <w:sz w:val="21"/>
          <w:szCs w:val="21"/>
        </w:rPr>
        <w:t xml:space="preserve">사례 배경: 지정학적 긴장이 격화되면서 국제유가가 배럴당 100달러를 돌파했다.</w:t>
      </w:r>
    </w:p>
    <w:p>
      <w:pPr>
        <w:spacing w:before="40" w:after="60" w:line="340"/>
      </w:pPr>
      <w:r>
        <w:rPr>
          <w:rFonts w:ascii="Arial" w:cs="Arial" w:eastAsia="Arial" w:hAnsi="Arial"/>
          <w:color w:val="1A1A2E"/>
          <w:sz w:val="21"/>
          <w:szCs w:val="21"/>
        </w:rPr>
        <w:t xml:space="preserve">첫째 주: KOSPI가 이틀간 약 20% 급락. 1980년 이후 사상 최대 일간 하락폭(12.1%)을 기록했다.</w:t>
      </w:r>
    </w:p>
    <w:p>
      <w:pPr>
        <w:spacing w:before="40" w:after="60" w:line="340"/>
      </w:pPr>
      <w:r>
        <w:rPr>
          <w:rFonts w:ascii="Arial" w:cs="Arial" w:eastAsia="Arial" w:hAnsi="Arial"/>
          <w:color w:val="1A1A2E"/>
          <w:sz w:val="21"/>
          <w:szCs w:val="21"/>
        </w:rPr>
        <w:t xml:space="preserve">둘째 주: 추가 하락, 장중 5,100까지 밀렸다.</w:t>
      </w:r>
    </w:p>
    <w:p>
      <w:pPr>
        <w:spacing w:before="30" w:after="30" w:line="320"/>
        <w:ind w:left="300"/>
      </w:pPr>
      <w:r>
        <w:rPr>
          <w:rFonts w:ascii="Arial" w:cs="Arial" w:eastAsia="Arial" w:hAnsi="Arial"/>
          <w:b/>
          <w:bCs/>
          <w:color w:val="5B4CC4"/>
          <w:sz w:val="21"/>
          <w:szCs w:val="21"/>
        </w:rPr>
        <w:t xml:space="preserve">이후: </w:t>
      </w:r>
      <w:r>
        <w:rPr>
          <w:rFonts w:ascii="Arial" w:cs="Arial" w:eastAsia="Arial" w:hAnsi="Arial"/>
          <w:color w:val="1A1A2E"/>
          <w:sz w:val="21"/>
          <w:szCs w:val="21"/>
        </w:rPr>
        <w:t xml:space="preserve">종전 기대감에 이틀간 10% 넘게 반등했다.</w:t>
      </w:r>
    </w:p>
    <w:p>
      <w:pPr>
        <w:spacing w:before="200" w:after="80"/>
      </w:pPr>
      <w:r>
        <w:rPr>
          <w:rFonts w:ascii="Arial" w:cs="Arial" w:eastAsia="Arial" w:hAnsi="Arial"/>
          <w:b/>
          <w:bCs/>
          <w:color w:val="1A1A2E"/>
          <w:sz w:val="22"/>
          <w:szCs w:val="22"/>
        </w:rPr>
        <w:t xml:space="preserve">수급 분석 — 이번 급락의 정체</w:t>
      </w:r>
    </w:p>
    <w:p>
      <w:pPr>
        <w:spacing w:before="40" w:after="60" w:line="340"/>
      </w:pPr>
      <w:r>
        <w:rPr>
          <w:rFonts w:ascii="Arial" w:cs="Arial" w:eastAsia="Arial" w:hAnsi="Arial"/>
          <w:color w:val="1A1A2E"/>
          <w:sz w:val="21"/>
          <w:szCs w:val="21"/>
        </w:rPr>
        <w:t xml:space="preserve">사상 최대 하락일의 수급을 보면, 외국인이 2,366억 원 순매수, 개인이 795억 원 순매수였다. 보통 급락장에서는 외국인이 대량 투매하고 개인이나 기관이 이를 받아내는 패턴인데, 이번에는 그 전형적인 패턴이 아니었다.</w:t>
      </w:r>
    </w:p>
    <w:p>
      <w:pPr>
        <w:spacing w:before="40" w:after="60" w:line="340"/>
      </w:pPr>
      <w:r>
        <w:rPr>
          <w:rFonts w:ascii="Arial" w:cs="Arial" w:eastAsia="Arial" w:hAnsi="Arial"/>
          <w:color w:val="1A1A2E"/>
          <w:sz w:val="21"/>
          <w:szCs w:val="21"/>
        </w:rPr>
        <w:t xml:space="preserve">이번 급락은 "한국 시장에 대한 구조적 불신에 의한 자금 이탈"이 아니라, "지정학적 충격에 따른 레버리지 청산 + 차익 실현"에 가까웠다. 외국인이 일방적으로 빠져나간 게 아니었고, 원화도 강세를 유지했다.</w:t>
      </w:r>
    </w:p>
    <w:p>
      <w:pPr>
        <w:spacing w:before="40" w:after="60" w:line="340"/>
      </w:pPr>
      <w:r>
        <w:rPr>
          <w:rFonts w:ascii="Arial" w:cs="Arial" w:eastAsia="Arial" w:hAnsi="Arial"/>
          <w:color w:val="1A1A2E"/>
          <w:sz w:val="21"/>
          <w:szCs w:val="21"/>
        </w:rPr>
        <w:t xml:space="preserve">4장에서 다룰 "세 가지 힘"의 실전 적용이다. 이번 급락을 지배한 힘은 이익(펀더멘털)이 아니었다. 심리(중동 공포)와 유동성(레버리지 청산)이 지배한 것이다.</w:t>
      </w:r>
    </w:p>
    <w:p>
      <w:pPr>
        <w:spacing w:before="40" w:after="60" w:line="340"/>
      </w:pPr>
      <w:r>
        <w:rPr>
          <w:rFonts w:ascii="Arial" w:cs="Arial" w:eastAsia="Arial" w:hAnsi="Arial"/>
          <w:color w:val="1A1A2E"/>
          <w:sz w:val="21"/>
          <w:szCs w:val="21"/>
        </w:rPr>
        <w:t xml:space="preserve">펀더멘털이 훼손되지 않았다면, 심리가 안정되면 주가는 다시 이익 수준으로 돌아온다. 실제로 이틀 만에 10% 넘게 반등했다.</w:t>
      </w:r>
    </w:p>
    <w:p>
      <w:pPr>
        <w:spacing w:before="200" w:after="80"/>
      </w:pPr>
      <w:r>
        <w:rPr>
          <w:rFonts w:ascii="Arial" w:cs="Arial" w:eastAsia="Arial" w:hAnsi="Arial"/>
          <w:b/>
          <w:bCs/>
          <w:color w:val="1A1A2E"/>
          <w:sz w:val="22"/>
          <w:szCs w:val="22"/>
        </w:rPr>
        <w:t xml:space="preserve">레버리지와 반대매매 — 공포의 메커니즘</w:t>
      </w:r>
    </w:p>
    <w:p>
      <w:pPr>
        <w:spacing w:before="40" w:after="60" w:line="340"/>
      </w:pPr>
      <w:r>
        <w:rPr>
          <w:rFonts w:ascii="Arial" w:cs="Arial" w:eastAsia="Arial" w:hAnsi="Arial"/>
          <w:color w:val="1A1A2E"/>
          <w:sz w:val="21"/>
          <w:szCs w:val="21"/>
        </w:rPr>
        <w:t xml:space="preserve">하락장에서 가장 위험한 건, 공포에 매도하는 것이다. 그리고 공포에 매도하게 만드는 가장 큰 원인은 레버리지(빚투)다. 신용거래로 주식을 사놓으면 주가가 빠질 때 담보비율이 깨져서 강제 매도(반대매매)를 당할 수 있다.</w:t>
      </w:r>
    </w:p>
    <w:p>
      <w:pPr>
        <w:spacing w:before="40" w:after="60" w:line="340"/>
      </w:pPr>
      <w:r>
        <w:rPr>
          <w:rFonts w:ascii="Arial" w:cs="Arial" w:eastAsia="Arial" w:hAnsi="Arial"/>
          <w:color w:val="1A1A2E"/>
          <w:sz w:val="21"/>
          <w:szCs w:val="21"/>
        </w:rPr>
        <w:t xml:space="preserve">이번 급락에서도 반대매매 관련 오정보가 난무했다. 시장 제도를 제대로 이해하지 못한 채 "반대매매가 내일 쏟아진다"는 근거 없는 공포가 퍼졌다.</w:t>
      </w:r>
    </w:p>
    <w:p>
      <w:pPr>
        <w:spacing w:before="40" w:after="60" w:line="340"/>
      </w:pPr>
      <w:r>
        <w:rPr>
          <w:rFonts w:ascii="Arial" w:cs="Arial" w:eastAsia="Arial" w:hAnsi="Arial"/>
          <w:color w:val="1A1A2E"/>
          <w:sz w:val="21"/>
          <w:szCs w:val="21"/>
        </w:rPr>
        <w:t xml:space="preserve">실제로 신용 반대매매는 담보비율 위반 발생(D+0 종가 기준) → 하루 유예(D+1) → 유예기간 내 미해결 시 D+2 동시호가에 하한가로 강제 매도되는 구조다.</w:t>
      </w:r>
    </w:p>
    <w:p>
      <w:pPr>
        <w:spacing w:before="40" w:after="60" w:line="340"/>
      </w:pPr>
      <w:r>
        <w:rPr>
          <w:rFonts w:ascii="Arial" w:cs="Arial" w:eastAsia="Arial" w:hAnsi="Arial"/>
          <w:color w:val="1A1A2E"/>
          <w:sz w:val="21"/>
          <w:szCs w:val="21"/>
        </w:rPr>
        <w:t xml:space="preserve">증권사별로 반대매매 시간이 다르다는 정보가 돌아다녔는데, 이건 잘못된 정보다. 반대매매는 동시호가에 나온다.</w:t>
      </w:r>
    </w:p>
    <w:p>
      <w:pPr>
        <w:spacing w:before="40" w:after="60" w:line="340"/>
      </w:pPr>
      <w:r>
        <w:rPr>
          <w:rFonts w:ascii="Arial" w:cs="Arial" w:eastAsia="Arial" w:hAnsi="Arial"/>
          <w:color w:val="1A1A2E"/>
          <w:sz w:val="21"/>
          <w:szCs w:val="21"/>
        </w:rPr>
        <w:t xml:space="preserve">이런 제도적 이해가 왜 중요한가. 잘못된 정보에 휘둘려 불필요한 패닉 매도를 하지 않기 위해서다. 또한, 하락장에서 신용잔고 절대 금액만 보고 "과열"이라 판단하는 것도 착시다.</w:t>
      </w:r>
    </w:p>
    <w:p>
      <w:pPr>
        <w:spacing w:before="40" w:after="60" w:line="340"/>
      </w:pPr>
      <w:r>
        <w:rPr>
          <w:rFonts w:ascii="Arial" w:cs="Arial" w:eastAsia="Arial" w:hAnsi="Arial"/>
          <w:color w:val="1A1A2E"/>
          <w:sz w:val="21"/>
          <w:szCs w:val="21"/>
        </w:rPr>
        <w:t xml:space="preserve">코로나 때 신용 25조에 예탁금 67조(비율 37%), 지금은 신용 33조에 예탁금 120조(비율 27%). 유동성 규모 자체가 커진 걸 감안하면 상대 비율로는 오히려 낮다.</w:t>
      </w:r>
    </w:p>
    <w:p>
      <w:pPr>
        <w:spacing w:before="40" w:after="60" w:line="340"/>
      </w:pPr>
      <w:r>
        <w:rPr>
          <w:rFonts w:ascii="Arial" w:cs="Arial" w:eastAsia="Arial" w:hAnsi="Arial"/>
          <w:color w:val="1A1A2E"/>
          <w:sz w:val="21"/>
          <w:szCs w:val="21"/>
        </w:rPr>
        <w:t xml:space="preserve">정리하면, 시장이 급락할 때 필요한 건 세 가지다.</w:t>
      </w:r>
    </w:p>
    <w:p>
      <w:pPr>
        <w:spacing w:before="40" w:after="60" w:line="340"/>
      </w:pPr>
      <w:r>
        <w:rPr>
          <w:rFonts w:ascii="Arial" w:cs="Arial" w:eastAsia="Arial" w:hAnsi="Arial"/>
          <w:color w:val="1A1A2E"/>
          <w:sz w:val="21"/>
          <w:szCs w:val="21"/>
        </w:rPr>
        <w:t xml:space="preserve">1) 이 급락의 원인이 펀더멘털(이익)인가, 유동성인가, 심리인가를 판단하는 것.</w:t>
      </w:r>
    </w:p>
    <w:p>
      <w:pPr>
        <w:spacing w:before="40" w:after="60" w:line="340"/>
      </w:pPr>
      <w:r>
        <w:rPr>
          <w:rFonts w:ascii="Arial" w:cs="Arial" w:eastAsia="Arial" w:hAnsi="Arial"/>
          <w:color w:val="1A1A2E"/>
          <w:sz w:val="21"/>
          <w:szCs w:val="21"/>
        </w:rPr>
        <w:t xml:space="preserve">2) 펀더멘털이 훼손되지 않았다면 공포에 매도하지 않는 것.</w:t>
      </w:r>
    </w:p>
    <w:p>
      <w:pPr>
        <w:spacing w:before="40" w:after="60" w:line="340"/>
      </w:pPr>
      <w:r>
        <w:rPr>
          <w:rFonts w:ascii="Arial" w:cs="Arial" w:eastAsia="Arial" w:hAnsi="Arial"/>
          <w:color w:val="1A1A2E"/>
          <w:sz w:val="21"/>
          <w:szCs w:val="21"/>
        </w:rPr>
        <w:t xml:space="preserve">3) 레버리지를 관리하여 강제 매도를 당하지 않는 것.</w:t>
      </w:r>
    </w:p>
    <w:p>
      <w:pPr>
        <w:spacing w:before="40" w:after="60" w:line="340"/>
      </w:pPr>
      <w:r>
        <w:rPr>
          <w:rFonts w:ascii="Arial" w:cs="Arial" w:eastAsia="Arial" w:hAnsi="Arial"/>
          <w:color w:val="1A1A2E"/>
          <w:sz w:val="21"/>
          <w:szCs w:val="21"/>
        </w:rPr>
        <w:t xml:space="preserve">이건 교과서적 원론이 아니라, 실제로 반복되는 패턴이다.</w:t>
      </w:r>
    </w:p>
    <w:p>
      <w:r>
        <w:br w:type="page"/>
      </w:r>
    </w:p>
    <w:p>
      <w:pPr>
        <w:pStyle w:val="Heading1"/>
        <w:spacing w:before="80" w:after="60"/>
      </w:pPr>
      <w:r>
        <w:rPr>
          <w:rFonts w:ascii="Arial" w:cs="Arial" w:eastAsia="Arial" w:hAnsi="Arial"/>
          <w:b/>
          <w:bCs/>
          <w:color w:val="1A1A2E"/>
          <w:sz w:val="30"/>
          <w:szCs w:val="30"/>
        </w:rPr>
        <w:t xml:space="preserve">4. 주가를 움직이는 세 가지 힘</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이 교육 전체를 관통하는 질문이 하나 있다.</w:t>
      </w:r>
    </w:p>
    <w:p>
      <w:pPr>
        <w:spacing w:before="40" w:after="60" w:line="340"/>
      </w:pPr>
      <w:r>
        <w:rPr>
          <w:rFonts w:ascii="Arial" w:cs="Arial" w:eastAsia="Arial" w:hAnsi="Arial"/>
          <w:color w:val="1A1A2E"/>
          <w:sz w:val="21"/>
          <w:szCs w:val="21"/>
        </w:rPr>
        <w:t xml:space="preserve">주가는 대체 왜 움직이는가.</w:t>
      </w:r>
    </w:p>
    <w:p>
      <w:pPr>
        <w:spacing w:before="40" w:after="60" w:line="340"/>
      </w:pPr>
      <w:r>
        <w:rPr>
          <w:rFonts w:ascii="Arial" w:cs="Arial" w:eastAsia="Arial" w:hAnsi="Arial"/>
          <w:color w:val="1A1A2E"/>
          <w:sz w:val="21"/>
          <w:szCs w:val="21"/>
        </w:rPr>
        <w:t xml:space="preserve">이 질문에 대한 답 없이 재무제표를 아무리 잘 읽어도 방향이 안 잡힌다. 밸류에이션을 아무리 정교하게 해도 "그래서 뭐?"가 된다.</w:t>
      </w:r>
    </w:p>
    <w:p>
      <w:pPr>
        <w:spacing w:before="40" w:after="60" w:line="340"/>
      </w:pPr>
      <w:r>
        <w:rPr>
          <w:rFonts w:ascii="Arial" w:cs="Arial" w:eastAsia="Arial" w:hAnsi="Arial"/>
          <w:color w:val="1A1A2E"/>
          <w:sz w:val="21"/>
          <w:szCs w:val="21"/>
        </w:rPr>
        <w:t xml:space="preserve">주가를 움직이는 힘은 크게 세 가지다. 이익, 유동성, 심리. 언제나 동시에 작용하되, 시기에 따라 지배적인 힘이 달라진다.</w:t>
      </w:r>
    </w:p>
    <w:p>
      <w:pPr>
        <w:pStyle w:val="Heading2"/>
        <w:spacing w:before="280" w:after="100"/>
      </w:pPr>
      <w:r>
        <w:rPr>
          <w:rFonts w:ascii="Arial" w:cs="Arial" w:eastAsia="Arial" w:hAnsi="Arial"/>
          <w:b/>
          <w:bCs/>
          <w:color w:val="5B4CC4"/>
          <w:sz w:val="24"/>
          <w:szCs w:val="24"/>
        </w:rPr>
        <w:t xml:space="preserve">4-1. 이익</w:t>
      </w:r>
    </w:p>
    <w:p>
      <w:pPr>
        <w:spacing w:before="40" w:after="60" w:line="340"/>
      </w:pPr>
      <w:r>
        <w:rPr>
          <w:rFonts w:ascii="Arial" w:cs="Arial" w:eastAsia="Arial" w:hAnsi="Arial"/>
          <w:color w:val="1A1A2E"/>
          <w:sz w:val="21"/>
          <w:szCs w:val="21"/>
        </w:rPr>
        <w:t xml:space="preserve">장기적으로 주가는 기업의 이익에 수렴한다.</w:t>
      </w:r>
    </w:p>
    <w:p>
      <w:pPr>
        <w:spacing w:before="40" w:after="60" w:line="340"/>
      </w:pPr>
      <w:r>
        <w:rPr>
          <w:rFonts w:ascii="Arial" w:cs="Arial" w:eastAsia="Arial" w:hAnsi="Arial"/>
          <w:color w:val="1A1A2E"/>
          <w:sz w:val="21"/>
          <w:szCs w:val="21"/>
        </w:rPr>
        <w:t xml:space="preserve">기업이 매년 1,000억을 벌다가 2,000억을 벌기 시작하면, 주가는 결국 반응해서 올라간다. 3~5년 단위로 주가 차트와 이익 차트를 겹쳐보면 놀라울 정도로 닮아 있다.</w:t>
      </w:r>
    </w:p>
    <w:p>
      <w:pPr>
        <w:spacing w:before="40" w:after="60" w:line="340"/>
      </w:pPr>
      <w:r>
        <w:rPr>
          <w:rFonts w:ascii="Arial" w:cs="Arial" w:eastAsia="Arial" w:hAnsi="Arial"/>
          <w:color w:val="1A1A2E"/>
          <w:sz w:val="21"/>
          <w:szCs w:val="21"/>
        </w:rPr>
        <w:t xml:space="preserve">주식을 보유한다는 건, 그 기업이 만들어내는 이익에 대한 지분을 보유한다는 뜻이니까.</w:t>
      </w:r>
    </w:p>
    <w:p>
      <w:pPr>
        <w:spacing w:before="40" w:after="60" w:line="340"/>
      </w:pPr>
      <w:r>
        <w:rPr>
          <w:rFonts w:ascii="Arial" w:cs="Arial" w:eastAsia="Arial" w:hAnsi="Arial"/>
          <w:color w:val="1A1A2E"/>
          <w:sz w:val="21"/>
          <w:szCs w:val="21"/>
        </w:rPr>
        <w:t xml:space="preserve">여기서 핵심적인 구분이 필요하다.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"이 기업이 돈을 잘 번다"는 건 현재 주가에 이미 반영돼 있다. 모두가 아는 정보니까. 주가를 실제로 움직이는 건 이익의 수준이 아니라 이익의 변화, 즉 시장이 아직 충분히 반영하지 못한 앞으로의 이익 변동이다.</w:t>
      </w:r>
    </w:p>
    <w:p>
      <w:pPr>
        <w:spacing w:before="40" w:after="60" w:line="340"/>
      </w:pPr>
      <w:r>
        <w:rPr>
          <w:rFonts w:ascii="Arial" w:cs="Arial" w:eastAsia="Arial" w:hAnsi="Arial"/>
          <w:color w:val="1A1A2E"/>
          <w:sz w:val="21"/>
          <w:szCs w:val="21"/>
        </w:rPr>
        <w:t xml:space="preserve">예를 들어보자. 어떤 기업의 영업이익이 전년 대비 30% 늘었다. 좋은 실적이다. 그런데 시장이 이미 40% 증가를 기대하고 있었다면? 주가는 하락한다.</w:t>
      </w:r>
    </w:p>
    <w:p>
      <w:pPr>
        <w:spacing w:before="40" w:after="60" w:line="340"/>
      </w:pPr>
      <w:r>
        <w:rPr>
          <w:rFonts w:ascii="Arial" w:cs="Arial" w:eastAsia="Arial" w:hAnsi="Arial"/>
          <w:color w:val="1A1A2E"/>
          <w:sz w:val="21"/>
          <w:szCs w:val="21"/>
        </w:rPr>
        <w:t xml:space="preserve">반대로, 시장이 10% 감소를 예상했는데 보합에 그쳤다면? 주가가 오른다.</w:t>
      </w:r>
    </w:p>
    <w:p>
      <w:pPr>
        <w:spacing w:before="40" w:after="60" w:line="340"/>
      </w:pPr>
      <w:r>
        <w:rPr>
          <w:rFonts w:ascii="Arial" w:cs="Arial" w:eastAsia="Arial" w:hAnsi="Arial"/>
          <w:color w:val="1A1A2E"/>
          <w:sz w:val="21"/>
          <w:szCs w:val="21"/>
        </w:rPr>
        <w:t xml:space="preserve">절대 수치가 아니라 시장 기대 대비의 차이가 주가를 결정한다. 이걸 실적 서프라이즈(surprise) 또는 미스(miss)라 부른다.</w:t>
      </w:r>
    </w:p>
    <w:p>
      <w:pPr>
        <w:spacing w:before="40" w:after="60" w:line="340"/>
      </w:pPr>
      <w:r>
        <w:rPr>
          <w:rFonts w:ascii="Arial" w:cs="Arial" w:eastAsia="Arial" w:hAnsi="Arial"/>
          <w:color w:val="1A1A2E"/>
          <w:sz w:val="21"/>
          <w:szCs w:val="21"/>
        </w:rPr>
        <w:t xml:space="preserve">이것이 기업분석의 존재 이유다. 시장의 기대와 실제 미래 이익 사이의 괴리를 찾아내는 것. 우리가 8주 동안 배우는 모든 도구가 이 하나의 목적을 위한 것이다.</w:t>
      </w:r>
    </w:p>
    <w:p>
      <w:pPr>
        <w:spacing w:before="40" w:after="60" w:line="340"/>
      </w:pPr>
      <w:r>
        <w:rPr>
          <w:rFonts w:ascii="Arial" w:cs="Arial" w:eastAsia="Arial" w:hAnsi="Arial"/>
          <w:color w:val="1A1A2E"/>
          <w:sz w:val="21"/>
          <w:szCs w:val="21"/>
        </w:rPr>
        <w:t xml:space="preserve">하나 더. 경기순환주(자동차, 조선, 화학, 철강)를 분석할 때 빠지기 쉬운 함정이 있다. 이익이 최대치에 달해서 PER이 매우 낮아 보이면 "싸다"고 착각한다.</w:t>
      </w:r>
    </w:p>
    <w:p>
      <w:pPr>
        <w:spacing w:before="40" w:after="60" w:line="340"/>
      </w:pPr>
      <w:r>
        <w:rPr>
          <w:rFonts w:ascii="Arial" w:cs="Arial" w:eastAsia="Arial" w:hAnsi="Arial"/>
          <w:color w:val="1A1A2E"/>
          <w:sz w:val="21"/>
          <w:szCs w:val="21"/>
        </w:rPr>
        <w:t xml:space="preserve">하지만 이익이 정점이라는 건 곧 하강이 시작될 수 있다는 뜻이다. 경기순환주는 PER이 높을 때(이익 바닥) 사고, PER이 낮을 때(이익 정점) 파는 게 정석이다.</w:t>
      </w:r>
    </w:p>
    <w:p>
      <w:pPr>
        <w:spacing w:before="40" w:after="60" w:line="340"/>
      </w:pPr>
      <w:r>
        <w:rPr>
          <w:rFonts w:ascii="Arial" w:cs="Arial" w:eastAsia="Arial" w:hAnsi="Arial"/>
          <w:color w:val="1A1A2E"/>
          <w:sz w:val="21"/>
          <w:szCs w:val="21"/>
        </w:rPr>
        <w:t xml:space="preserve">삼성전자가 2025년에 DRAM 슈퍼사이클을 타고 이익이 폭발할 때, 시장이 반도체 사이클의 정점을 걱정하기 시작한 건 우연이 아니다.</w:t>
      </w:r>
    </w:p>
    <w:p>
      <w:pPr>
        <w:spacing w:before="40" w:after="60" w:line="340"/>
      </w:pPr>
      <w:r>
        <w:rPr>
          <w:rFonts w:ascii="Arial" w:cs="Arial" w:eastAsia="Arial" w:hAnsi="Arial"/>
          <w:color w:val="1A1A2E"/>
          <w:sz w:val="21"/>
          <w:szCs w:val="21"/>
        </w:rPr>
        <w:t xml:space="preserve">이익 분석의 첫 걸음 — 3단계 체크.</w:t>
      </w:r>
    </w:p>
    <w:p>
      <w:pPr>
        <w:spacing w:before="40" w:after="60" w:line="340"/>
      </w:pPr>
      <w:r>
        <w:rPr>
          <w:rFonts w:ascii="Arial" w:cs="Arial" w:eastAsia="Arial" w:hAnsi="Arial"/>
          <w:color w:val="1A1A2E"/>
          <w:sz w:val="21"/>
          <w:szCs w:val="21"/>
        </w:rPr>
        <w:t xml:space="preserve">기업의 이익을 처음 볼 때 이 3가지만 빠르게 체크하면 된다.</w:t>
      </w:r>
    </w:p>
    <w:p>
      <w:pPr>
        <w:spacing w:before="40" w:after="60" w:line="340"/>
      </w:pPr>
      <w:r>
        <w:rPr>
          <w:rFonts w:ascii="Arial" w:cs="Arial" w:eastAsia="Arial" w:hAnsi="Arial"/>
          <w:color w:val="1A1A2E"/>
          <w:sz w:val="21"/>
          <w:szCs w:val="21"/>
        </w:rPr>
        <w:t xml:space="preserve">(1) 이익의 방향: 늘고 있는가, 줄고 있는가, 정체인가? 3~5년 추이를 본다.</w:t>
      </w:r>
    </w:p>
    <w:p>
      <w:pPr>
        <w:spacing w:before="40" w:after="60" w:line="340"/>
      </w:pPr>
      <w:r>
        <w:rPr>
          <w:rFonts w:ascii="Arial" w:cs="Arial" w:eastAsia="Arial" w:hAnsi="Arial"/>
          <w:color w:val="1A1A2E"/>
          <w:sz w:val="21"/>
          <w:szCs w:val="21"/>
        </w:rPr>
        <w:t xml:space="preserve">(2) 이익의 질: 영업이익이 실제 현금으로 뒷받침되는가? 영업이익은 흑자인데 영업활동현금흐름이 적자이면 위험 신호다. 이건 3주차에서 깊이 다룬다.</w:t>
      </w:r>
    </w:p>
    <w:p>
      <w:pPr>
        <w:spacing w:before="40" w:after="60" w:line="340"/>
      </w:pPr>
      <w:r>
        <w:rPr>
          <w:rFonts w:ascii="Arial" w:cs="Arial" w:eastAsia="Arial" w:hAnsi="Arial"/>
          <w:color w:val="1A1A2E"/>
          <w:sz w:val="21"/>
          <w:szCs w:val="21"/>
        </w:rPr>
        <w:t xml:space="preserve">(3) 이익의 지속가능성: 이번 분기에 특별히 좋았던 건가(일회성), 아니면 구조적으로 좋아지고 있는가? 일회성 이익(자산 매각, 환차익 등)은 반복되지 않으므로, 제거하고 봐야 한다.</w:t>
      </w:r>
    </w:p>
    <w:p>
      <w:pPr>
        <w:spacing w:before="40" w:after="60" w:line="340"/>
      </w:pPr>
      <w:r>
        <w:rPr>
          <w:rFonts w:ascii="Arial" w:cs="Arial" w:eastAsia="Arial" w:hAnsi="Arial"/>
          <w:color w:val="1A1A2E"/>
          <w:sz w:val="21"/>
          <w:szCs w:val="21"/>
        </w:rPr>
        <w:t xml:space="preserve">네이버 금융에서 관심 기업을 검색하고 "재무분석" 탭을 보면 5개년 매출/영업이익 추이가 바로 나온다. 2분이면 이 3단계를 체크할 수 있다.</w:t>
      </w:r>
    </w:p>
    <w:p>
      <w:pPr>
        <w:pStyle w:val="Heading2"/>
        <w:spacing w:before="280" w:after="100"/>
      </w:pPr>
      <w:r>
        <w:rPr>
          <w:rFonts w:ascii="Arial" w:cs="Arial" w:eastAsia="Arial" w:hAnsi="Arial"/>
          <w:b/>
          <w:bCs/>
          <w:color w:val="5B4CC4"/>
          <w:sz w:val="24"/>
          <w:szCs w:val="24"/>
        </w:rPr>
        <w:t xml:space="preserve">4-2. 유동성과 금리</w:t>
      </w:r>
    </w:p>
    <w:p>
      <w:pPr>
        <w:spacing w:before="40" w:after="60" w:line="340"/>
      </w:pPr>
      <w:r>
        <w:rPr>
          <w:rFonts w:ascii="Arial" w:cs="Arial" w:eastAsia="Arial" w:hAnsi="Arial"/>
          <w:color w:val="1A1A2E"/>
          <w:sz w:val="21"/>
          <w:szCs w:val="21"/>
        </w:rPr>
        <w:t xml:space="preserve">같은 기업이 같은 이익을 내더라도, 금리 환경에 따라 주가 수준이 달라진다.</w:t>
      </w:r>
    </w:p>
    <w:p>
      <w:pPr>
        <w:spacing w:before="40" w:after="60" w:line="340"/>
      </w:pPr>
      <w:r>
        <w:rPr>
          <w:rFonts w:ascii="Arial" w:cs="Arial" w:eastAsia="Arial" w:hAnsi="Arial"/>
          <w:color w:val="1A1A2E"/>
          <w:sz w:val="21"/>
          <w:szCs w:val="21"/>
        </w:rPr>
        <w:t xml:space="preserve">2022년에 미국 연준이 기준금리를 0.25%에서 5.25%까지 급격히 올렸다. 그해 나스닥 33% 하락, 카카오 70% 이상, 테슬라 65% 이상 빠졌다.</w:t>
      </w:r>
    </w:p>
    <w:p>
      <w:pPr>
        <w:spacing w:before="40" w:after="60" w:line="340"/>
      </w:pPr>
      <w:r>
        <w:rPr>
          <w:rFonts w:ascii="Arial" w:cs="Arial" w:eastAsia="Arial" w:hAnsi="Arial"/>
          <w:color w:val="1A1A2E"/>
          <w:sz w:val="21"/>
          <w:szCs w:val="21"/>
        </w:rPr>
        <w:t xml:space="preserve">이 기업들의 이익이 그만큼 줄었는가? 대부분 아니었다. 빠진 건 이익이 아니라, 시장이 그 이익에 부여하는 배수(밸류에이션 멀티플)였다.</w:t>
      </w:r>
    </w:p>
    <w:p>
      <w:pPr>
        <w:spacing w:before="40" w:after="60" w:line="340"/>
      </w:pPr>
      <w:r>
        <w:rPr>
          <w:rFonts w:ascii="Arial" w:cs="Arial" w:eastAsia="Arial" w:hAnsi="Arial"/>
          <w:color w:val="1A1A2E"/>
          <w:sz w:val="21"/>
          <w:szCs w:val="21"/>
        </w:rPr>
        <w:t xml:space="preserve">금리가 낮으면 은행에 돈을 넣어봤자 이자가 거의 없다. 투자자들이 주식으로 몰린다.</w:t>
      </w:r>
    </w:p>
    <w:p>
      <w:pPr>
        <w:spacing w:before="40" w:after="60" w:line="340"/>
      </w:pPr>
      <w:r>
        <w:rPr>
          <w:rFonts w:ascii="Arial" w:cs="Arial" w:eastAsia="Arial" w:hAnsi="Arial"/>
          <w:color w:val="1A1A2E"/>
          <w:sz w:val="21"/>
          <w:szCs w:val="21"/>
        </w:rPr>
        <w:t xml:space="preserve">미래 현금흐름을 할인하는 할인율이 낮아지니까, 먼 미래의 성장이 기대되는 성장주의 가치가 특히 올라간다.</w:t>
      </w:r>
    </w:p>
    <w:p>
      <w:pPr>
        <w:spacing w:before="40" w:after="60" w:line="340"/>
      </w:pPr>
      <w:r>
        <w:rPr>
          <w:rFonts w:ascii="Arial" w:cs="Arial" w:eastAsia="Arial" w:hAnsi="Arial"/>
          <w:color w:val="1A1A2E"/>
          <w:sz w:val="21"/>
          <w:szCs w:val="21"/>
        </w:rPr>
        <w:t xml:space="preserve">금리가 올라가면 정반대다. 예금만 해도 4~5% 이자를 주는데, 굳이 위험을 감수할 이유가 줄어든다.</w:t>
      </w:r>
    </w:p>
    <w:p>
      <w:pPr>
        <w:spacing w:before="40" w:after="60" w:line="340"/>
      </w:pPr>
      <w:r>
        <w:rPr>
          <w:rFonts w:ascii="Arial" w:cs="Arial" w:eastAsia="Arial" w:hAnsi="Arial"/>
          <w:color w:val="1A1A2E"/>
          <w:sz w:val="21"/>
          <w:szCs w:val="21"/>
        </w:rPr>
        <w:t xml:space="preserve">기업분석을 아무리 잘해도, 금리 환경의 변화를 인식하지 못하면 시장 전체와 함께 휩쓸린다.</w:t>
      </w:r>
    </w:p>
    <w:p>
      <w:pPr>
        <w:spacing w:before="40" w:after="60" w:line="340"/>
      </w:pPr>
      <w:r>
        <w:rPr>
          <w:rFonts w:ascii="Arial" w:cs="Arial" w:eastAsia="Arial" w:hAnsi="Arial"/>
          <w:color w:val="1A1A2E"/>
          <w:sz w:val="21"/>
          <w:szCs w:val="21"/>
        </w:rPr>
        <w:t xml:space="preserve">여기서 중요한 포인트 하나.</w:t>
      </w:r>
    </w:p>
    <w:p>
      <w:pPr>
        <w:spacing w:before="40" w:after="60" w:line="340"/>
      </w:pPr>
      <w:r>
        <w:rPr>
          <w:rFonts w:ascii="Arial" w:cs="Arial" w:eastAsia="Arial" w:hAnsi="Arial"/>
          <w:color w:val="1A1A2E"/>
          <w:sz w:val="21"/>
          <w:szCs w:val="21"/>
        </w:rPr>
        <w:t xml:space="preserve">유동성 환경에 따라 시장이 중시하는 지표 자체가 달라진다. 저금리 시기에는 이익보다 매출 성장률이 주가를 지배한다. "지금은 적자지만 빠르게 성장하고 있으니 괜찮다"는 논리가 통한다. 고금리 시기에는 성장률보다 현금흐름과 수익성이 중시된다. "성장은 좋은데, 실제로 돈을 벌고 있는가?"가 핵심 질문이 된다.</w:t>
      </w:r>
    </w:p>
    <w:p>
      <w:pPr>
        <w:spacing w:before="40" w:after="60" w:line="340"/>
      </w:pPr>
      <w:r>
        <w:rPr>
          <w:rFonts w:ascii="Arial" w:cs="Arial" w:eastAsia="Arial" w:hAnsi="Arial"/>
          <w:color w:val="1A1A2E"/>
          <w:sz w:val="21"/>
          <w:szCs w:val="21"/>
        </w:rPr>
        <w:t xml:space="preserve">2020~2021년에 시장은 "매출 성장률 100%"에 열광했지만, 2022~2023년에는 같은 기업이 "영업이익은 적자잖아"라는 이유로 외면받았다. 시장 환경이 바뀌면 "무엇이 중요한가" 자체가 바뀐다.</w:t>
      </w:r>
    </w:p>
    <w:p>
      <w:pPr>
        <w:spacing w:before="40" w:after="60" w:line="340"/>
      </w:pPr>
      <w:r>
        <w:rPr>
          <w:rFonts w:ascii="Arial" w:cs="Arial" w:eastAsia="Arial" w:hAnsi="Arial"/>
          <w:color w:val="1A1A2E"/>
          <w:sz w:val="21"/>
          <w:szCs w:val="21"/>
        </w:rPr>
        <w:t xml:space="preserve">실전 예시: 유가가 100달러를 넘으면 인플레이션 우려가 다시 살아나고, 금리 인하 기대가 후퇴하면서 성장주가 불리해진다.</w:t>
      </w:r>
    </w:p>
    <w:p>
      <w:pPr>
        <w:spacing w:before="40" w:after="60" w:line="340"/>
      </w:pPr>
      <w:r>
        <w:rPr>
          <w:rFonts w:ascii="Arial" w:cs="Arial" w:eastAsia="Arial" w:hAnsi="Arial"/>
          <w:color w:val="1A1A2E"/>
          <w:sz w:val="21"/>
          <w:szCs w:val="21"/>
        </w:rPr>
        <w:t xml:space="preserve">반대로 유가가 안정되면 금리 인하 기대가 살아나고, 그동안 빠졌던 주식들이 반등한다.</w:t>
      </w:r>
    </w:p>
    <w:p>
      <w:pPr>
        <w:spacing w:before="40" w:after="60" w:line="340"/>
      </w:pPr>
      <w:r>
        <w:rPr>
          <w:rFonts w:ascii="Arial" w:cs="Arial" w:eastAsia="Arial" w:hAnsi="Arial"/>
          <w:color w:val="1A1A2E"/>
          <w:sz w:val="21"/>
          <w:szCs w:val="21"/>
        </w:rPr>
        <w:t xml:space="preserve">종전 기대감에 KOSPI가 하루에 5%+ 급등한 게 바로 이 메커니즘이다.</w:t>
      </w:r>
    </w:p>
    <w:p>
      <w:pPr>
        <w:spacing w:before="40" w:after="60" w:line="340"/>
      </w:pPr>
      <w:r>
        <w:rPr>
          <w:rFonts w:ascii="Arial" w:cs="Arial" w:eastAsia="Arial" w:hAnsi="Arial"/>
          <w:color w:val="1A1A2E"/>
          <w:sz w:val="21"/>
          <w:szCs w:val="21"/>
        </w:rPr>
        <w:t xml:space="preserve">매크로 환경을 모니터링하는 기초 체크리스트.</w:t>
      </w:r>
    </w:p>
    <w:p>
      <w:pPr>
        <w:spacing w:before="40" w:after="60" w:line="340"/>
      </w:pPr>
      <w:r>
        <w:rPr>
          <w:rFonts w:ascii="Arial" w:cs="Arial" w:eastAsia="Arial" w:hAnsi="Arial"/>
          <w:color w:val="1A1A2E"/>
          <w:sz w:val="21"/>
          <w:szCs w:val="21"/>
        </w:rPr>
        <w:t xml:space="preserve">지금 단계에서 매크로를 깊이 분석할 필요는 없지만, 최소한 이 4가지는 인식하고 있어야 한다.</w:t>
      </w:r>
    </w:p>
    <w:p>
      <w:pPr>
        <w:spacing w:before="40" w:after="60" w:line="340"/>
      </w:pPr>
      <w:r>
        <w:rPr>
          <w:rFonts w:ascii="Arial" w:cs="Arial" w:eastAsia="Arial" w:hAnsi="Arial"/>
          <w:color w:val="1A1A2E"/>
          <w:sz w:val="21"/>
          <w:szCs w:val="21"/>
        </w:rPr>
        <w:t xml:space="preserve">(1) 기준금리 방향: 한국은행 기준금리가 현재 몇 %이고, 올리고 있는가 내리고 있는가. 현재 기준금리 수준과 방향 (한국은행 홈페이지에서 확인).</w:t>
      </w:r>
    </w:p>
    <w:p>
      <w:pPr>
        <w:spacing w:before="40" w:after="60" w:line="340"/>
      </w:pPr>
      <w:r>
        <w:rPr>
          <w:rFonts w:ascii="Arial" w:cs="Arial" w:eastAsia="Arial" w:hAnsi="Arial"/>
          <w:color w:val="1A1A2E"/>
          <w:sz w:val="21"/>
          <w:szCs w:val="21"/>
        </w:rPr>
        <w:t xml:space="preserve">(2) 환율: 원/달러 환율이 1,300원대인가 1,400원대인가. 원화 약세(환율 상승)는 수출주에 유리, 내수주에 불리. 원화 강세는 반대.</w:t>
      </w:r>
    </w:p>
    <w:p>
      <w:pPr>
        <w:spacing w:before="40" w:after="60" w:line="340"/>
      </w:pPr>
      <w:r>
        <w:rPr>
          <w:rFonts w:ascii="Arial" w:cs="Arial" w:eastAsia="Arial" w:hAnsi="Arial"/>
          <w:color w:val="1A1A2E"/>
          <w:sz w:val="21"/>
          <w:szCs w:val="21"/>
        </w:rPr>
        <w:t xml:space="preserve">(3) 유가: 국제유가(두바이유/WTI)가 $80인가 $100인가. 한국은 에너지 수입국이므로 유가 상승은 경제 전체에 부정적. 다만 조선(해양플랜트 발주)과 방산은 유가 상승 수혜.</w:t>
      </w:r>
    </w:p>
    <w:p>
      <w:pPr>
        <w:spacing w:before="40" w:after="60" w:line="340"/>
      </w:pPr>
      <w:r>
        <w:rPr>
          <w:rFonts w:ascii="Arial" w:cs="Arial" w:eastAsia="Arial" w:hAnsi="Arial"/>
          <w:color w:val="1A1A2E"/>
          <w:sz w:val="21"/>
          <w:szCs w:val="21"/>
        </w:rPr>
        <w:t xml:space="preserve">(4) 글로벌 이벤트: 미중 관계, 중동 정세, 미국 대선, 유럽 경기. 지정학 이벤트가 시장 변동성의 주요 원인이 된다.</w:t>
      </w:r>
    </w:p>
    <w:p>
      <w:pPr>
        <w:spacing w:before="40" w:after="60" w:line="340"/>
      </w:pPr>
      <w:r>
        <w:rPr>
          <w:rFonts w:ascii="Arial" w:cs="Arial" w:eastAsia="Arial" w:hAnsi="Arial"/>
          <w:color w:val="1A1A2E"/>
          <w:sz w:val="21"/>
          <w:szCs w:val="21"/>
        </w:rPr>
        <w:t xml:space="preserve">2주차에서 매크로가 산업 선택을 어떻게 바꾸는지를 더 깊이 다룬다. 지금은 "매크로 환경이 중요하다"는 인식만 심어두면 된다.</w:t>
      </w:r>
    </w:p>
    <w:p>
      <w:pPr>
        <w:pStyle w:val="Heading2"/>
        <w:spacing w:before="280" w:after="100"/>
      </w:pPr>
      <w:r>
        <w:rPr>
          <w:rFonts w:ascii="Arial" w:cs="Arial" w:eastAsia="Arial" w:hAnsi="Arial"/>
          <w:b/>
          <w:bCs/>
          <w:color w:val="5B4CC4"/>
          <w:sz w:val="24"/>
          <w:szCs w:val="24"/>
        </w:rPr>
        <w:t xml:space="preserve">4-3. 심리와 내러티브</w:t>
      </w:r>
    </w:p>
    <w:p>
      <w:pPr>
        <w:spacing w:before="40" w:after="60" w:line="340"/>
      </w:pPr>
      <w:r>
        <w:rPr>
          <w:rFonts w:ascii="Arial" w:cs="Arial" w:eastAsia="Arial" w:hAnsi="Arial"/>
          <w:color w:val="1A1A2E"/>
          <w:sz w:val="21"/>
          <w:szCs w:val="21"/>
        </w:rPr>
        <w:t xml:space="preserve">시장 참여자들이 항상 합리적이라면, 주가는 이익과 금리만으로 설명될 것이다. 현실은 그렇지 않다.</w:t>
      </w:r>
    </w:p>
    <w:p>
      <w:pPr>
        <w:spacing w:before="40" w:after="60" w:line="340"/>
      </w:pPr>
      <w:r>
        <w:rPr>
          <w:rFonts w:ascii="Arial" w:cs="Arial" w:eastAsia="Arial" w:hAnsi="Arial"/>
          <w:color w:val="1A1A2E"/>
          <w:sz w:val="21"/>
          <w:szCs w:val="21"/>
        </w:rPr>
        <w:t xml:space="preserve">시장이 오르면 낙관이 퍼진다. 아직 안 산 사람들이 "나만 빠진 건 아닌가(FOMO)" 하면서 뒤늦게 들어온다. 주가가 이익을 훨씬 앞지르며 올라간다.</w:t>
      </w:r>
    </w:p>
    <w:p>
      <w:pPr>
        <w:spacing w:before="40" w:after="60" w:line="340"/>
      </w:pPr>
      <w:r>
        <w:rPr>
          <w:rFonts w:ascii="Arial" w:cs="Arial" w:eastAsia="Arial" w:hAnsi="Arial"/>
          <w:color w:val="1A1A2E"/>
          <w:sz w:val="21"/>
          <w:szCs w:val="21"/>
        </w:rPr>
        <w:t xml:space="preserve">시장이 내리면 공포가 지배한다. 합리적 판단보다 감정적 매도가 나온다.</w:t>
      </w:r>
    </w:p>
    <w:p>
      <w:pPr>
        <w:spacing w:before="40" w:after="60" w:line="340"/>
      </w:pPr>
      <w:r>
        <w:rPr>
          <w:rFonts w:ascii="Arial" w:cs="Arial" w:eastAsia="Arial" w:hAnsi="Arial"/>
          <w:color w:val="1A1A2E"/>
          <w:sz w:val="21"/>
          <w:szCs w:val="21"/>
        </w:rPr>
        <w:t xml:space="preserve">이 탐욕과 공포의 사이클이 주가를 이익에서 괴리시킨다. 그리고 바로 이 괴리가 투자 기회를 만든다.</w:t>
      </w:r>
    </w:p>
    <w:p>
      <w:pPr>
        <w:spacing w:before="40" w:after="60" w:line="340"/>
      </w:pPr>
      <w:r>
        <w:rPr>
          <w:rFonts w:ascii="Arial" w:cs="Arial" w:eastAsia="Arial" w:hAnsi="Arial"/>
          <w:color w:val="1A1A2E"/>
          <w:sz w:val="21"/>
          <w:szCs w:val="21"/>
        </w:rPr>
        <w:t xml:space="preserve">2026년 3월 급락이 좋은 사례다. 지정학적 공포에 KOSPI가 장중 8% 급락했는데, 지정학 리스크와 무관한 내수 기업도 같이 빠졌다. 합리적인가? 아니다.</w:t>
      </w:r>
    </w:p>
    <w:p>
      <w:pPr>
        <w:spacing w:before="40" w:after="60" w:line="340"/>
      </w:pPr>
      <w:r>
        <w:rPr>
          <w:rFonts w:ascii="Arial" w:cs="Arial" w:eastAsia="Arial" w:hAnsi="Arial"/>
          <w:color w:val="1A1A2E"/>
          <w:sz w:val="21"/>
          <w:szCs w:val="21"/>
        </w:rPr>
        <w:t xml:space="preserve">하지만 시장은 그렇게 움직인다. 그리고 며칠 뒤 종전 기대감에 5% 넘게 반등했다. 공포에 매도한 사람은 며칠 만에 10% 이상의 기회비용을 치른 셈이다.</w:t>
      </w:r>
    </w:p>
    <w:p>
      <w:pPr>
        <w:spacing w:before="40" w:after="60" w:line="340"/>
      </w:pPr>
      <w:r>
        <w:rPr>
          <w:rFonts w:ascii="Arial" w:cs="Arial" w:eastAsia="Arial" w:hAnsi="Arial"/>
          <w:color w:val="1A1A2E"/>
          <w:sz w:val="21"/>
          <w:szCs w:val="21"/>
        </w:rPr>
        <w:t xml:space="preserve">시장 참여자들이 보이는 대표적 편향:</w:t>
      </w:r>
    </w:p>
    <w:p>
      <w:pPr>
        <w:spacing w:before="40" w:after="60" w:line="340"/>
      </w:pPr>
      <w:r>
        <w:rPr>
          <w:rFonts w:ascii="Arial" w:cs="Arial" w:eastAsia="Arial" w:hAnsi="Arial"/>
          <w:color w:val="1A1A2E"/>
          <w:sz w:val="21"/>
          <w:szCs w:val="21"/>
        </w:rPr>
        <w:t xml:space="preserve">확증편향 — 자기가 믿고 싶은 정보만 찾고 반대 증거는 무시한다. 좋은 분석가는 의도적으로 반대 논거를 찾는다.</w:t>
      </w:r>
    </w:p>
    <w:p>
      <w:pPr>
        <w:spacing w:before="40" w:after="60" w:line="340"/>
      </w:pPr>
      <w:r>
        <w:rPr>
          <w:rFonts w:ascii="Arial" w:cs="Arial" w:eastAsia="Arial" w:hAnsi="Arial"/>
          <w:color w:val="1A1A2E"/>
          <w:sz w:val="21"/>
          <w:szCs w:val="21"/>
        </w:rPr>
        <w:t xml:space="preserve">앵커링 — 처음 접한 숫자에 판단이 고정된다.</w:t>
      </w:r>
    </w:p>
    <w:p>
      <w:pPr>
        <w:spacing w:before="40" w:after="60" w:line="340"/>
      </w:pPr>
      <w:r>
        <w:rPr>
          <w:rFonts w:ascii="Arial" w:cs="Arial" w:eastAsia="Arial" w:hAnsi="Arial"/>
          <w:color w:val="1A1A2E"/>
          <w:sz w:val="21"/>
          <w:szCs w:val="21"/>
        </w:rPr>
        <w:t xml:space="preserve">주식을 5만 원에 샀으면, 4만 원이 됐을 때 "원래 5만 원짜리인데 싸졌네"라고 생각한다.</w:t>
      </w:r>
    </w:p>
    <w:p>
      <w:pPr>
        <w:spacing w:before="40" w:after="60" w:line="340"/>
      </w:pPr>
      <w:r>
        <w:rPr>
          <w:rFonts w:ascii="Arial" w:cs="Arial" w:eastAsia="Arial" w:hAnsi="Arial"/>
          <w:color w:val="1A1A2E"/>
          <w:sz w:val="21"/>
          <w:szCs w:val="21"/>
        </w:rPr>
        <w:t xml:space="preserve">적정 가치가 3만 원이라면? 매수 가격은 적정 가치와 아무 관계가 없다.</w:t>
      </w:r>
    </w:p>
    <w:p>
      <w:pPr>
        <w:spacing w:before="40" w:after="60" w:line="340"/>
      </w:pPr>
      <w:r>
        <w:rPr>
          <w:rFonts w:ascii="Arial" w:cs="Arial" w:eastAsia="Arial" w:hAnsi="Arial"/>
          <w:color w:val="1A1A2E"/>
          <w:sz w:val="21"/>
          <w:szCs w:val="21"/>
        </w:rPr>
        <w:t xml:space="preserve">손실 회피 — 같은 금액이라도 이익보다 손실을 2배 이상 크게 느낀다. 그래서 손실 중인 주식은 못 팔고, 이익 중인 주식은 너무 빨리 판다. "손실은 크게, 이익은 작게"라는 최악의 패턴이 만들어진다.</w:t>
      </w:r>
    </w:p>
    <w:p>
      <w:pPr>
        <w:spacing w:before="40" w:after="60" w:line="340"/>
      </w:pPr>
      <w:r>
        <w:rPr>
          <w:rFonts w:ascii="Arial" w:cs="Arial" w:eastAsia="Arial" w:hAnsi="Arial"/>
          <w:color w:val="1A1A2E"/>
          <w:sz w:val="21"/>
          <w:szCs w:val="21"/>
        </w:rPr>
        <w:t xml:space="preserve">군중 심리 — 다른 사람이 사니까 사고, 파니까 판다. 독자적 분석 없이 군중을 따라가면 항상 늦는다.</w:t>
      </w:r>
    </w:p>
    <w:p>
      <w:pPr>
        <w:pStyle w:val="Heading2"/>
        <w:spacing w:before="280" w:after="100"/>
      </w:pPr>
      <w:r>
        <w:rPr>
          <w:rFonts w:ascii="Arial" w:cs="Arial" w:eastAsia="Arial" w:hAnsi="Arial"/>
          <w:b/>
          <w:bCs/>
          <w:color w:val="5B4CC4"/>
          <w:sz w:val="24"/>
          <w:szCs w:val="24"/>
        </w:rPr>
        <w:t xml:space="preserve">4-4. 세 힘의 관계</w:t>
      </w:r>
    </w:p>
    <w:p>
      <w:pPr>
        <w:spacing w:before="40" w:after="60" w:line="340"/>
      </w:pPr>
      <w:r>
        <w:rPr>
          <w:rFonts w:ascii="Arial" w:cs="Arial" w:eastAsia="Arial" w:hAnsi="Arial"/>
          <w:color w:val="1A1A2E"/>
          <w:sz w:val="21"/>
          <w:szCs w:val="21"/>
        </w:rPr>
        <w:t xml:space="preserve">이 세 힘은 항상 동시에 작용하지만, 어느 힘이 주가를 지배하는지는 시기에 따라 달라진다.</w:t>
      </w:r>
    </w:p>
    <w:p>
      <w:pPr>
        <w:spacing w:before="40" w:after="60" w:line="340"/>
      </w:pPr>
      <w:r>
        <w:rPr>
          <w:rFonts w:ascii="Arial" w:cs="Arial" w:eastAsia="Arial" w:hAnsi="Arial"/>
          <w:color w:val="1A1A2E"/>
          <w:sz w:val="21"/>
          <w:szCs w:val="21"/>
        </w:rPr>
        <w:t xml:space="preserve">평상시, 특히 실적 시즌에는 이익이 지배한다. 컨센서스를 넘으면 주가가 오르고, 못 미치면 내린다.</w:t>
      </w:r>
    </w:p>
    <w:p>
      <w:pPr>
        <w:spacing w:before="40" w:after="60" w:line="340"/>
      </w:pPr>
      <w:r>
        <w:rPr>
          <w:rFonts w:ascii="Arial" w:cs="Arial" w:eastAsia="Arial" w:hAnsi="Arial"/>
          <w:color w:val="1A1A2E"/>
          <w:sz w:val="21"/>
          <w:szCs w:val="21"/>
        </w:rPr>
        <w:t xml:space="preserve">중앙은행 정책 전환기에는 유동성이 이익을 압도한다. 2020년 초저금리에서는 적자 기업도 급등했고, 2022년 금리 인상기에는 이익이 좋은 기업도 폭락했다.</w:t>
      </w:r>
    </w:p>
    <w:p>
      <w:pPr>
        <w:spacing w:before="40" w:after="60" w:line="340"/>
      </w:pPr>
      <w:r>
        <w:rPr>
          <w:rFonts w:ascii="Arial" w:cs="Arial" w:eastAsia="Arial" w:hAnsi="Arial"/>
          <w:color w:val="1A1A2E"/>
          <w:sz w:val="21"/>
          <w:szCs w:val="21"/>
        </w:rPr>
        <w:t xml:space="preserve">버블이나 패닉에서는 심리가 지배한다. 2026년 3월 급락이 전형적이다.</w:t>
      </w:r>
    </w:p>
    <w:p>
      <w:pPr>
        <w:spacing w:before="40" w:after="60" w:line="340"/>
      </w:pPr>
      <w:r>
        <w:rPr>
          <w:rFonts w:ascii="Arial" w:cs="Arial" w:eastAsia="Arial" w:hAnsi="Arial"/>
          <w:color w:val="1A1A2E"/>
          <w:sz w:val="21"/>
          <w:szCs w:val="21"/>
        </w:rPr>
        <w:t xml:space="preserve">2020~2026년 한국/미국 시장은 세 힘의 교대를 보여주는 교과서 같은 사례다.</w:t>
      </w:r>
    </w:p>
    <w:p>
      <w:pPr>
        <w:spacing w:before="40" w:after="60" w:line="340"/>
      </w:pPr>
      <w:r>
        <w:rPr>
          <w:rFonts w:ascii="Arial" w:cs="Arial" w:eastAsia="Arial" w:hAnsi="Arial"/>
          <w:color w:val="1A1A2E"/>
          <w:sz w:val="21"/>
          <w:szCs w:val="21"/>
        </w:rPr>
        <w:t xml:space="preserve">2020년 — 유동성이 지배. 코로나 이후 제로금리, 성장주 급등.</w:t>
      </w:r>
    </w:p>
    <w:p>
      <w:pPr>
        <w:spacing w:before="40" w:after="60" w:line="340"/>
      </w:pPr>
      <w:r>
        <w:rPr>
          <w:rFonts w:ascii="Arial" w:cs="Arial" w:eastAsia="Arial" w:hAnsi="Arial"/>
          <w:color w:val="1A1A2E"/>
          <w:sz w:val="21"/>
          <w:szCs w:val="21"/>
        </w:rPr>
        <w:t xml:space="preserve">2022년 — 유동성 역전. 급격한 금리 인상, 이익이 멀쩡한 기업도 폭락.</w:t>
      </w:r>
    </w:p>
    <w:p>
      <w:pPr>
        <w:spacing w:before="40" w:after="60" w:line="340"/>
      </w:pPr>
      <w:r>
        <w:rPr>
          <w:rFonts w:ascii="Arial" w:cs="Arial" w:eastAsia="Arial" w:hAnsi="Arial"/>
          <w:color w:val="1A1A2E"/>
          <w:sz w:val="21"/>
          <w:szCs w:val="21"/>
        </w:rPr>
        <w:t xml:space="preserve">2023~2024년 — AI 내러티브 + 금리 인하 기대. 성장주 반등.</w:t>
      </w:r>
    </w:p>
    <w:p>
      <w:pPr>
        <w:spacing w:before="40" w:after="60" w:line="340"/>
      </w:pPr>
      <w:r>
        <w:rPr>
          <w:rFonts w:ascii="Arial" w:cs="Arial" w:eastAsia="Arial" w:hAnsi="Arial"/>
          <w:color w:val="1A1A2E"/>
          <w:sz w:val="21"/>
          <w:szCs w:val="21"/>
        </w:rPr>
        <w:t xml:space="preserve">2025년 — 반도체 슈퍼사이클 + 밸류업. KOSPI 75% 상승.</w:t>
      </w:r>
    </w:p>
    <w:p>
      <w:pPr>
        <w:spacing w:before="40" w:after="60" w:line="340"/>
      </w:pPr>
      <w:r>
        <w:rPr>
          <w:rFonts w:ascii="Arial" w:cs="Arial" w:eastAsia="Arial" w:hAnsi="Arial"/>
          <w:color w:val="1A1A2E"/>
          <w:sz w:val="21"/>
          <w:szCs w:val="21"/>
        </w:rPr>
        <w:t xml:space="preserve">2026년 — 상법 개정 효과 + 지정학적 리스크. 고점 후 급락과 반등.</w:t>
      </w:r>
    </w:p>
    <w:p>
      <w:pPr>
        <w:spacing w:before="40" w:after="60" w:line="340"/>
      </w:pPr>
      <w:r>
        <w:rPr>
          <w:rFonts w:ascii="Arial" w:cs="Arial" w:eastAsia="Arial" w:hAnsi="Arial"/>
          <w:color w:val="1A1A2E"/>
          <w:sz w:val="21"/>
          <w:szCs w:val="21"/>
        </w:rPr>
        <w:t xml:space="preserve">투자자마다 이 세 힘에 부여하는 비중이 다르다. 버핏은 이익에 거의 전부를 건다. 드러켄밀러는 유동성을 가장 먼저 본다. 어느 게 정답인지는 없다. 다만, 이익 분석 능력은 어떤 스타일이든 기본기라는 점은 공통이다.</w:t>
      </w:r>
    </w:p>
    <w:p>
      <w:r>
        <w:br w:type="page"/>
      </w:r>
    </w:p>
    <w:p>
      <w:pPr>
        <w:pStyle w:val="Heading1"/>
        <w:spacing w:before="80" w:after="60"/>
      </w:pPr>
      <w:r>
        <w:rPr>
          <w:rFonts w:ascii="Arial" w:cs="Arial" w:eastAsia="Arial" w:hAnsi="Arial"/>
          <w:b/>
          <w:bCs/>
          <w:color w:val="1A1A2E"/>
          <w:sz w:val="30"/>
          <w:szCs w:val="30"/>
        </w:rPr>
        <w:t xml:space="preserve">5. 투자자의 렌즈</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같은 기업을 보더라도 어떤 렌즈로 보느냐에 따라 결론이 달라진다.</w:t>
      </w:r>
    </w:p>
    <w:p>
      <w:pPr>
        <w:pStyle w:val="Heading2"/>
        <w:spacing w:before="280" w:after="100"/>
      </w:pPr>
      <w:r>
        <w:rPr>
          <w:rFonts w:ascii="Arial" w:cs="Arial" w:eastAsia="Arial" w:hAnsi="Arial"/>
          <w:b/>
          <w:bCs/>
          <w:color w:val="5B4CC4"/>
          <w:sz w:val="24"/>
          <w:szCs w:val="24"/>
        </w:rPr>
        <w:t xml:space="preserve">5-1. 벤저민 그레이엄 — 가격에서 출발하라</w:t>
      </w:r>
    </w:p>
    <w:p>
      <w:pPr>
        <w:spacing w:before="40" w:after="60" w:line="340"/>
      </w:pPr>
      <w:r>
        <w:rPr>
          <w:rFonts w:ascii="Arial" w:cs="Arial" w:eastAsia="Arial" w:hAnsi="Arial"/>
          <w:color w:val="1A1A2E"/>
          <w:sz w:val="21"/>
          <w:szCs w:val="21"/>
        </w:rPr>
        <w:t xml:space="preserve">핵심은 안전마진(margin of safety)이다.</w:t>
      </w:r>
    </w:p>
    <w:p>
      <w:pPr>
        <w:spacing w:before="40" w:after="60" w:line="340"/>
      </w:pPr>
      <w:r>
        <w:rPr>
          <w:rFonts w:ascii="Arial" w:cs="Arial" w:eastAsia="Arial" w:hAnsi="Arial"/>
          <w:color w:val="1A1A2E"/>
          <w:sz w:val="21"/>
          <w:szCs w:val="21"/>
        </w:rPr>
        <w:t xml:space="preserve">모든 기업에는 내재가치가 있고, 시장은 단기적으로 감정에 휘둘려 주가를 내재가치에서 괴리시킨다. 내재가치보다 충분히 싼 가격에 사면, 그 차이가 하방을 보호해준다.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그레이엄은 시장을 "미스터 마켓"이라는 감정 기복 심한 사업 파트너에 비유했다.</w:t>
      </w:r>
    </w:p>
    <w:p>
      <w:pPr>
        <w:spacing w:before="40" w:after="60" w:line="340"/>
      </w:pPr>
      <w:r>
        <w:rPr>
          <w:rFonts w:ascii="Arial" w:cs="Arial" w:eastAsia="Arial" w:hAnsi="Arial"/>
          <w:color w:val="1A1A2E"/>
          <w:sz w:val="21"/>
          <w:szCs w:val="21"/>
        </w:rPr>
        <w:t xml:space="preserve">어떤 날은 터무니없이 비싼 값에 사겠다 하고, 어떤 날은 우울해서 헐값에 내놓는다.</w:t>
      </w:r>
    </w:p>
    <w:p>
      <w:pPr>
        <w:spacing w:before="40" w:after="60" w:line="340"/>
      </w:pPr>
      <w:r>
        <w:rPr>
          <w:rFonts w:ascii="Arial" w:cs="Arial" w:eastAsia="Arial" w:hAnsi="Arial"/>
          <w:color w:val="1A1A2E"/>
          <w:sz w:val="21"/>
          <w:szCs w:val="21"/>
        </w:rPr>
        <w:t xml:space="preserve">핵심은 시장을 "따라야 할 권위"가 아니라 "이용할 수 있는 상대"로 전환시킨 것이다.</w:t>
      </w:r>
    </w:p>
    <w:p>
      <w:pPr>
        <w:spacing w:before="40" w:after="60" w:line="340"/>
      </w:pPr>
      <w:r>
        <w:rPr>
          <w:rFonts w:ascii="Arial" w:cs="Arial" w:eastAsia="Arial" w:hAnsi="Arial"/>
          <w:color w:val="1A1A2E"/>
          <w:sz w:val="21"/>
          <w:szCs w:val="21"/>
        </w:rPr>
        <w:t xml:space="preserve">한계도 있다. 현대 시장에서 싸기만 한 주식이 싼 데는 이유가 있는 경우가 많다. 밸류 트랩(value trap)이라 부른다.</w:t>
      </w:r>
    </w:p>
    <w:p>
      <w:pPr>
        <w:spacing w:before="40" w:after="60" w:line="340"/>
      </w:pPr>
      <w:r>
        <w:rPr>
          <w:rFonts w:ascii="Arial" w:cs="Arial" w:eastAsia="Arial" w:hAnsi="Arial"/>
          <w:color w:val="1A1A2E"/>
          <w:sz w:val="21"/>
          <w:szCs w:val="21"/>
        </w:rPr>
        <w:t xml:space="preserve">한국 시장에서 PBR 0.3배 이하 기업이 많지만, 상당수가 지배구조 문제나 사업 쇠퇴 때문이다.</w:t>
      </w:r>
    </w:p>
    <w:p>
      <w:pPr>
        <w:spacing w:before="40" w:after="60" w:line="340"/>
      </w:pPr>
      <w:r>
        <w:rPr>
          <w:rFonts w:ascii="Arial" w:cs="Arial" w:eastAsia="Arial" w:hAnsi="Arial"/>
          <w:color w:val="1A1A2E"/>
          <w:sz w:val="21"/>
          <w:szCs w:val="21"/>
        </w:rPr>
        <w:t xml:space="preserve">다만 상법 개정으로 이 중 일부가 밸류 트랩에서 빠져나올 가능성이 생겼다는 점은 주목할 만하다.</w:t>
      </w:r>
    </w:p>
    <w:p>
      <w:pPr>
        <w:pStyle w:val="Heading2"/>
        <w:spacing w:before="280" w:after="100"/>
      </w:pPr>
      <w:r>
        <w:rPr>
          <w:rFonts w:ascii="Arial" w:cs="Arial" w:eastAsia="Arial" w:hAnsi="Arial"/>
          <w:b/>
          <w:bCs/>
          <w:color w:val="5B4CC4"/>
          <w:sz w:val="24"/>
          <w:szCs w:val="24"/>
        </w:rPr>
        <w:t xml:space="preserve">5-2. 워런 버핏 — 기업의 질에서 출발하라</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그레이엄과의 핵심 차이는 출발점이다. 그레이엄은 "이 주식은 충분히 싼가?"에서 시작한다. 버핏은 "이 기업은 장기적으로 경쟁우위를 유지할 수 있는가?"에서 시작한다.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"괜찮은 기업을 훌륭한 가격에 사는 것보다, 훌륭한 기업을 괜찮은 가격에 사는 것이 훨씬 낫다."</w:t>
      </w:r>
    </w:p>
    <w:p>
      <w:pPr>
        <w:spacing w:before="40" w:after="60" w:line="340"/>
      </w:pPr>
      <w:r>
        <w:rPr>
          <w:rFonts w:ascii="Arial" w:cs="Arial" w:eastAsia="Arial" w:hAnsi="Arial"/>
          <w:color w:val="1A1A2E"/>
          <w:sz w:val="21"/>
          <w:szCs w:val="21"/>
        </w:rPr>
        <w:t xml:space="preserve">버핏이 찾는 건 경제적 해자(economic moat). 코카콜라의 브랜드, 마이크로소프트의 전환비용, 비자의 네트워크 효과.</w:t>
      </w:r>
    </w:p>
    <w:p>
      <w:pPr>
        <w:spacing w:before="40" w:after="60" w:line="340"/>
      </w:pPr>
      <w:r>
        <w:rPr>
          <w:rFonts w:ascii="Arial" w:cs="Arial" w:eastAsia="Arial" w:hAnsi="Arial"/>
          <w:color w:val="1A1A2E"/>
          <w:sz w:val="21"/>
          <w:szCs w:val="21"/>
        </w:rPr>
        <w:t xml:space="preserve">그리고 "성장은 항상 가치 계산의 구성요소다." 이 말은 "가치투자 vs 성장투자"라는 구분이 허위 이분법이라는 뜻이다.</w:t>
      </w:r>
    </w:p>
    <w:p>
      <w:pPr>
        <w:pStyle w:val="Heading2"/>
        <w:spacing w:before="280" w:after="100"/>
      </w:pPr>
      <w:r>
        <w:rPr>
          <w:rFonts w:ascii="Arial" w:cs="Arial" w:eastAsia="Arial" w:hAnsi="Arial"/>
          <w:b/>
          <w:bCs/>
          <w:color w:val="5B4CC4"/>
          <w:sz w:val="24"/>
          <w:szCs w:val="24"/>
        </w:rPr>
        <w:t xml:space="preserve">5-3. 피터 린치 — 일상에서 출발하라</w:t>
      </w:r>
    </w:p>
    <w:p>
      <w:pPr>
        <w:spacing w:before="40" w:after="60" w:line="340"/>
      </w:pPr>
      <w:r>
        <w:rPr>
          <w:rFonts w:ascii="Arial" w:cs="Arial" w:eastAsia="Arial" w:hAnsi="Arial"/>
          <w:color w:val="1A1A2E"/>
          <w:sz w:val="21"/>
          <w:szCs w:val="21"/>
        </w:rPr>
        <w:t xml:space="preserve">마젤란 펀드, 13년간 연평균 29.2%.</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"최고의 투자 아이디어는 월스트리트가 아니라 쇼핑몰에서 나온다."</w:t>
      </w:r>
    </w:p>
    <w:p>
      <w:pPr>
        <w:spacing w:before="40" w:after="60" w:line="340"/>
      </w:pPr>
      <w:r>
        <w:rPr>
          <w:rFonts w:ascii="Arial" w:cs="Arial" w:eastAsia="Arial" w:hAnsi="Arial"/>
          <w:color w:val="1A1A2E"/>
          <w:sz w:val="21"/>
          <w:szCs w:val="21"/>
        </w:rPr>
        <w:t xml:space="preserve">핵심 도구는 PEG 비율(= PER / EPS 성장률%). PER 30배인데 성장률이 30%면 PEG = 1.0. PER 15배인데 성장률이 5%면 PEG = 3.0. PER만으로 "싸다/비싸다"를 판단하면 오류가 생긴다.</w:t>
      </w:r>
    </w:p>
    <w:p>
      <w:pPr>
        <w:spacing w:before="40" w:after="60" w:line="340"/>
      </w:pPr>
      <w:r>
        <w:rPr>
          <w:rFonts w:ascii="Arial" w:cs="Arial" w:eastAsia="Arial" w:hAnsi="Arial"/>
          <w:color w:val="1A1A2E"/>
          <w:sz w:val="21"/>
          <w:szCs w:val="21"/>
        </w:rPr>
        <w:t xml:space="preserve">린치는 종목 유형에 따라 분석법이 달라야 한다고 했다. 이것이 매우 실전적이다. 한국 시장에 적용해보면:</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유형</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특징</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지표</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한국 예시</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저성장주</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CAGR 5% 이하. GDP 수준 성장</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배당수익률</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KT, SK텔레콤, 한국전력</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대형우량주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CAGR 10~12%. 안정적 성장</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30~50% 수익 후 교체매매</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삼성전자(안정기), 현대차</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고성장주</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CAGR 20~25%. PEG로 밸류에이션</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PEG 1.0 이하가 매력적</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에코프로비엠, 알테오젠, 에이피알</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경기순환주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PER이 낮을 때가 매도, 높을 때가 매수</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Mid-cycle PER</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조선 3사, 포스코, SK하이닉스</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회생주</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적자→흑자 전환 중</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현금 바닥 전 흑자전환 가능성</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넷마블, 한화오션</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자산주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숨겨진 자산 &gt; 시총</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NAV 할인율</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한진칼, CJ</w:t>
            </w:r>
          </w:p>
        </w:tc>
      </w:tr>
    </w:tbl>
    <w:p>
      <w:pPr>
        <w:spacing w:before="100" w:after="60"/>
      </w:pP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고성장주에 가치투자(그레이엄) 잣대를 들이대면 "비싸다"는 결론밖에 안 나오고, 경기순환주에 성장투자 잣대를 들이대면 정점에서 사게 된다. 유형에 맞는 분석법을 쓰는 것이 핵심이다.</w:t>
      </w:r>
    </w:p>
    <w:p>
      <w:pPr>
        <w:spacing w:before="40" w:after="60" w:line="340"/>
      </w:pPr>
      <w:r>
        <w:rPr>
          <w:rFonts w:ascii="Arial" w:cs="Arial" w:eastAsia="Arial" w:hAnsi="Arial"/>
          <w:color w:val="1A1A2E"/>
          <w:sz w:val="21"/>
          <w:szCs w:val="21"/>
        </w:rPr>
        <w:t xml:space="preserve">밸류업 시대에 저성장주가 배당을 늘리면 재평가되고, 상법 개정으로 자산주의 "만년 할인"이 축소될 수 있다.</w:t>
      </w:r>
    </w:p>
    <w:p>
      <w:pPr>
        <w:spacing w:before="40" w:after="60" w:line="340"/>
      </w:pPr>
      <w:r>
        <w:rPr>
          <w:rFonts w:ascii="Arial" w:cs="Arial" w:eastAsia="Arial" w:hAnsi="Arial"/>
          <w:color w:val="1A1A2E"/>
          <w:sz w:val="21"/>
          <w:szCs w:val="21"/>
        </w:rPr>
        <w:t xml:space="preserve">이 6가지 분류는 2주차 산업 분석에서 다시 쓰인다.</w:t>
      </w:r>
    </w:p>
    <w:p>
      <w:pPr>
        <w:spacing w:before="40" w:after="60" w:line="340"/>
      </w:pPr>
      <w:r>
        <w:rPr>
          <w:rFonts w:ascii="Arial" w:cs="Arial" w:eastAsia="Arial" w:hAnsi="Arial"/>
          <w:color w:val="1A1A2E"/>
          <w:sz w:val="21"/>
          <w:szCs w:val="21"/>
        </w:rPr>
        <w:t xml:space="preserve">산업생명주기의 단계별로 어떤 유형의 기업이 발견되는지가 연결되기 때문이다.</w:t>
      </w:r>
    </w:p>
    <w:p>
      <w:pPr>
        <w:spacing w:before="40" w:after="60" w:line="340"/>
      </w:pPr>
      <w:r>
        <w:rPr>
          <w:rFonts w:ascii="Arial" w:cs="Arial" w:eastAsia="Arial" w:hAnsi="Arial"/>
          <w:color w:val="1A1A2E"/>
          <w:sz w:val="21"/>
          <w:szCs w:val="21"/>
        </w:rPr>
        <w:t xml:space="preserve">고성장주는 성장기 산업에서, 경기순환주는 경기순환 산업에서, 회생주는 조정기~쇠퇴기 산업에서 발견되는 경우가 많다.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관심 기업을 선정할 때, "이 기업은 린치의 6가지 중 어디에 해당하는가?"를 먼저 분류해보면 분석의 방향이 잡힌다.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고성장주에 가치투자(그레이엄) 잣대를 들이대면 "비싸다"는 결론밖에 안 나오고, 경기순환주에 성장투자 잣대를 들이대면 정점에서 사게 된다. 유형에 맞는 분석법을 쓰는 것이 핵심이다.</w:t>
      </w:r>
    </w:p>
    <w:p>
      <w:pPr>
        <w:pStyle w:val="Heading2"/>
        <w:spacing w:before="280" w:after="100"/>
      </w:pPr>
      <w:r>
        <w:rPr>
          <w:rFonts w:ascii="Arial" w:cs="Arial" w:eastAsia="Arial" w:hAnsi="Arial"/>
          <w:b/>
          <w:bCs/>
          <w:color w:val="5B4CC4"/>
          <w:sz w:val="24"/>
          <w:szCs w:val="24"/>
        </w:rPr>
        <w:t xml:space="preserve">5-4. 스탠리 드러켄밀러 — 매크로에서 출발하라</w:t>
      </w:r>
    </w:p>
    <w:p>
      <w:pPr>
        <w:spacing w:before="40" w:after="60" w:line="340"/>
      </w:pPr>
      <w:r>
        <w:rPr>
          <w:rFonts w:ascii="Arial" w:cs="Arial" w:eastAsia="Arial" w:hAnsi="Arial"/>
          <w:color w:val="1A1A2E"/>
          <w:sz w:val="21"/>
          <w:szCs w:val="21"/>
        </w:rPr>
        <w:t xml:space="preserve">앞의 세 투자자는 개별 기업(바텀업)에서 출발한다. 드러켄밀러는 이 전제를 뒤집는다.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"수익이 주식시장 전체를 움직이는 것이 아니다. 연준이 움직인다."</w:t>
      </w:r>
    </w:p>
    <w:p>
      <w:pPr>
        <w:spacing w:before="40" w:after="60" w:line="340"/>
      </w:pPr>
      <w:r>
        <w:rPr>
          <w:rFonts w:ascii="Arial" w:cs="Arial" w:eastAsia="Arial" w:hAnsi="Arial"/>
          <w:color w:val="1A1A2E"/>
          <w:sz w:val="21"/>
          <w:szCs w:val="21"/>
        </w:rPr>
        <w:t xml:space="preserve">듀케인 캐피탈, 30년간 연평균 30.4%. 단 한 해도 연간 손실 없음.</w:t>
      </w:r>
    </w:p>
    <w:p>
      <w:pPr>
        <w:spacing w:before="40" w:after="60" w:line="340"/>
      </w:pPr>
      <w:r>
        <w:rPr>
          <w:rFonts w:ascii="Arial" w:cs="Arial" w:eastAsia="Arial" w:hAnsi="Arial"/>
          <w:color w:val="1A1A2E"/>
          <w:sz w:val="21"/>
          <w:szCs w:val="21"/>
        </w:rPr>
        <w:t xml:space="preserve">핵심 원칙 세 가지:</w:t>
      </w:r>
    </w:p>
    <w:p>
      <w:pPr>
        <w:spacing w:before="40" w:after="60" w:line="340"/>
      </w:pPr>
      <w:r>
        <w:rPr>
          <w:rFonts w:ascii="Arial" w:cs="Arial" w:eastAsia="Arial" w:hAnsi="Arial"/>
          <w:color w:val="1A1A2E"/>
          <w:sz w:val="21"/>
          <w:szCs w:val="21"/>
        </w:rPr>
        <w:t xml:space="preserve">1) "18개월 후의 상황을 시각화하라. 주가는 그곳에 있을 것이다."</w:t>
      </w:r>
    </w:p>
    <w:p>
      <w:pPr>
        <w:spacing w:before="40" w:after="60" w:line="340"/>
      </w:pPr>
      <w:r>
        <w:rPr>
          <w:rFonts w:ascii="Arial" w:cs="Arial" w:eastAsia="Arial" w:hAnsi="Arial"/>
          <w:color w:val="1A1A2E"/>
          <w:sz w:val="21"/>
          <w:szCs w:val="21"/>
        </w:rPr>
        <w:t xml:space="preserve">2) 확신 있으면 크게 간다. 소로스와 영국 파운드화 100억 달러 베팅.</w:t>
      </w:r>
    </w:p>
    <w:p>
      <w:pPr>
        <w:spacing w:before="40" w:after="60" w:line="340"/>
      </w:pPr>
      <w:r>
        <w:rPr>
          <w:rFonts w:ascii="Arial" w:cs="Arial" w:eastAsia="Arial" w:hAnsi="Arial"/>
          <w:color w:val="1A1A2E"/>
          <w:sz w:val="21"/>
          <w:szCs w:val="21"/>
        </w:rPr>
        <w:t xml:space="preserve">3) 연결고리 사고. "AI가 성장한다" → AI 기업 → 전력 수요 → 에너지 인프라.</w:t>
      </w:r>
    </w:p>
    <w:p>
      <w:pPr>
        <w:spacing w:before="40" w:after="60" w:line="340"/>
      </w:pPr>
      <w:r>
        <w:rPr>
          <w:rFonts w:ascii="Arial" w:cs="Arial" w:eastAsia="Arial" w:hAnsi="Arial"/>
          <w:color w:val="1A1A2E"/>
          <w:sz w:val="21"/>
          <w:szCs w:val="21"/>
        </w:rPr>
        <w:t xml:space="preserve">개인이 따라하기엔 난이도가 매우 높다. 이 교육에서는 바텀업을 중심에 두되, 매크로에 대한 최소한의 인식을 함께 갖추는 것을 권장한다.</w:t>
      </w:r>
    </w:p>
    <w:p>
      <w:pPr>
        <w:pStyle w:val="Heading2"/>
        <w:spacing w:before="280" w:after="100"/>
      </w:pPr>
      <w:r>
        <w:rPr>
          <w:rFonts w:ascii="Arial" w:cs="Arial" w:eastAsia="Arial" w:hAnsi="Arial"/>
          <w:b/>
          <w:bCs/>
          <w:color w:val="5B4CC4"/>
          <w:sz w:val="24"/>
          <w:szCs w:val="24"/>
        </w:rPr>
        <w:t xml:space="preserve">5-5. 네 렌즈 사이의 긴장</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"결국 다 같은 말"이라고 정리하면 핵심을 놓친다.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그레이엄 vs 버핏: "싼 것을 사라" vs "좋은 것을 사라." 밸류 트랩에서 둘의 선택은 갈린다.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버핏 vs 드러켄밀러: "매크로는 무시하라" vs "매크로가 전부다." 근본적으로 다른 접근이다.</w:t>
      </w:r>
    </w:p>
    <w:p>
      <w:pPr>
        <w:spacing w:before="40" w:after="60" w:line="340"/>
      </w:pPr>
      <w:r>
        <w:rPr>
          <w:rFonts w:ascii="Arial" w:cs="Arial" w:eastAsia="Arial" w:hAnsi="Arial"/>
          <w:color w:val="1A1A2E"/>
          <w:sz w:val="21"/>
          <w:szCs w:val="21"/>
        </w:rPr>
        <w:t xml:space="preserve">공통점은 하나. 기업의 가치를 이해하고, 그에 기반한 의사결정을 내린다. 차이는 가치를 어떻게 정의하는가, 무엇을 먼저 보는가, 어떤 크기로 베팅하는가에 있다.</w:t>
      </w:r>
    </w:p>
    <w:p>
      <w:pPr>
        <w:spacing w:before="40" w:after="60" w:line="340"/>
      </w:pPr>
      <w:r>
        <w:rPr>
          <w:rFonts w:ascii="Arial" w:cs="Arial" w:eastAsia="Arial" w:hAnsi="Arial"/>
          <w:color w:val="1A1A2E"/>
          <w:sz w:val="21"/>
          <w:szCs w:val="21"/>
        </w:rPr>
        <w:t xml:space="preserve">이 교육에서 우리는 특정 철학에 서지 않는다. 이 모든 접근법의 공통 기반이 되는 분석 역량을 만든다. 이것이 없으면 어떤 철학도 작동하지 않는다.</w:t>
      </w:r>
    </w:p>
    <w:p>
      <w:pPr>
        <w:pStyle w:val="Heading2"/>
        <w:spacing w:before="280" w:after="100"/>
      </w:pPr>
      <w:r>
        <w:rPr>
          <w:rFonts w:ascii="Arial" w:cs="Arial" w:eastAsia="Arial" w:hAnsi="Arial"/>
          <w:b/>
          <w:bCs/>
          <w:color w:val="5B4CC4"/>
          <w:sz w:val="24"/>
          <w:szCs w:val="24"/>
        </w:rPr>
        <w:t xml:space="preserve">5-6. 한국 시장에서 네 렌즈를 적용하면</w:t>
      </w:r>
    </w:p>
    <w:p>
      <w:pPr>
        <w:spacing w:before="40" w:after="60" w:line="340"/>
      </w:pPr>
      <w:r>
        <w:rPr>
          <w:rFonts w:ascii="Arial" w:cs="Arial" w:eastAsia="Arial" w:hAnsi="Arial"/>
          <w:color w:val="1A1A2E"/>
          <w:sz w:val="21"/>
          <w:szCs w:val="21"/>
        </w:rPr>
        <w:t xml:space="preserve">각 투자자의 렌즈로 지금의 한국 시장을 보면 어떻게 되는지 한번 생각해보자.</w:t>
      </w:r>
    </w:p>
    <w:p>
      <w:pPr>
        <w:spacing w:before="40" w:after="60" w:line="340"/>
      </w:pPr>
      <w:r>
        <w:rPr>
          <w:rFonts w:ascii="Arial" w:cs="Arial" w:eastAsia="Arial" w:hAnsi="Arial"/>
          <w:color w:val="1A1A2E"/>
          <w:sz w:val="21"/>
          <w:szCs w:val="21"/>
        </w:rPr>
        <w:t xml:space="preserve">그레이엄이라면 PBR 0.3~0.5배에 거래되는 은행, 증권, 지주사 주식들을 볼 것이다.</w:t>
      </w:r>
    </w:p>
    <w:p>
      <w:pPr>
        <w:spacing w:before="40" w:after="60" w:line="340"/>
      </w:pPr>
      <w:r>
        <w:rPr>
          <w:rFonts w:ascii="Arial" w:cs="Arial" w:eastAsia="Arial" w:hAnsi="Arial"/>
          <w:color w:val="1A1A2E"/>
          <w:sz w:val="21"/>
          <w:szCs w:val="21"/>
        </w:rPr>
        <w:t xml:space="preserve">상법 개정으로 자사주 소각이 의무화되면서 이 기업들의 BPS가 올라가고 있다. 그레이엄식 정량 필터에 딱 걸리는 종목들이다. 다만 밸류 트랩인지, 진짜 저평가인지를 구분하는 게 핵심이다.</w:t>
      </w:r>
    </w:p>
    <w:p>
      <w:pPr>
        <w:spacing w:before="40" w:after="60" w:line="340"/>
      </w:pPr>
      <w:r>
        <w:rPr>
          <w:rFonts w:ascii="Arial" w:cs="Arial" w:eastAsia="Arial" w:hAnsi="Arial"/>
          <w:color w:val="1A1A2E"/>
          <w:sz w:val="21"/>
          <w:szCs w:val="21"/>
        </w:rPr>
        <w:t xml:space="preserve">버핏이라면 해자가 강한 기업을 찾을 것이다.</w:t>
      </w:r>
    </w:p>
    <w:p>
      <w:pPr>
        <w:spacing w:before="40" w:after="60" w:line="340"/>
      </w:pPr>
      <w:r>
        <w:rPr>
          <w:rFonts w:ascii="Arial" w:cs="Arial" w:eastAsia="Arial" w:hAnsi="Arial"/>
          <w:color w:val="1A1A2E"/>
          <w:sz w:val="21"/>
          <w:szCs w:val="21"/>
        </w:rPr>
        <w:t xml:space="preserve">한국에서 경제적 해자를 가진 기업이 어디인가. 네이버(검색 독점 + 커머스 플랫폼), 삼성바이오로직스(CMO 글로벌 1위 CAPA), 삼성전자(반도체 메모리 과점) 같은 기업이 후보가 된다.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다만 버핏은 매크로를 무시하니까, 지정학적 충격으로 시장이 빠져도 "내가 분석한 기업의 해자가 훼손됐는가?"만 물을 것이다.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린치라면 일상에서 투자 아이디어를 찾을 것이다. "요즘 주변에서 다 쓰는 서비스가 뭐지?" "편의점에서 새로 나온 제품이 잘 팔리네." 이런 관찰에서 출발해서, 그 기업의 PEG가 적정한지를 확인할 것이다.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드러켄밀러라면 지금 매크로 환경을 먼저 읽을 것이다. "유가가 급등했다. 한국은 에너지 수입국이니 인플레이션 압력이 커진다.</w:t>
      </w:r>
    </w:p>
    <w:p>
      <w:pPr>
        <w:spacing w:before="40" w:after="60" w:line="340"/>
      </w:pPr>
      <w:r>
        <w:rPr>
          <w:rFonts w:ascii="Arial" w:cs="Arial" w:eastAsia="Arial" w:hAnsi="Arial"/>
          <w:color w:val="1A1A2E"/>
          <w:sz w:val="21"/>
          <w:szCs w:val="21"/>
        </w:rPr>
        <w:t xml:space="preserve">유가 안정화 시나리오(종전, 전략 비축유 방출 등)도 고려한다.</w:t>
      </w:r>
    </w:p>
    <w:p>
      <w:pPr>
        <w:spacing w:before="40" w:after="60" w:line="340"/>
      </w:pPr>
      <w:r>
        <w:rPr>
          <w:rFonts w:ascii="Arial" w:cs="Arial" w:eastAsia="Arial" w:hAnsi="Arial"/>
          <w:color w:val="1A1A2E"/>
          <w:sz w:val="21"/>
          <w:szCs w:val="21"/>
        </w:rPr>
        <w:t xml:space="preserve">유가가 안정되면 금리 인하 기대가 살아나고, 한국 성장주가 수혜를 받는다." 이런 식으로 매크로 → 섹터 → 종목 순서로 접근할 것이다.</w:t>
      </w:r>
    </w:p>
    <w:p>
      <w:pPr>
        <w:pStyle w:val="Heading2"/>
        <w:spacing w:before="280" w:after="100"/>
      </w:pPr>
      <w:r>
        <w:rPr>
          <w:rFonts w:ascii="Arial" w:cs="Arial" w:eastAsia="Arial" w:hAnsi="Arial"/>
          <w:b/>
          <w:bCs/>
          <w:color w:val="5B4CC4"/>
          <w:sz w:val="24"/>
          <w:szCs w:val="24"/>
        </w:rPr>
        <w:t xml:space="preserve">5-7. 지금 한국 시장에서 주목할 5대 테마</w:t>
      </w:r>
    </w:p>
    <w:p>
      <w:pPr>
        <w:spacing w:before="40" w:after="60" w:line="340"/>
      </w:pPr>
      <w:r>
        <w:rPr>
          <w:rFonts w:ascii="Arial" w:cs="Arial" w:eastAsia="Arial" w:hAnsi="Arial"/>
          <w:color w:val="1A1A2E"/>
          <w:sz w:val="21"/>
          <w:szCs w:val="21"/>
        </w:rPr>
        <w:t xml:space="preserve">이론을 넘어서, 한국 시장에서 구조적으로 작동하고 있는 핵심 테마를 짚어둔다. 관심 기업을 선정할 때 참고가 된다.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테마</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드라이버</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대표 기업/밸류체인</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투자 포인트</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AI 반도체 슈퍼사이클</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HBM/GPU/AI ASIC 수요 폭증</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SK하이닉스, HPSP, 솔브레인, 하나마이크론</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HBM이 DRAM 매출 10%이나 OP의 50%+</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상법 개정·밸류업</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자사주 소각 의무화(140조 대상)</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KB금융(환원율 52.4%), 은행/지주</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배당소득 분리과세 2026 시행</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K-방산·K-조선</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NATO GDP 5%, 친환경 선박 교체</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방산4사(수주 110조+), 조선3사(145.5조)</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수주→매출 전환 2~5년 시차</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K-뷰티·K-콘텐츠</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화장품 수출 $104억(세계 2위)</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코스맥스, 에이피알, JYP, 하이브</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인디브랜드 OPM 20~50%</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에너지 전환·변압기</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AI 데이터센터 전력 + 노후 송전망</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효성중공업(OPM 12.5%), 두산에너빌리티</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10년+ 구조적 수요 증가</w:t>
            </w:r>
          </w:p>
        </w:tc>
      </w:tr>
    </w:tbl>
    <w:p>
      <w:pPr>
        <w:spacing w:before="100" w:after="60"/>
      </w:pPr>
    </w:p>
    <w:p>
      <w:pPr>
        <w:spacing w:before="40" w:after="60" w:line="340"/>
      </w:pPr>
      <w:r>
        <w:rPr>
          <w:rFonts w:ascii="Arial" w:cs="Arial" w:eastAsia="Arial" w:hAnsi="Arial"/>
          <w:color w:val="1A1A2E"/>
          <w:sz w:val="21"/>
          <w:szCs w:val="21"/>
        </w:rPr>
        <w:t xml:space="preserve">이 다섯 테마는 2주차 산업 분석에서 깊이 있게 다루게 된다. 지금은 "한국 시장에서 어디에서 이익이 늘고 있는가"를 인식하는 수준이면 충분하다.</w:t>
      </w:r>
    </w:p>
    <w:p>
      <w:pPr>
        <w:pStyle w:val="Heading2"/>
        <w:spacing w:before="280" w:after="100"/>
      </w:pPr>
      <w:r>
        <w:rPr>
          <w:rFonts w:ascii="Arial" w:cs="Arial" w:eastAsia="Arial" w:hAnsi="Arial"/>
          <w:b/>
          <w:bCs/>
          <w:color w:val="5B4CC4"/>
          <w:sz w:val="24"/>
          <w:szCs w:val="24"/>
        </w:rPr>
        <w:t xml:space="preserve">5-8. 개인투자자의 구조적 장점</w:t>
      </w:r>
    </w:p>
    <w:p>
      <w:pPr>
        <w:spacing w:before="40" w:after="60" w:line="340"/>
      </w:pPr>
      <w:r>
        <w:rPr>
          <w:rFonts w:ascii="Arial" w:cs="Arial" w:eastAsia="Arial" w:hAnsi="Arial"/>
          <w:color w:val="1A1A2E"/>
          <w:sz w:val="21"/>
          <w:szCs w:val="21"/>
        </w:rPr>
        <w:t xml:space="preserve">앞서 "개인은 기관 대비 구조적으로 불리하다"고 했다. 그런데 반대로 개인만이 가진 구조적 장점도 있다.</w:t>
      </w:r>
    </w:p>
    <w:p>
      <w:pPr>
        <w:spacing w:before="40" w:after="60" w:line="340"/>
      </w:pPr>
      <w:r>
        <w:rPr>
          <w:rFonts w:ascii="Arial" w:cs="Arial" w:eastAsia="Arial" w:hAnsi="Arial"/>
          <w:color w:val="1A1A2E"/>
          <w:sz w:val="21"/>
          <w:szCs w:val="21"/>
        </w:rPr>
        <w:t xml:space="preserve">유동성 제약이 없다.</w:t>
      </w:r>
    </w:p>
    <w:p>
      <w:pPr>
        <w:spacing w:before="40" w:after="60" w:line="340"/>
      </w:pPr>
      <w:r>
        <w:rPr>
          <w:rFonts w:ascii="Arial" w:cs="Arial" w:eastAsia="Arial" w:hAnsi="Arial"/>
          <w:color w:val="1A1A2E"/>
          <w:sz w:val="21"/>
          <w:szCs w:val="21"/>
        </w:rPr>
        <w:t xml:space="preserve">기관은 수백억~수천억을 운용하므로 소형주에 투자하기 어렵다(유동성 부족으로 사고팔기가 어렵다). 개인은 시총 3,000억~5,000억 소형주에 자유롭게 투자할 수 있다. 이 영역은 애널리스트 커버리지도 적어서 비효율이 클 수 있다.</w:t>
      </w:r>
    </w:p>
    <w:p>
      <w:pPr>
        <w:spacing w:before="40" w:after="60" w:line="340"/>
      </w:pPr>
      <w:r>
        <w:rPr>
          <w:rFonts w:ascii="Arial" w:cs="Arial" w:eastAsia="Arial" w:hAnsi="Arial"/>
          <w:color w:val="1A1A2E"/>
          <w:sz w:val="21"/>
          <w:szCs w:val="21"/>
        </w:rPr>
        <w:t xml:space="preserve">시간 제약이 없다. 펀드매니저는 분기별로 성과를 평가받는다. 그래서 3개월 안에 주가가 안 오르면 포지션을 줄이는 경향이 있다. 개인은 시간 지평이 자유롭다.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"이 기업의 가치가 2년 안에 인정받을 것"이라는 확신이 있으면 2년을 기다릴 수 있다.</w:t>
      </w:r>
    </w:p>
    <w:p>
      <w:pPr>
        <w:spacing w:before="40" w:after="60" w:line="340"/>
      </w:pPr>
      <w:r>
        <w:rPr>
          <w:rFonts w:ascii="Arial" w:cs="Arial" w:eastAsia="Arial" w:hAnsi="Arial"/>
          <w:color w:val="1A1A2E"/>
          <w:sz w:val="21"/>
          <w:szCs w:val="21"/>
        </w:rPr>
        <w:t xml:space="preserve">강제 매도가 없다.</w:t>
      </w:r>
    </w:p>
    <w:p>
      <w:pPr>
        <w:spacing w:before="40" w:after="60" w:line="340"/>
      </w:pPr>
      <w:r>
        <w:rPr>
          <w:rFonts w:ascii="Arial" w:cs="Arial" w:eastAsia="Arial" w:hAnsi="Arial"/>
          <w:color w:val="1A1A2E"/>
          <w:sz w:val="21"/>
          <w:szCs w:val="21"/>
        </w:rPr>
        <w:t xml:space="preserve">펀드는 환매(투자자가 돈을 빼가는 것)가 발생하면 보유 주식을 강제로 팔아야 한다.</w:t>
      </w:r>
    </w:p>
    <w:p>
      <w:pPr>
        <w:spacing w:before="40" w:after="60" w:line="340"/>
      </w:pPr>
      <w:r>
        <w:rPr>
          <w:rFonts w:ascii="Arial" w:cs="Arial" w:eastAsia="Arial" w:hAnsi="Arial"/>
          <w:color w:val="1A1A2E"/>
          <w:sz w:val="21"/>
          <w:szCs w:val="21"/>
        </w:rPr>
        <w:t xml:space="preserve">시장이 급락하면 환매가 늘어나서 펀드는 바닥에서 팔게 되는 악순환에 빠진다. 개인은 아무도 강제로 팔라고 하지 않는다(레버리지를 쓰지 않는 한).</w:t>
      </w:r>
    </w:p>
    <w:p>
      <w:pPr>
        <w:spacing w:before="40" w:after="60" w:line="340"/>
      </w:pPr>
      <w:r>
        <w:rPr>
          <w:rFonts w:ascii="Arial" w:cs="Arial" w:eastAsia="Arial" w:hAnsi="Arial"/>
          <w:color w:val="1A1A2E"/>
          <w:sz w:val="21"/>
          <w:szCs w:val="21"/>
        </w:rPr>
        <w:t>이 장점들을 활용하려면, 기관급 분석 역량을 갖추면서 동시에 개인의 유연성을 유지하는 것이 최적 전략이다. 이것이 본 교재가 추구하는 것이다.</w:t>
      </w:r>
    </w:p>
    <w:p>
      <w:r>
        <w:br w:type="page"/>
      </w:r>
    </w:p>
    <w:p>
      <w:pPr>
        <w:pStyle w:val="Heading1"/>
        <w:spacing w:before="80" w:after="60"/>
      </w:pPr>
      <w:r>
        <w:rPr>
          <w:rFonts w:ascii="Arial" w:cs="Arial" w:eastAsia="Arial" w:hAnsi="Arial"/>
          <w:b/>
          <w:bCs/>
          <w:color w:val="1A1A2E"/>
          <w:sz w:val="30"/>
          <w:szCs w:val="30"/>
        </w:rPr>
        <w:t xml:space="preserve">6. 좋은 투자의 구조</w:t>
      </w:r>
    </w:p>
    <w:p>
      <w:pPr>
        <w:pBdr>
          <w:bottom w:val="single" w:color="7C6AF7" w:sz="6" w:space="1"/>
        </w:pBdr>
        <w:spacing w:after="180"/>
      </w:pPr>
    </w:p>
    <w:p>
      <w:pPr>
        <w:pStyle w:val="Heading2"/>
        <w:spacing w:before="280" w:after="100"/>
      </w:pPr>
      <w:r>
        <w:rPr>
          <w:rFonts w:ascii="Arial" w:cs="Arial" w:eastAsia="Arial" w:hAnsi="Arial"/>
          <w:b/>
          <w:bCs/>
          <w:color w:val="5B4CC4"/>
          <w:sz w:val="24"/>
          <w:szCs w:val="24"/>
        </w:rPr>
        <w:t xml:space="preserve">6-1. 기대값</w:t>
      </w:r>
    </w:p>
    <w:p>
      <w:pPr>
        <w:spacing w:before="40" w:after="60" w:line="340"/>
      </w:pPr>
      <w:r>
        <w:rPr>
          <w:rFonts w:ascii="Arial" w:cs="Arial" w:eastAsia="Arial" w:hAnsi="Arial"/>
          <w:color w:val="1A1A2E"/>
          <w:sz w:val="21"/>
          <w:szCs w:val="21"/>
        </w:rPr>
        <w:t xml:space="preserve">초보는 "오를까 내릴까?"로 생각한다. 프로는 기대값으로 판단한다.</w:t>
      </w:r>
    </w:p>
    <w:p>
      <w:pPr>
        <w:spacing w:before="40" w:after="60" w:line="340"/>
      </w:pPr>
      <w:r>
        <w:rPr>
          <w:rFonts w:ascii="Arial" w:cs="Arial" w:eastAsia="Arial" w:hAnsi="Arial"/>
          <w:color w:val="1A1A2E"/>
          <w:sz w:val="21"/>
          <w:szCs w:val="21"/>
        </w:rPr>
        <w:t xml:space="preserve">기대값 = 각 시나리오의 (확률 x 수익률)을 모두 더한 것.</w:t>
      </w:r>
    </w:p>
    <w:p>
      <w:pPr>
        <w:spacing w:before="40" w:after="60" w:line="340"/>
      </w:pPr>
      <w:r>
        <w:rPr>
          <w:rFonts w:ascii="Arial" w:cs="Arial" w:eastAsia="Arial" w:hAnsi="Arial"/>
          <w:color w:val="1A1A2E"/>
          <w:sz w:val="21"/>
          <w:szCs w:val="21"/>
        </w:rPr>
        <w:t xml:space="preserve">투자 A: 60% 확률로 +30%, 40% 확률로 -20%. → 기대값 +10%.</w:t>
      </w:r>
    </w:p>
    <w:p>
      <w:pPr>
        <w:spacing w:before="40" w:after="60" w:line="340"/>
      </w:pPr>
      <w:r>
        <w:rPr>
          <w:rFonts w:ascii="Arial" w:cs="Arial" w:eastAsia="Arial" w:hAnsi="Arial"/>
          <w:color w:val="1A1A2E"/>
          <w:sz w:val="21"/>
          <w:szCs w:val="21"/>
        </w:rPr>
        <w:t xml:space="preserve">투자 B: 80% 확률로 +10%, 20% 확률로 -50%. → 기대값 -2%.</w:t>
      </w:r>
    </w:p>
    <w:p>
      <w:pPr>
        <w:spacing w:before="40" w:after="60" w:line="340"/>
      </w:pPr>
      <w:r>
        <w:rPr>
          <w:rFonts w:ascii="Arial" w:cs="Arial" w:eastAsia="Arial" w:hAnsi="Arial"/>
          <w:color w:val="1A1A2E"/>
          <w:sz w:val="21"/>
          <w:szCs w:val="21"/>
        </w:rPr>
        <w:t xml:space="preserve">투자 B는 "오를 확률 80%"라 매력적으로 보이지만, 기대값은 마이너스다. 확률이 높은 것과 좋은 투자인 것은 다르다.</w:t>
      </w:r>
    </w:p>
    <w:p>
      <w:pPr>
        <w:pStyle w:val="Heading2"/>
        <w:spacing w:before="280" w:after="100"/>
      </w:pPr>
      <w:r>
        <w:rPr>
          <w:rFonts w:ascii="Arial" w:cs="Arial" w:eastAsia="Arial" w:hAnsi="Arial"/>
          <w:b/>
          <w:bCs/>
          <w:color w:val="5B4CC4"/>
          <w:sz w:val="24"/>
          <w:szCs w:val="24"/>
        </w:rPr>
        <w:t xml:space="preserve">6-2. 비대칭</w:t>
      </w:r>
    </w:p>
    <w:p>
      <w:pPr>
        <w:spacing w:before="40" w:after="60" w:line="340"/>
      </w:pPr>
      <w:r>
        <w:rPr>
          <w:rFonts w:ascii="Arial" w:cs="Arial" w:eastAsia="Arial" w:hAnsi="Arial"/>
          <w:color w:val="1A1A2E"/>
          <w:sz w:val="21"/>
          <w:szCs w:val="21"/>
        </w:rPr>
        <w:t xml:space="preserve">좋은 투자의 구조: 잘되면 크게 벌고, 잘못돼도 적게 잃는 비대칭적 형태.</w:t>
      </w:r>
    </w:p>
    <w:p>
      <w:pPr>
        <w:spacing w:before="40" w:after="60" w:line="340"/>
      </w:pPr>
      <w:r>
        <w:rPr>
          <w:rFonts w:ascii="Arial" w:cs="Arial" w:eastAsia="Arial" w:hAnsi="Arial"/>
          <w:color w:val="1A1A2E"/>
          <w:sz w:val="21"/>
          <w:szCs w:val="21"/>
        </w:rPr>
        <w:t xml:space="preserve">업사이드 +40%, 다운사이드 -15%라면 리스크-리워드 = 2.7 : 1.</w:t>
      </w:r>
    </w:p>
    <w:p>
      <w:pPr>
        <w:spacing w:before="40" w:after="60" w:line="340"/>
      </w:pPr>
      <w:r>
        <w:rPr>
          <w:rFonts w:ascii="Arial" w:cs="Arial" w:eastAsia="Arial" w:hAnsi="Arial"/>
          <w:color w:val="1A1A2E"/>
          <w:sz w:val="21"/>
          <w:szCs w:val="21"/>
        </w:rPr>
        <w:t xml:space="preserve">일반적으로 2:1 이상이면 매력적이다.</w:t>
      </w:r>
    </w:p>
    <w:p>
      <w:pPr>
        <w:spacing w:before="40" w:after="60" w:line="340"/>
      </w:pPr>
      <w:r>
        <w:rPr>
          <w:rFonts w:ascii="Arial" w:cs="Arial" w:eastAsia="Arial" w:hAnsi="Arial"/>
          <w:color w:val="1A1A2E"/>
          <w:sz w:val="21"/>
          <w:szCs w:val="21"/>
        </w:rPr>
        <w:t xml:space="preserve">비대칭이 만들어지는 대표적 상황 세 가지:</w:t>
      </w:r>
    </w:p>
    <w:p>
      <w:pPr>
        <w:spacing w:before="40" w:after="60" w:line="340"/>
      </w:pPr>
      <w:r>
        <w:rPr>
          <w:rFonts w:ascii="Arial" w:cs="Arial" w:eastAsia="Arial" w:hAnsi="Arial"/>
          <w:color w:val="1A1A2E"/>
          <w:sz w:val="21"/>
          <w:szCs w:val="21"/>
        </w:rPr>
        <w:t xml:space="preserve">시장이 일시적 악재에 과잉 반응했을 때. 지정학적 충격으로 무관한 내수 기업의 주가가 10% 넘게 빠진 게 전형적이다. 기업의 펀더멘털은 손상되지 않았는데 주가만 빠진 것이다.</w:t>
      </w:r>
    </w:p>
    <w:p>
      <w:pPr>
        <w:spacing w:before="40" w:after="60" w:line="340"/>
      </w:pPr>
      <w:r>
        <w:rPr>
          <w:rFonts w:ascii="Arial" w:cs="Arial" w:eastAsia="Arial" w:hAnsi="Arial"/>
          <w:color w:val="1A1A2E"/>
          <w:sz w:val="21"/>
          <w:szCs w:val="21"/>
        </w:rPr>
        <w:t xml:space="preserve">시장이 아직 모르는 긍정적 변화가 진행 중일 때. 신규 수주, 비용 구조 개선, 신제품 출시가 아직 실적에 반영되지 않은 상황. 이것을 발견하는 게 기업분석의 핵심이다.</w:t>
      </w:r>
    </w:p>
    <w:p>
      <w:pPr>
        <w:spacing w:before="40" w:after="60" w:line="340"/>
      </w:pPr>
      <w:r>
        <w:rPr>
          <w:rFonts w:ascii="Arial" w:cs="Arial" w:eastAsia="Arial" w:hAnsi="Arial"/>
          <w:color w:val="1A1A2E"/>
          <w:sz w:val="21"/>
          <w:szCs w:val="21"/>
        </w:rPr>
        <w:t xml:space="preserve">구조적으로 하방이 제한된 경우. 시총 1,000억인 기업이 순현금 800억을 보유하고 있다면, 사업가치는 200억만 인정받는 것이다. 사업이 0원이 되지 않는 한 추가 하락 여지가 제한된다.</w:t>
      </w:r>
    </w:p>
    <w:p>
      <w:pPr>
        <w:spacing w:before="40" w:after="60" w:line="340"/>
      </w:pPr>
      <w:r>
        <w:rPr>
          <w:rFonts w:ascii="Arial" w:cs="Arial" w:eastAsia="Arial" w:hAnsi="Arial"/>
          <w:color w:val="1A1A2E"/>
          <w:sz w:val="21"/>
          <w:szCs w:val="21"/>
        </w:rPr>
        <w:t xml:space="preserve">한국 시장에서 최근에 비대칭 기회가 자주 발생하는 영역은 밸류업 수혜주다.</w:t>
      </w:r>
    </w:p>
    <w:p>
      <w:pPr>
        <w:spacing w:before="40" w:after="60" w:line="340"/>
      </w:pPr>
      <w:r>
        <w:rPr>
          <w:rFonts w:ascii="Arial" w:cs="Arial" w:eastAsia="Arial" w:hAnsi="Arial"/>
          <w:color w:val="1A1A2E"/>
          <w:sz w:val="21"/>
          <w:szCs w:val="21"/>
        </w:rPr>
        <w:t xml:space="preserve">상법 개정 전에 PBR 0.3배에 거래되던 기업이 자사주 소각을 발표하면, EPS가 올라가면서 PER이 내려가고, 동시에 시장이 주주환원 의지를 인정하면서 멀티플도 올라간다. 다운사이드는 제한적인데 업사이드는 큰 구조다.</w:t>
      </w:r>
    </w:p>
    <w:p>
      <w:pPr>
        <w:pStyle w:val="Heading2"/>
        <w:spacing w:before="280" w:after="100"/>
      </w:pPr>
      <w:r>
        <w:rPr>
          <w:rFonts w:ascii="Arial" w:cs="Arial" w:eastAsia="Arial" w:hAnsi="Arial"/>
          <w:b/>
          <w:bCs/>
          <w:color w:val="5B4CC4"/>
          <w:sz w:val="24"/>
          <w:szCs w:val="24"/>
        </w:rPr>
        <w:t xml:space="preserve">6-3. 네 가지 핵심 질문</w:t>
      </w:r>
    </w:p>
    <w:p>
      <w:pPr>
        <w:spacing w:before="40" w:after="60" w:line="340"/>
      </w:pPr>
      <w:r>
        <w:rPr>
          <w:rFonts w:ascii="Arial" w:cs="Arial" w:eastAsia="Arial" w:hAnsi="Arial"/>
          <w:color w:val="1A1A2E"/>
          <w:sz w:val="21"/>
          <w:szCs w:val="21"/>
        </w:rPr>
        <w:t xml:space="preserve">모든 기업분석은 궁극적으로 이 네 질문에 답하는 과정이다.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4553"/>
        <w:gridCol w:w="4553"/>
      </w:tblGrid>
      <w:tr>
        <w:tc>
          <w:tcPr>
            <w:tcW w:type="dxa" w:w="4553"/>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질문</w:t>
            </w:r>
          </w:p>
        </w:tc>
        <w:tc>
          <w:tcPr>
            <w:tcW w:type="dxa" w:w="4553"/>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해석</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얼마나 벌 수 있나?</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업사이드가 매력적인가?</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얼마나 잃을 수 있나?</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다운사이드는 어디인가?</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이미 반영된 건 아닌가?</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시장이 모르는 게 있는가?</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촉매는 뭔가?</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주가를 움직일 이벤트는?</w:t>
            </w:r>
          </w:p>
        </w:tc>
      </w:tr>
    </w:tbl>
    <w:p>
      <w:pPr>
        <w:spacing w:before="100" w:after="60"/>
      </w:pPr>
    </w:p>
    <w:p>
      <w:pPr>
        <w:spacing w:before="40" w:after="60" w:line="340"/>
      </w:pPr>
      <w:r>
        <w:rPr>
          <w:rFonts w:ascii="Arial" w:cs="Arial" w:eastAsia="Arial" w:hAnsi="Arial"/>
          <w:color w:val="1A1A2E"/>
          <w:sz w:val="21"/>
          <w:szCs w:val="21"/>
        </w:rPr>
        <w:t xml:space="preserve">네 번째 질문(촉매)이 특히 중요하다. 저평가돼 있어도 촉매가 없으면 주가가 안 움직인다. 이게 밸류 트랩의 핵심이다.</w:t>
      </w:r>
    </w:p>
    <w:p>
      <w:pPr>
        <w:spacing w:before="40" w:after="60" w:line="340"/>
      </w:pPr>
      <w:r>
        <w:rPr>
          <w:rFonts w:ascii="Arial" w:cs="Arial" w:eastAsia="Arial" w:hAnsi="Arial"/>
          <w:color w:val="1A1A2E"/>
          <w:sz w:val="21"/>
          <w:szCs w:val="21"/>
        </w:rPr>
        <w:t xml:space="preserve">8주 뒤에 이 네 질문에 정량적으로 답할 수 있게 된다.</w:t>
      </w:r>
    </w:p>
    <w:p>
      <w:pPr>
        <w:spacing w:before="40" w:after="60" w:line="340"/>
      </w:pPr>
      <w:r>
        <w:rPr>
          <w:rFonts w:ascii="Arial" w:cs="Arial" w:eastAsia="Arial" w:hAnsi="Arial"/>
          <w:color w:val="1A1A2E"/>
          <w:sz w:val="21"/>
          <w:szCs w:val="21"/>
        </w:rPr>
        <w:t xml:space="preserve">네 질문을 실전에 적용하면 이런 형태가 된다.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"반도체 장비기업 HPSP(403870). 시총 약 8,000억."</w:t>
      </w:r>
    </w:p>
    <w:p>
      <w:pPr>
        <w:spacing w:before="40" w:after="60" w:line="340"/>
      </w:pPr>
      <w:r>
        <w:rPr>
          <w:rFonts w:ascii="Arial" w:cs="Arial" w:eastAsia="Arial" w:hAnsi="Arial"/>
          <w:color w:val="1A1A2E"/>
          <w:sz w:val="21"/>
          <w:szCs w:val="21"/>
        </w:rPr>
        <w:t xml:space="preserve">(1) 업사이드: HBM 생산 공정에 필수적인 고압수소어닐링 장비 독점. 삼성전자·SK하이닉스 모두 고객. 2027E EPS 기준 적정 PER 18배 적용 시 목표주가 15만 원. 현재 주가 10만 원 수준. 업사이드 +50%.</w:t>
      </w:r>
    </w:p>
    <w:p>
      <w:pPr>
        <w:spacing w:before="40" w:after="60" w:line="340"/>
      </w:pPr>
      <w:r>
        <w:rPr>
          <w:rFonts w:ascii="Arial" w:cs="Arial" w:eastAsia="Arial" w:hAnsi="Arial"/>
          <w:color w:val="1A1A2E"/>
          <w:sz w:val="21"/>
          <w:szCs w:val="21"/>
        </w:rPr>
        <w:t xml:space="preserve">(2) 다운사이드: DRAM 다운사이클 시 장비 투자 지연. 경쟁사 진입 가능성(일본 Tokyo Electron). Bear Case 목표주가 8만 원. 다운사이드 -20%.</w:t>
      </w:r>
    </w:p>
    <w:p>
      <w:pPr>
        <w:spacing w:before="40" w:after="60" w:line="340"/>
      </w:pPr>
      <w:r>
        <w:rPr>
          <w:rFonts w:ascii="Arial" w:cs="Arial" w:eastAsia="Arial" w:hAnsi="Arial"/>
          <w:color w:val="1A1A2E"/>
          <w:sz w:val="21"/>
          <w:szCs w:val="21"/>
        </w:rPr>
        <w:t xml:space="preserve">(3) 반영 여부: 현재 PER 12배. 반도체 장비 업종 평균 PER 15배 대비 할인 중. HBM 수혜가 아직 컨센서스에 충분히 반영되지 않은 것으로 판단.</w:t>
      </w:r>
    </w:p>
    <w:p>
      <w:pPr>
        <w:spacing w:before="40" w:after="60" w:line="340"/>
      </w:pPr>
      <w:r>
        <w:rPr>
          <w:rFonts w:ascii="Arial" w:cs="Arial" w:eastAsia="Arial" w:hAnsi="Arial"/>
          <w:color w:val="1A1A2E"/>
          <w:sz w:val="21"/>
          <w:szCs w:val="21"/>
        </w:rPr>
        <w:t xml:space="preserve">(4) 촉매: SK하이닉스 M15X 가동(2026년 하반기) → 장비 수주 본격화. 분기 실적 서프라이즈 예상(2026 3Q).</w:t>
      </w:r>
    </w:p>
    <w:p>
      <w:pPr>
        <w:spacing w:before="40" w:after="60" w:line="340"/>
      </w:pPr>
      <w:r>
        <w:rPr>
          <w:rFonts w:ascii="Arial" w:cs="Arial" w:eastAsia="Arial" w:hAnsi="Arial"/>
          <w:color w:val="1A1A2E"/>
          <w:sz w:val="21"/>
          <w:szCs w:val="21"/>
        </w:rPr>
        <w:t xml:space="preserve">리스크-리워드: 업사이드 50% / 다운사이드 20% = 2.5배. 기대값: (0.6 x 50%) + (0.4 x -20%) = +22%.</w:t>
      </w:r>
    </w:p>
    <w:p>
      <w:pPr>
        <w:spacing w:before="40" w:after="60" w:line="340"/>
      </w:pPr>
      <w:r>
        <w:rPr>
          <w:rFonts w:ascii="Arial" w:cs="Arial" w:eastAsia="Arial" w:hAnsi="Arial"/>
          <w:color w:val="1A1A2E"/>
          <w:sz w:val="21"/>
          <w:szCs w:val="21"/>
        </w:rPr>
        <w:t xml:space="preserve">이런 식으로 정량화할 수 있으면, 감이 아니라 논리로 투자 판단을 할 수 있다. 지금은 숫자를 채우지 못해도 좋다. 이 프레임워크를 머릿속에 심어두는 것이 1주차의 목적이다.</w:t>
      </w:r>
    </w:p>
    <w:p>
      <w:pPr>
        <w:pStyle w:val="Heading2"/>
        <w:spacing w:before="280" w:after="100"/>
      </w:pPr>
      <w:r>
        <w:rPr>
          <w:rFonts w:ascii="Arial" w:cs="Arial" w:eastAsia="Arial" w:hAnsi="Arial"/>
          <w:b/>
          <w:bCs/>
          <w:color w:val="5B4CC4"/>
          <w:sz w:val="24"/>
          <w:szCs w:val="24"/>
        </w:rPr>
        <w:t xml:space="preserve">6-4. 지식의 복리</w:t>
      </w:r>
    </w:p>
    <w:p>
      <w:pPr>
        <w:spacing w:before="40" w:after="60" w:line="340"/>
      </w:pPr>
      <w:r>
        <w:rPr>
          <w:rFonts w:ascii="Arial" w:cs="Arial" w:eastAsia="Arial" w:hAnsi="Arial"/>
          <w:color w:val="1A1A2E"/>
          <w:sz w:val="21"/>
          <w:szCs w:val="21"/>
        </w:rPr>
        <w:t xml:space="preserve">투자에서 가장 강력한 개념 중 하나는 "복리"다. 100만 원이 연 10%로 30년 복리 성장하면 1,745만 원이 된다. 단리보다 15배 이상 크다.</w:t>
      </w:r>
    </w:p>
    <w:p>
      <w:pPr>
        <w:spacing w:before="40" w:after="60" w:line="340"/>
      </w:pPr>
      <w:r>
        <w:rPr>
          <w:rFonts w:ascii="Arial" w:cs="Arial" w:eastAsia="Arial" w:hAnsi="Arial"/>
          <w:color w:val="1A1A2E"/>
          <w:sz w:val="21"/>
          <w:szCs w:val="21"/>
        </w:rPr>
        <w:t xml:space="preserve">그런데 돈의 복리보다 더 강력한 것이 지식의 복리다.</w:t>
      </w:r>
    </w:p>
    <w:p>
      <w:pPr>
        <w:spacing w:before="40" w:after="60" w:line="340"/>
      </w:pPr>
      <w:r>
        <w:rPr>
          <w:rFonts w:ascii="Arial" w:cs="Arial" w:eastAsia="Arial" w:hAnsi="Arial"/>
          <w:color w:val="1A1A2E"/>
          <w:sz w:val="21"/>
          <w:szCs w:val="21"/>
        </w:rPr>
        <w:t xml:space="preserve">산업 하나를 깊이 공부하면, 그 산업의 밸류체인에 있는 10~20개 기업이 한꺼번에 보인다.</w:t>
      </w:r>
    </w:p>
    <w:p>
      <w:pPr>
        <w:spacing w:before="40" w:after="60" w:line="340"/>
      </w:pPr>
      <w:r>
        <w:rPr>
          <w:rFonts w:ascii="Arial" w:cs="Arial" w:eastAsia="Arial" w:hAnsi="Arial"/>
          <w:color w:val="1A1A2E"/>
          <w:sz w:val="21"/>
          <w:szCs w:val="21"/>
        </w:rPr>
        <w:t xml:space="preserve">반도체를 공부하면 소재→장비→메모리→비메모리→패키징까지 전체가 보이고, 자동차를 공부하면 원자재→부품→완성차→애프터마켓까지 보인다.</w:t>
      </w:r>
    </w:p>
    <w:p>
      <w:pPr>
        <w:spacing w:before="40" w:after="60" w:line="340"/>
      </w:pPr>
      <w:r>
        <w:rPr>
          <w:rFonts w:ascii="Arial" w:cs="Arial" w:eastAsia="Arial" w:hAnsi="Arial"/>
          <w:color w:val="1A1A2E"/>
          <w:sz w:val="21"/>
          <w:szCs w:val="21"/>
        </w:rPr>
        <w:t xml:space="preserve">한 번 공부한 산업은 이후에 업데이트만 하면 된다.</w:t>
      </w:r>
    </w:p>
    <w:p>
      <w:pPr>
        <w:spacing w:before="40" w:after="60" w:line="340"/>
      </w:pPr>
      <w:r>
        <w:rPr>
          <w:rFonts w:ascii="Arial" w:cs="Arial" w:eastAsia="Arial" w:hAnsi="Arial"/>
          <w:color w:val="1A1A2E"/>
          <w:sz w:val="21"/>
          <w:szCs w:val="21"/>
        </w:rPr>
        <w:t xml:space="preserve">관세청 수출 데이터 하나만 봐도 "아, 반도체 수출이 늘었으니 소재 업체 수주도 늘겠네"라는 추론이 가능해진다. 이 연결고리가 누적될 수록 시장을 읽는 속도가 기하급수적으로 빨라진다.</w:t>
      </w:r>
    </w:p>
    <w:p>
      <w:pPr>
        <w:spacing w:before="40" w:after="60" w:line="340"/>
      </w:pPr>
      <w:r>
        <w:rPr>
          <w:rFonts w:ascii="Arial" w:cs="Arial" w:eastAsia="Arial" w:hAnsi="Arial"/>
          <w:color w:val="1A1A2E"/>
          <w:sz w:val="21"/>
          <w:szCs w:val="21"/>
        </w:rPr>
        <w:t xml:space="preserve">이 교육에서 8주간 한 기업을 깊이 분석하는 건, 단순히 보고서 하나를 쓰려는 게 아니다. 그 기업이 속한 산업 전체를 이해하는 "지식의 자산"을 만드는 것이다. 이 자산은 평생 복리로 작동한다.</w:t>
      </w:r>
    </w:p>
    <w:p>
      <w:r>
        <w:br w:type="page"/>
      </w:r>
    </w:p>
    <w:p>
      <w:pPr>
        <w:pStyle w:val="Heading1"/>
        <w:spacing w:before="80" w:after="60"/>
      </w:pPr>
      <w:r>
        <w:rPr>
          <w:rFonts w:ascii="Arial" w:cs="Arial" w:eastAsia="Arial" w:hAnsi="Arial"/>
          <w:b/>
          <w:bCs/>
          <w:color w:val="1A1A2E"/>
          <w:sz w:val="30"/>
          <w:szCs w:val="30"/>
        </w:rPr>
        <w:t xml:space="preserve">7. 자본시장의 구조와 도구</w:t>
      </w:r>
    </w:p>
    <w:p>
      <w:pPr>
        <w:pBdr>
          <w:bottom w:val="single" w:color="7C6AF7" w:sz="6" w:space="1"/>
        </w:pBdr>
        <w:spacing w:after="180"/>
      </w:pPr>
    </w:p>
    <w:p>
      <w:pPr>
        <w:pStyle w:val="Heading2"/>
        <w:spacing w:before="280" w:after="100"/>
      </w:pPr>
      <w:r>
        <w:rPr>
          <w:rFonts w:ascii="Arial" w:cs="Arial" w:eastAsia="Arial" w:hAnsi="Arial"/>
          <w:b/>
          <w:bCs/>
          <w:color w:val="5B4CC4"/>
          <w:sz w:val="24"/>
          <w:szCs w:val="24"/>
        </w:rPr>
        <w:t xml:space="preserve">셀사이드와 바이사이드</w:t>
      </w:r>
    </w:p>
    <w:p>
      <w:pPr>
        <w:spacing w:before="40" w:after="60" w:line="340"/>
      </w:pPr>
      <w:r>
        <w:rPr>
          <w:rFonts w:ascii="Arial" w:cs="Arial" w:eastAsia="Arial" w:hAnsi="Arial"/>
          <w:color w:val="1A1A2E"/>
          <w:sz w:val="21"/>
          <w:szCs w:val="21"/>
        </w:rPr>
        <w:t xml:space="preserve">주식시장에는 기업분석 리포트를 쓰는 쪽(셀사이드, 증권사)과 실제 투자를 집행하는 쪽(바이사이드, 운용사/연기금)이 있다.</w:t>
      </w:r>
    </w:p>
    <w:p>
      <w:pPr>
        <w:spacing w:before="40" w:after="60" w:line="340"/>
      </w:pPr>
      <w:r>
        <w:rPr>
          <w:rFonts w:ascii="Arial" w:cs="Arial" w:eastAsia="Arial" w:hAnsi="Arial"/>
          <w:color w:val="1A1A2E"/>
          <w:sz w:val="21"/>
          <w:szCs w:val="21"/>
        </w:rPr>
        <w:t xml:space="preserve">셀사이드(Sell-side). 증권사의 리서치센터. 애널리스트가 산업과 기업을 분석해서 리포트를 쓰고, 목표주가와 투자의견을 제시한다. 이 리포트를 바이사이드(기관투자자)에게 제공하고, 그 대가로 기관의 주식 거래(중개수수료)를 받는 구조다. 한국에서는 한경컨센서스에서 무료로 열람 가능.</w:t>
      </w:r>
    </w:p>
    <w:p>
      <w:pPr>
        <w:spacing w:before="40" w:after="60" w:line="340"/>
      </w:pPr>
      <w:r>
        <w:rPr>
          <w:rFonts w:ascii="Arial" w:cs="Arial" w:eastAsia="Arial" w:hAnsi="Arial"/>
          <w:color w:val="1A1A2E"/>
          <w:sz w:val="21"/>
          <w:szCs w:val="21"/>
        </w:rPr>
        <w:t xml:space="preserve">셀사이드 리서치의 커리어 경로: 인턴/RA(리서치 어시스턴트) → 주니어 애널리스트 → 시니어 애널리스트(섹터 커버리지) → 헤드/스타 애널리스트. 보통 RA로 2~3년, 주니어로 2~3년을 거쳐 독립적 커버리지를 갖게 된다.</w:t>
      </w:r>
    </w:p>
    <w:p>
      <w:pPr>
        <w:spacing w:before="40" w:after="60" w:line="340"/>
      </w:pPr>
      <w:r>
        <w:rPr>
          <w:rFonts w:ascii="Arial" w:cs="Arial" w:eastAsia="Arial" w:hAnsi="Arial"/>
          <w:color w:val="1A1A2E"/>
          <w:sz w:val="21"/>
          <w:szCs w:val="21"/>
        </w:rPr>
        <w:t xml:space="preserve">바이사이드(Buy-side). 자산운용사, 헤지펀드, 연기금(국민연금), 보험사 투자부서. 셀사이드의 리포트를 참고하되, 자체 리서치로 투자 판단을 내리고 실제로 주식을 사고판다.</w:t>
      </w:r>
    </w:p>
    <w:p>
      <w:pPr>
        <w:spacing w:before="40" w:after="60" w:line="340"/>
      </w:pPr>
      <w:r>
        <w:rPr>
          <w:rFonts w:ascii="Arial" w:cs="Arial" w:eastAsia="Arial" w:hAnsi="Arial"/>
          <w:color w:val="1A1A2E"/>
          <w:sz w:val="21"/>
          <w:szCs w:val="21"/>
        </w:rPr>
        <w:t>본 교재는 셀사이드 RA 수준의 분석 역량을 목표로 한다.</w:t>
      </w:r>
    </w:p>
    <w:p>
      <w:pPr>
        <w:spacing w:before="40" w:after="60" w:line="340"/>
      </w:pPr>
      <w:r>
        <w:rPr>
          <w:rFonts w:ascii="Arial" w:cs="Arial" w:eastAsia="Arial" w:hAnsi="Arial"/>
          <w:color w:val="1A1A2E"/>
          <w:sz w:val="21"/>
          <w:szCs w:val="21"/>
        </w:rPr>
        <w:t xml:space="preserve">우리가 만드는 보고서는 증권사 이니시에이션 리포트(신규 커버리지 개시 보고서)와 동일한 구조를 따른다.</w:t>
      </w:r>
    </w:p>
    <w:p>
      <w:pPr>
        <w:spacing w:before="40" w:after="60" w:line="340"/>
      </w:pPr>
      <w:r>
        <w:rPr>
          <w:rFonts w:ascii="Arial" w:cs="Arial" w:eastAsia="Arial" w:hAnsi="Arial"/>
          <w:color w:val="1A1A2E"/>
          <w:sz w:val="21"/>
          <w:szCs w:val="21"/>
        </w:rPr>
        <w:t xml:space="preserve">이니시에이션 리포트는 보통 30~50페이지이며, 산업 개요, 비즈니스 분석, 재무 분석, 실적 추정, 밸류에이션, 투자 결론을 포함한다.</w:t>
      </w:r>
    </w:p>
    <w:p>
      <w:pPr>
        <w:pStyle w:val="Heading2"/>
        <w:spacing w:before="280" w:after="100"/>
      </w:pPr>
      <w:r>
        <w:rPr>
          <w:rFonts w:ascii="Arial" w:cs="Arial" w:eastAsia="Arial" w:hAnsi="Arial"/>
          <w:b/>
          <w:bCs/>
          <w:color w:val="5B4CC4"/>
          <w:sz w:val="24"/>
          <w:szCs w:val="24"/>
        </w:rPr>
        <w:t xml:space="preserve">투자 분석의 전체 프로세스</w:t>
      </w:r>
    </w:p>
    <w:p>
      <w:pPr>
        <w:spacing w:before="40" w:after="60" w:line="340"/>
      </w:pPr>
      <w:r>
        <w:rPr>
          <w:rFonts w:ascii="Arial" w:cs="Arial" w:eastAsia="Arial" w:hAnsi="Arial"/>
          <w:color w:val="1A1A2E"/>
          <w:sz w:val="21"/>
          <w:szCs w:val="21"/>
        </w:rPr>
        <w:t xml:space="preserve">8주 교육의 각 주차가 투자 분석 프로세스의 어느 단계에 해당하는지를 이해하면, 각 주차를 왜 배우는지가 명확해진다.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단계</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질문</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주차</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스킬</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아이디어 발굴</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뭘 분석할 것인가?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1주차</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시장 감각, 호기심</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 이해</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어떤 판인가?</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2주차</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 리서치, GICS, 밸류체인</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기업 이해</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어떻게 돈을 버는가?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2주차</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P×Q 분해, 경쟁우위</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과거 검증</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숫자가 뒷받침하는가?</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3~4주차</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재무제표, 비율분석</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미래 추정</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앞으로 어떻게 되는가?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5주차</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실적 추정, 시나리오</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가치 평가</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적정 가격은 얼마인가?</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6주차</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밸류에이션</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판단 통합</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사야 하는가?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7주차</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보고서 작성</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설득</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왜 사야 하는가?</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8주차</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피칭, 커뮤니케이션</w:t>
            </w:r>
          </w:p>
        </w:tc>
      </w:tr>
    </w:tbl>
    <w:p>
      <w:pPr>
        <w:spacing w:before="100" w:after="60"/>
      </w:pPr>
    </w:p>
    <w:p>
      <w:pPr>
        <w:spacing w:before="40" w:after="60" w:line="340"/>
      </w:pPr>
      <w:r>
        <w:rPr>
          <w:rFonts w:ascii="Arial" w:cs="Arial" w:eastAsia="Arial" w:hAnsi="Arial"/>
          <w:color w:val="1A1A2E"/>
          <w:sz w:val="21"/>
          <w:szCs w:val="21"/>
        </w:rPr>
        <w:t xml:space="preserve">이 프로세스에서 가장 흔한 실수는 "아이디어 발굴 → 바로 가치 평가"로 점프하는 것이다. 산업 이해, 과거 검증, 미래 추정을 건너뛰고 PER만 보고 "싸다/비싸다"를 판단하면, 왜 싼지를 이해하지 못한 채 밸류 트랩에 빠진다.</w:t>
      </w:r>
    </w:p>
    <w:p>
      <w:pPr>
        <w:spacing w:before="40" w:after="60" w:line="340"/>
      </w:pPr>
      <w:r>
        <w:rPr>
          <w:rFonts w:ascii="Arial" w:cs="Arial" w:eastAsia="Arial" w:hAnsi="Arial"/>
          <w:color w:val="1A1A2E"/>
          <w:sz w:val="21"/>
          <w:szCs w:val="21"/>
        </w:rPr>
        <w:t xml:space="preserve">각 단계를 순서대로 밟는 것이 느려 보이지만, 결과적으로 가장 정확한 투자 판단으로 이어진다.</w:t>
      </w:r>
    </w:p>
    <w:p>
      <w:pPr>
        <w:pStyle w:val="Heading2"/>
        <w:spacing w:before="280" w:after="100"/>
      </w:pPr>
      <w:r>
        <w:rPr>
          <w:rFonts w:ascii="Arial" w:cs="Arial" w:eastAsia="Arial" w:hAnsi="Arial"/>
          <w:b/>
          <w:bCs/>
          <w:color w:val="5B4CC4"/>
          <w:sz w:val="24"/>
          <w:szCs w:val="24"/>
        </w:rPr>
        <w:t xml:space="preserve">핵심 도구 3가지</w:t>
      </w:r>
    </w:p>
    <w:p>
      <w:pPr>
        <w:spacing w:before="40" w:after="60" w:line="340"/>
      </w:pPr>
      <w:r>
        <w:rPr>
          <w:rFonts w:ascii="Arial" w:cs="Arial" w:eastAsia="Arial" w:hAnsi="Arial"/>
          <w:color w:val="1A1A2E"/>
          <w:sz w:val="21"/>
          <w:szCs w:val="21"/>
        </w:rPr>
        <w:t xml:space="preserve">DART (dart.fss.or.kr) — 모든 상장기업의 법정 공시. "사업의 내용"이 산업 분석의 출발점. 주석(Notes)에는 세그먼트별 매출, 매출원가 구성 등 보고서에 필수적인 데이터가 포함돼 있다. MD&amp;A(경영진의 경영분석 의견)는 경영진이 직접 실적을 해석한 글이므로 반드시 읽어야 한다.</w:t>
      </w:r>
    </w:p>
    <w:p>
      <w:pPr>
        <w:spacing w:before="40" w:after="60" w:line="340"/>
      </w:pPr>
      <w:r>
        <w:rPr>
          <w:rFonts w:ascii="Arial" w:cs="Arial" w:eastAsia="Arial" w:hAnsi="Arial"/>
          <w:color w:val="1A1A2E"/>
          <w:sz w:val="21"/>
          <w:szCs w:val="21"/>
        </w:rPr>
        <w:t xml:space="preserve">네이버 금융 (finance.naver.com) — 재무제표 요약(5개년), 컨센서스(평균 목표주가, 추정 EPS), 외국인/기관 동향. 엑셀 다운로드 가능. 가장 빠르게 기업 재무 데이터를 훑어볼 수 있는 도구다.</w:t>
      </w:r>
    </w:p>
    <w:p>
      <w:pPr>
        <w:spacing w:before="40" w:after="60" w:line="340"/>
      </w:pPr>
      <w:r>
        <w:rPr>
          <w:rFonts w:ascii="Arial" w:cs="Arial" w:eastAsia="Arial" w:hAnsi="Arial"/>
          <w:color w:val="1A1A2E"/>
          <w:sz w:val="21"/>
          <w:szCs w:val="21"/>
        </w:rPr>
        <w:t xml:space="preserve">한경컨센서스 (consensus.hankyung.com) — 무료 증권사 리포트. 기업 검색 후 PDF 다운로드 가능. 우리가 벤치마크할 증권사 보고서를 여기서 찾는다.</w:t>
      </w:r>
    </w:p>
    <w:p>
      <w:pPr>
        <w:spacing w:before="40" w:after="60" w:line="340"/>
      </w:pPr>
      <w:r>
        <w:rPr>
          <w:rFonts w:ascii="Arial" w:cs="Arial" w:eastAsia="Arial" w:hAnsi="Arial"/>
          <w:color w:val="1A1A2E"/>
          <w:sz w:val="21"/>
          <w:szCs w:val="21"/>
        </w:rPr>
        <w:t xml:space="preserve">보조 도구:</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4553"/>
        <w:gridCol w:w="4553"/>
      </w:tblGrid>
      <w:tr>
        <w:tc>
          <w:tcPr>
            <w:tcW w:type="dxa" w:w="4553"/>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사이트</w:t>
            </w:r>
          </w:p>
        </w:tc>
        <w:tc>
          <w:tcPr>
            <w:tcW w:type="dxa" w:w="4553"/>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용도</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한국은행 ECOS (ecos.bok.or.kr)</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금리, 환율, GDP, 물가 등 매크로 데이터</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통계청 KOSIS (kosis.kr)</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산업별 생산/출하, 인구 통계</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KRX 정보데이터 (data.krx.co.kr)</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시장 데이터, 업종별 지수, 외국인 동향</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수출입 (unipass.customs.go.kr)</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품목별 수출입 금액/물량</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에프앤가이드 (fnguide.com)</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전문 재무 데이터. 현업 애널리스트 핵심 도구 (일부 무료)</w:t>
            </w:r>
          </w:p>
        </w:tc>
      </w:tr>
    </w:tbl>
    <w:p>
      <w:pPr>
        <w:spacing w:before="100" w:after="60"/>
      </w:pPr>
    </w:p>
    <w:p>
      <w:pPr>
        <w:pStyle w:val="Heading2"/>
        <w:spacing w:before="280" w:after="100"/>
      </w:pPr>
      <w:r>
        <w:rPr>
          <w:rFonts w:ascii="Arial" w:cs="Arial" w:eastAsia="Arial" w:hAnsi="Arial"/>
          <w:b/>
          <w:bCs/>
          <w:color w:val="5B4CC4"/>
          <w:sz w:val="24"/>
          <w:szCs w:val="24"/>
        </w:rPr>
        <w:t xml:space="preserve">증권사 리포트 읽는 법</w:t>
      </w:r>
    </w:p>
    <w:p>
      <w:pPr>
        <w:spacing w:before="40" w:after="60" w:line="340"/>
      </w:pPr>
      <w:r>
        <w:rPr>
          <w:rFonts w:ascii="Arial" w:cs="Arial" w:eastAsia="Arial" w:hAnsi="Arial"/>
          <w:color w:val="1A1A2E"/>
          <w:sz w:val="21"/>
          <w:szCs w:val="21"/>
        </w:rPr>
        <w:t xml:space="preserve">처음부터 끝까지 읽을 필요 없다. 효율적으로 읽는 순서가 있다.</w:t>
      </w:r>
    </w:p>
    <w:p>
      <w:pPr>
        <w:spacing w:before="40" w:after="60" w:line="340"/>
      </w:pPr>
      <w:r>
        <w:rPr>
          <w:rFonts w:ascii="Arial" w:cs="Arial" w:eastAsia="Arial" w:hAnsi="Arial"/>
          <w:color w:val="1A1A2E"/>
          <w:sz w:val="21"/>
          <w:szCs w:val="21"/>
        </w:rPr>
        <w:t xml:space="preserve">1) 제목. 핵심 메시지가 한 줄로 압축돼 있다. "실적 서프라이즈, 목표가 상향" 같은 식으로.</w:t>
      </w:r>
    </w:p>
    <w:p>
      <w:pPr>
        <w:spacing w:before="40" w:after="60" w:line="340"/>
      </w:pPr>
      <w:r>
        <w:rPr>
          <w:rFonts w:ascii="Arial" w:cs="Arial" w:eastAsia="Arial" w:hAnsi="Arial"/>
          <w:color w:val="1A1A2E"/>
          <w:sz w:val="21"/>
          <w:szCs w:val="21"/>
        </w:rPr>
        <w:t xml:space="preserve">2) 첫 페이지 Summary. 투자의견, 목표주가, 핵심 논거 2~3개가 나온다. 바쁘면 여기까지만 읽어도 된다.</w:t>
      </w:r>
    </w:p>
    <w:p>
      <w:pPr>
        <w:spacing w:before="40" w:after="60" w:line="340"/>
      </w:pPr>
      <w:r>
        <w:rPr>
          <w:rFonts w:ascii="Arial" w:cs="Arial" w:eastAsia="Arial" w:hAnsi="Arial"/>
          <w:color w:val="1A1A2E"/>
          <w:sz w:val="21"/>
          <w:szCs w:val="21"/>
        </w:rPr>
        <w:t xml:space="preserve">3) 재무 요약 테이블. 매출, 영업이익, 순이익, PER, ROE의 과거 2년 + 추정 2년이 한 테이블에 나와 있다.</w:t>
      </w:r>
    </w:p>
    <w:p>
      <w:pPr>
        <w:spacing w:before="40" w:after="60" w:line="340"/>
      </w:pPr>
      <w:r>
        <w:rPr>
          <w:rFonts w:ascii="Arial" w:cs="Arial" w:eastAsia="Arial" w:hAnsi="Arial"/>
          <w:color w:val="1A1A2E"/>
          <w:sz w:val="21"/>
          <w:szCs w:val="21"/>
        </w:rPr>
        <w:t xml:space="preserve">4) 차트/표의 제목만 훑기. 애널리스트가 어디에 관심을 두고 있는지가 보인다.</w:t>
      </w:r>
    </w:p>
    <w:p>
      <w:pPr>
        <w:spacing w:before="40" w:after="60" w:line="340"/>
      </w:pPr>
      <w:r>
        <w:rPr>
          <w:rFonts w:ascii="Arial" w:cs="Arial" w:eastAsia="Arial" w:hAnsi="Arial"/>
          <w:color w:val="1A1A2E"/>
          <w:sz w:val="21"/>
          <w:szCs w:val="21"/>
        </w:rPr>
        <w:t xml:space="preserve">5) 본문. 필요한 부분만 선택적으로 읽는다.</w:t>
      </w:r>
    </w:p>
    <w:p>
      <w:pPr>
        <w:spacing w:before="40" w:after="60" w:line="340"/>
      </w:pPr>
      <w:r>
        <w:rPr>
          <w:rFonts w:ascii="Arial" w:cs="Arial" w:eastAsia="Arial" w:hAnsi="Arial"/>
          <w:color w:val="1A1A2E"/>
          <w:sz w:val="21"/>
          <w:szCs w:val="21"/>
        </w:rPr>
        <w:t xml:space="preserve">주의할 점 하나. 한국 증권사의 투자의견은 액면 그대로 읽으면 안 된다. 매도 의견이 거의 나오지 않는다.</w:t>
      </w:r>
    </w:p>
    <w:p>
      <w:pPr>
        <w:spacing w:before="40" w:after="60" w:line="340"/>
      </w:pPr>
      <w:r>
        <w:rPr>
          <w:rFonts w:ascii="Arial" w:cs="Arial" w:eastAsia="Arial" w:hAnsi="Arial"/>
          <w:color w:val="1A1A2E"/>
          <w:sz w:val="21"/>
          <w:szCs w:val="21"/>
        </w:rPr>
        <w:t xml:space="preserve">셀사이드 애널리스트는 기업과의 관계 유지 때문에 부정적 의견을 내기 어렵다.</w:t>
      </w:r>
    </w:p>
    <w:p>
      <w:pPr>
        <w:spacing w:before="40" w:after="60" w:line="340"/>
      </w:pPr>
      <w:r>
        <w:rPr>
          <w:rFonts w:ascii="Arial" w:cs="Arial" w:eastAsia="Arial" w:hAnsi="Arial"/>
          <w:color w:val="1A1A2E"/>
          <w:sz w:val="21"/>
          <w:szCs w:val="21"/>
        </w:rPr>
        <w:t xml:space="preserve">실질적 해석:</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"적극 매수" = 매수</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"매수" = 사실상 중립에 가까움</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"중립" = 사실상 매도 권유에 가까움</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"비중축소" = 이건 정말 안 좋다는 뜻. 드물게 나온다.</w:t>
      </w:r>
    </w:p>
    <w:p>
      <w:pPr>
        <w:pStyle w:val="Heading2"/>
        <w:spacing w:before="280" w:after="100"/>
      </w:pPr>
      <w:r>
        <w:rPr>
          <w:rFonts w:ascii="Arial" w:cs="Arial" w:eastAsia="Arial" w:hAnsi="Arial"/>
          <w:b/>
          <w:bCs/>
          <w:color w:val="5B4CC4"/>
          <w:sz w:val="24"/>
          <w:szCs w:val="24"/>
        </w:rPr>
        <w:t xml:space="preserve">엑셀 기초</w:t>
      </w:r>
    </w:p>
    <w:p>
      <w:pPr>
        <w:spacing w:before="40" w:after="60" w:line="340"/>
      </w:pPr>
      <w:r>
        <w:rPr>
          <w:rFonts w:ascii="Arial" w:cs="Arial" w:eastAsia="Arial" w:hAnsi="Arial"/>
          <w:color w:val="1A1A2E"/>
          <w:sz w:val="21"/>
          <w:szCs w:val="21"/>
        </w:rPr>
        <w:t xml:space="preserve">필수 단축키: Ctrl+1(셀 서식), Alt+=(합계), F4(절대참조 토글), Ctrl+D(아래로 채우기).</w:t>
      </w:r>
    </w:p>
    <w:p>
      <w:pPr>
        <w:spacing w:before="40" w:after="60" w:line="340"/>
      </w:pPr>
      <w:r>
        <w:rPr>
          <w:rFonts w:ascii="Arial" w:cs="Arial" w:eastAsia="Arial" w:hAnsi="Arial"/>
          <w:color w:val="1A1A2E"/>
          <w:sz w:val="21"/>
          <w:szCs w:val="21"/>
        </w:rPr>
        <w:t xml:space="preserve">색상 규칙(업계 표준): 파란색 = 직접 입력값, 검은색 = 수식, 초록색 = 외부 참조.</w:t>
      </w:r>
    </w:p>
    <w:p>
      <w:pPr>
        <w:spacing w:before="40" w:after="60" w:line="340"/>
      </w:pPr>
      <w:r>
        <w:rPr>
          <w:rFonts w:ascii="Arial" w:cs="Arial" w:eastAsia="Arial" w:hAnsi="Arial"/>
          <w:color w:val="1A1A2E"/>
          <w:sz w:val="21"/>
          <w:szCs w:val="21"/>
        </w:rPr>
        <w:t xml:space="preserve">엑셀은 3주차부터 본격적으로 사용한다. 별도 부록(엑셀 사용법 가이드)에서 재무모델 구축에 필요한 엑셀 기능을 상세히 다룬다.</w:t>
      </w:r>
    </w:p>
    <w:p>
      <w:pPr>
        <w:pStyle w:val="Heading2"/>
        <w:spacing w:before="280" w:after="100"/>
      </w:pPr>
      <w:r>
        <w:rPr>
          <w:rFonts w:ascii="Arial" w:cs="Arial" w:eastAsia="Arial" w:hAnsi="Arial"/>
          <w:b/>
          <w:bCs/>
          <w:color w:val="5B4CC4"/>
          <w:sz w:val="24"/>
          <w:szCs w:val="24"/>
        </w:rPr>
        <w:t xml:space="preserve">AI 시대의 투자 도구</w:t>
      </w:r>
    </w:p>
    <w:p>
      <w:pPr>
        <w:spacing w:before="40" w:after="60" w:line="340"/>
      </w:pPr>
      <w:r>
        <w:rPr>
          <w:rFonts w:ascii="Arial" w:cs="Arial" w:eastAsia="Arial" w:hAnsi="Arial"/>
          <w:color w:val="1A1A2E"/>
          <w:sz w:val="21"/>
          <w:szCs w:val="21"/>
        </w:rPr>
        <w:t xml:space="preserve">2026년에 투자 분석을 배운다는 건, 5년 전과 도구가 근본적으로 다르다는 뜻이다.</w:t>
      </w:r>
    </w:p>
    <w:p>
      <w:pPr>
        <w:spacing w:before="40" w:after="60" w:line="340"/>
      </w:pPr>
      <w:r>
        <w:rPr>
          <w:rFonts w:ascii="Arial" w:cs="Arial" w:eastAsia="Arial" w:hAnsi="Arial"/>
          <w:color w:val="1A1A2E"/>
          <w:sz w:val="21"/>
          <w:szCs w:val="21"/>
        </w:rPr>
        <w:t xml:space="preserve">Claude와 같은 AI를 활용하면, 사업보고서 500페이지를 요약하고, 재무 데이터를 자동으로 정리하고, 산업 리서치를 수시간 만에 완성할 수 있다. 하지만 AI가 해줄 수 없는 것이 있다. "이 기업에 투자해야 하는가?"라는 최종 판단은 분석가의 몫이다.</w:t>
      </w:r>
    </w:p>
    <w:p>
      <w:pPr>
        <w:spacing w:before="40" w:after="60" w:line="340"/>
      </w:pPr>
      <w:r>
        <w:rPr>
          <w:rFonts w:ascii="Arial" w:cs="Arial" w:eastAsia="Arial" w:hAnsi="Arial"/>
          <w:color w:val="1A1A2E"/>
          <w:sz w:val="21"/>
          <w:szCs w:val="21"/>
        </w:rPr>
        <w:t xml:space="preserve">AI는 데이터 수집과 정리의 효율을 10배 이상 올려주지만, 판단의 질은 분석가의 프레임워크(이 교육에서 배우는 것)에 달려 있다. 도구가 좋아질수록 프레임워크의 차이가 결정적이 된다.</w:t>
      </w:r>
    </w:p>
    <w:p>
      <w:pPr>
        <w:spacing w:before="40" w:after="60" w:line="340"/>
      </w:pPr>
      <w:r>
        <w:rPr>
          <w:rFonts w:ascii="Arial" w:cs="Arial" w:eastAsia="Arial" w:hAnsi="Arial"/>
          <w:color w:val="1A1A2E"/>
          <w:sz w:val="21"/>
          <w:szCs w:val="21"/>
        </w:rPr>
        <w:t xml:space="preserve">같은 AI를 써도 좋은 질문을 하는 사람과 나쁜 질문을 하는 사람의 결과물은 천지 차이다.</w:t>
      </w:r>
    </w:p>
    <w:p>
      <w:pPr>
        <w:spacing w:before="40" w:after="60" w:line="340"/>
      </w:pPr>
      <w:r>
        <w:rPr>
          <w:rFonts w:ascii="Arial" w:cs="Arial" w:eastAsia="Arial" w:hAnsi="Arial"/>
          <w:color w:val="1A1A2E"/>
          <w:sz w:val="21"/>
          <w:szCs w:val="21"/>
        </w:rPr>
        <w:t>본 교재에서 활용할 AI 도구:</w:t>
      </w:r>
    </w:p>
    <w:p>
      <w:pPr>
        <w:spacing w:before="40" w:after="60" w:line="340"/>
      </w:pPr>
      <w:r>
        <w:rPr>
          <w:rFonts w:ascii="Arial" w:cs="Arial" w:eastAsia="Arial" w:hAnsi="Arial"/>
          <w:color w:val="1A1A2E"/>
          <w:sz w:val="21"/>
          <w:szCs w:val="21"/>
        </w:rPr>
        <w:t xml:space="preserve">Claude (claude.ai): 사업보고서 분석, 산업 리서치, 재무 데이터 정리, 보고서 초안 작성. 프롬프트를 잘 설계하면 증권사 리포트급 산업 개요를 10분 안에 만들 수 있다.</w:t>
      </w:r>
    </w:p>
    <w:p>
      <w:pPr>
        <w:spacing w:before="40" w:after="60" w:line="340"/>
      </w:pPr>
      <w:r>
        <w:rPr>
          <w:rFonts w:ascii="Arial" w:cs="Arial" w:eastAsia="Arial" w:hAnsi="Arial"/>
          <w:color w:val="1A1A2E"/>
          <w:sz w:val="21"/>
          <w:szCs w:val="21"/>
        </w:rPr>
        <w:t xml:space="preserve">Claude Code: DART API 연동, 재무 데이터 자동 수집, 엑셀 모델 자동 생성. 에이전틱 코딩으로 반복 작업을 자동화한다. 별도 부록(DART API 가이드)에서 상세히 다룬다.</w:t>
      </w:r>
    </w:p>
    <w:p>
      <w:pPr>
        <w:spacing w:before="30" w:after="30" w:line="320"/>
        <w:ind w:left="300"/>
      </w:pPr>
      <w:r>
        <w:rPr>
          <w:rFonts w:ascii="Arial" w:cs="Arial" w:eastAsia="Arial" w:hAnsi="Arial"/>
          <w:b/>
          <w:bCs/>
          <w:color w:val="5B4CC4"/>
          <w:sz w:val="21"/>
          <w:szCs w:val="21"/>
        </w:rPr>
        <w:t xml:space="preserve">주의: </w:t>
      </w:r>
      <w:r>
        <w:rPr>
          <w:rFonts w:ascii="Arial" w:cs="Arial" w:eastAsia="Arial" w:hAnsi="Arial"/>
          <w:color w:val="1A1A2E"/>
          <w:sz w:val="21"/>
          <w:szCs w:val="21"/>
        </w:rPr>
        <w:t xml:space="preserve">AI가 생성한 데이터는 반드시 원본(DART, 네이버 금융)으로 교차 검증해야 한다. AI는 확신 있게 틀릴 수 있다.</w:t>
      </w:r>
    </w:p>
    <w:p>
      <w:pPr>
        <w:pStyle w:val="Heading2"/>
        <w:spacing w:before="280" w:after="100"/>
      </w:pPr>
      <w:r>
        <w:rPr>
          <w:rFonts w:ascii="Arial" w:cs="Arial" w:eastAsia="Arial" w:hAnsi="Arial"/>
          <w:b/>
          <w:bCs/>
          <w:color w:val="5B4CC4"/>
          <w:sz w:val="24"/>
          <w:szCs w:val="24"/>
        </w:rPr>
        <w:t xml:space="preserve">CompanyGuide — 무료 기업분석의 핵심 도구</w:t>
      </w:r>
    </w:p>
    <w:p>
      <w:pPr>
        <w:spacing w:before="40" w:after="60" w:line="340"/>
      </w:pPr>
      <w:r>
        <w:rPr>
          <w:rFonts w:ascii="Arial" w:cs="Arial" w:eastAsia="Arial" w:hAnsi="Arial"/>
          <w:color w:val="1A1A2E"/>
          <w:sz w:val="21"/>
          <w:szCs w:val="21"/>
        </w:rPr>
        <w:t xml:space="preserve">FnGuide가 운영하는 comp.fnguide.com. 무료이면서 현업 애널리스트가 쓰는 FnGuide와 동일한 데이터 소스다. Snapshot(기본 지표), Financial Highlight(5개년 재무), Peer Analysis(동종비교), Consensus(컨센서스), Chart(주가+이익 겹침) — 이 5가지 화면을 익히면 3~6주차 과제의 데이터 소스가 해결된다.</w:t>
      </w:r>
    </w:p>
    <w:p>
      <w:pPr>
        <w:spacing w:before="40" w:after="60" w:line="340"/>
      </w:pPr>
      <w:r>
        <w:rPr>
          <w:rFonts w:ascii="Arial" w:cs="Arial" w:eastAsia="Arial" w:hAnsi="Arial"/>
          <w:color w:val="1A1A2E"/>
          <w:sz w:val="21"/>
          <w:szCs w:val="21"/>
        </w:rPr>
        <w:t xml:space="preserve">지금 아무 기업이나 하나 검색해보자. 30초면 이 도구의 가치를 체감할 수 있다. 상세 활용법은 부록D를 참조한다.</w:t>
      </w:r>
    </w:p>
    <w:p>
      <w:pPr>
        <w:pStyle w:val="Heading2"/>
        <w:spacing w:before="280" w:after="100"/>
      </w:pPr>
      <w:r>
        <w:rPr>
          <w:rFonts w:ascii="Arial" w:cs="Arial" w:eastAsia="Arial" w:hAnsi="Arial"/>
          <w:b/>
          <w:bCs/>
          <w:color w:val="5B4CC4"/>
          <w:sz w:val="24"/>
          <w:szCs w:val="24"/>
        </w:rPr>
        <w:t xml:space="preserve">관심 기업 선정을 위한 산업별 추천 풀</w:t>
      </w:r>
    </w:p>
    <w:p>
      <w:pPr>
        <w:spacing w:before="40" w:after="60" w:line="340"/>
      </w:pPr>
      <w:r>
        <w:rPr>
          <w:rFonts w:ascii="Arial" w:cs="Arial" w:eastAsia="Arial" w:hAnsi="Arial"/>
          <w:color w:val="1A1A2E"/>
          <w:sz w:val="21"/>
          <w:szCs w:val="21"/>
        </w:rPr>
        <w:t xml:space="preserve">과제에서 관심 기업을 선정할 때, 어떤 산업에서 찾으면 좋을지 가이드를 제공한다. 각 산업에서 분석하기 좋은 시총 3,000억~3조 범위의 기업 유형을 예시로 든다.</w:t>
      </w:r>
    </w:p>
    <w:p>
      <w:pPr>
        <w:spacing w:before="40" w:after="60" w:line="340"/>
      </w:pPr>
      <w:r>
        <w:rPr>
          <w:rFonts w:ascii="Arial" w:cs="Arial" w:eastAsia="Arial" w:hAnsi="Arial"/>
          <w:color w:val="1A1A2E"/>
          <w:sz w:val="21"/>
          <w:szCs w:val="21"/>
        </w:rPr>
        <w:t xml:space="preserve">반도체 밸류체인: 소재(솔브레인, 동진쎄미켐), 장비(HPSP, PSK, 주성엔지), 패키징(하나마이크론). HBM 특화 장비사는 스토리가 명확해서 분석 연습에 좋다.</w:t>
      </w:r>
    </w:p>
    <w:p>
      <w:pPr>
        <w:spacing w:before="40" w:after="60" w:line="340"/>
      </w:pPr>
      <w:r>
        <w:rPr>
          <w:rFonts w:ascii="Arial" w:cs="Arial" w:eastAsia="Arial" w:hAnsi="Arial"/>
          <w:color w:val="1A1A2E"/>
          <w:sz w:val="21"/>
          <w:szCs w:val="21"/>
        </w:rPr>
        <w:t xml:space="preserve">자동차 부품: HL만도, 한온시스템, 현대트랜시스. Tier 1 부품사는 완성차 대비 커버리지가 적어서 차별적 분석 여지가 크다.</w:t>
      </w:r>
    </w:p>
    <w:p>
      <w:pPr>
        <w:spacing w:before="40" w:after="60" w:line="340"/>
      </w:pPr>
      <w:r>
        <w:rPr>
          <w:rFonts w:ascii="Arial" w:cs="Arial" w:eastAsia="Arial" w:hAnsi="Arial"/>
          <w:color w:val="1A1A2E"/>
          <w:sz w:val="21"/>
          <w:szCs w:val="21"/>
        </w:rPr>
        <w:t xml:space="preserve">조선 기자재: 한국카본, 동성화인텍, 한화엔진. 조선 슈퍼사이클의 후행 수혜를 받는 기자재 업체는 P×Q 분해가 깔끔하다.</w:t>
      </w:r>
    </w:p>
    <w:p>
      <w:pPr>
        <w:spacing w:before="40" w:after="60" w:line="340"/>
      </w:pPr>
      <w:r>
        <w:rPr>
          <w:rFonts w:ascii="Arial" w:cs="Arial" w:eastAsia="Arial" w:hAnsi="Arial"/>
          <w:color w:val="1A1A2E"/>
          <w:sz w:val="21"/>
          <w:szCs w:val="21"/>
        </w:rPr>
        <w:t xml:space="preserve">2차전지 소재: 에코프로비엠, 엘앤에프, 천보. 양극재/전해질 업체는 리튬 가격과 셀 출하량이라는 명확한 Driver가 있어서 실적 추정 연습에 좋다.</w:t>
      </w:r>
    </w:p>
    <w:p>
      <w:pPr>
        <w:spacing w:before="40" w:after="60" w:line="340"/>
      </w:pPr>
      <w:r>
        <w:rPr>
          <w:rFonts w:ascii="Arial" w:cs="Arial" w:eastAsia="Arial" w:hAnsi="Arial"/>
          <w:color w:val="1A1A2E"/>
          <w:sz w:val="21"/>
          <w:szCs w:val="21"/>
        </w:rPr>
        <w:t xml:space="preserve">K-뷰티: 에이피알, 브이티, 클리오, 마녀공장. 인디브랜드는 성장률이 높고 비즈니스 모델이 이해하기 쉬워서 첫 분석에 적합하다.</w:t>
      </w:r>
    </w:p>
    <w:p>
      <w:pPr>
        <w:spacing w:before="30" w:after="30" w:line="320"/>
        <w:ind w:left="300"/>
      </w:pPr>
      <w:r>
        <w:rPr>
          <w:rFonts w:ascii="Arial" w:cs="Arial" w:eastAsia="Arial" w:hAnsi="Arial"/>
          <w:b/>
          <w:bCs/>
          <w:color w:val="5B4CC4"/>
          <w:sz w:val="21"/>
          <w:szCs w:val="21"/>
        </w:rPr>
        <w:t xml:space="preserve">방산: </w:t>
      </w:r>
      <w:r>
        <w:rPr>
          <w:rFonts w:ascii="Arial" w:cs="Arial" w:eastAsia="Arial" w:hAnsi="Arial"/>
          <w:color w:val="1A1A2E"/>
          <w:sz w:val="21"/>
          <w:szCs w:val="21"/>
        </w:rPr>
        <w:t xml:space="preserve">한화시스템, LIG넥스원, 풍산. 수주잔고가 명확해서 매출 가시성이 높고, 실적 추정이 상대적으로 용이하다.</w:t>
      </w:r>
    </w:p>
    <w:p>
      <w:pPr>
        <w:spacing w:before="30" w:after="30" w:line="320"/>
        <w:ind w:left="300"/>
      </w:pPr>
      <w:r>
        <w:rPr>
          <w:rFonts w:ascii="Arial" w:cs="Arial" w:eastAsia="Arial" w:hAnsi="Arial"/>
          <w:b/>
          <w:bCs/>
          <w:color w:val="5B4CC4"/>
          <w:sz w:val="21"/>
          <w:szCs w:val="21"/>
        </w:rPr>
        <w:t xml:space="preserve">게임: </w:t>
      </w:r>
      <w:r>
        <w:rPr>
          <w:rFonts w:ascii="Arial" w:cs="Arial" w:eastAsia="Arial" w:hAnsi="Arial"/>
          <w:color w:val="1A1A2E"/>
          <w:sz w:val="21"/>
          <w:szCs w:val="21"/>
        </w:rPr>
        <w:t xml:space="preserve">시프트업, 넷마블, 카카오게임즈. 게임 산업은 일상에서 접하기 쉽고, IP 기반 수익 구조가 명확하다.</w:t>
      </w:r>
    </w:p>
    <w:p>
      <w:pPr>
        <w:spacing w:before="30" w:after="30" w:line="320"/>
        <w:ind w:left="300"/>
      </w:pPr>
      <w:r>
        <w:rPr>
          <w:rFonts w:ascii="Arial" w:cs="Arial" w:eastAsia="Arial" w:hAnsi="Arial"/>
          <w:b/>
          <w:bCs/>
          <w:color w:val="5B4CC4"/>
          <w:sz w:val="21"/>
          <w:szCs w:val="21"/>
        </w:rPr>
        <w:t xml:space="preserve">엔터: </w:t>
      </w:r>
      <w:r>
        <w:rPr>
          <w:rFonts w:ascii="Arial" w:cs="Arial" w:eastAsia="Arial" w:hAnsi="Arial"/>
          <w:color w:val="1A1A2E"/>
          <w:sz w:val="21"/>
          <w:szCs w:val="21"/>
        </w:rPr>
        <w:t xml:space="preserve">JYP, SM, 하이브. K-pop에 관심이 있다면 엔터 기업 분석은 동기부여가 높다. 콘서트/MD/스트리밍 수익 구조가 직관적이다.</w:t>
      </w:r>
    </w:p>
    <w:p>
      <w:pPr>
        <w:spacing w:before="40" w:after="60" w:line="340"/>
      </w:pPr>
      <w:r>
        <w:rPr>
          <w:rFonts w:ascii="Arial" w:cs="Arial" w:eastAsia="Arial" w:hAnsi="Arial"/>
          <w:color w:val="1A1A2E"/>
          <w:sz w:val="21"/>
          <w:szCs w:val="21"/>
        </w:rPr>
        <w:t xml:space="preserve">위 리스트는 예시일 뿐이다. 가장 중요한 건 "내가 관심 있는 산업/기업"을 선택하는 것이다. 관심이 있어야 사업보고서 50페이지를 읽을 수 있다.</w:t>
      </w:r>
    </w:p>
    <w:p>
      <w:pPr>
        <w:pStyle w:val="Heading2"/>
        <w:spacing w:before="280" w:after="100"/>
      </w:pPr>
      <w:r>
        <w:rPr>
          <w:rFonts w:ascii="Arial" w:cs="Arial" w:eastAsia="Arial" w:hAnsi="Arial"/>
          <w:b/>
          <w:bCs/>
          <w:color w:val="5B4CC4"/>
          <w:sz w:val="24"/>
          <w:szCs w:val="24"/>
        </w:rPr>
        <w:t xml:space="preserve">정보의 위계 — 무엇을 먼저 보고, 무엇을 나중에 볼 것인가</w:t>
      </w:r>
    </w:p>
    <w:p>
      <w:pPr>
        <w:spacing w:before="40" w:after="60" w:line="340"/>
      </w:pPr>
      <w:r>
        <w:rPr>
          <w:rFonts w:ascii="Arial" w:cs="Arial" w:eastAsia="Arial" w:hAnsi="Arial"/>
          <w:color w:val="1A1A2E"/>
          <w:sz w:val="21"/>
          <w:szCs w:val="21"/>
        </w:rPr>
        <w:t xml:space="preserve">투자 정보에는 위계가 있다. 신뢰도와 중요도 순으로:</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순위</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유형</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예시</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주의점</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1순위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법정 공시</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DART 사업보고서, 분기보고서</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법적 책임. 가장 신뢰</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2순위</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기업 직접 정보</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IR 자료, 컨퍼런스콜, 경영진 인터뷰</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긍정 편향 가능</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3순위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전문 분석</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증권사 리포트, 신용평가, 산업보고서</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셀사이드 편향 감안</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4순위</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시장 데이터</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주가, 거래량, 수급, 공매도 잔고</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후행 지표</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5순위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뉴스/커뮤니티</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언론, 투자 커뮤니티, SNS</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노이즈 최다. 참고만</w:t>
            </w:r>
          </w:p>
        </w:tc>
      </w:tr>
    </w:tbl>
    <w:p>
      <w:pPr>
        <w:spacing w:before="100" w:after="60"/>
      </w:pPr>
    </w:p>
    <w:p>
      <w:pPr>
        <w:spacing w:before="40" w:after="60" w:line="340"/>
      </w:pPr>
      <w:r>
        <w:rPr>
          <w:rFonts w:ascii="Arial" w:cs="Arial" w:eastAsia="Arial" w:hAnsi="Arial"/>
          <w:color w:val="1A1A2E"/>
          <w:sz w:val="21"/>
          <w:szCs w:val="21"/>
        </w:rPr>
        <w:t xml:space="preserve">이 교육에서는 1~3순위를 중심으로 분석하고, 4순위로 시장의 반응을 확인하는 훈련을 한다. 5순위는 의도적으로 거리를 둔다.</w:t>
      </w:r>
    </w:p>
    <w:p>
      <w:pPr>
        <w:pStyle w:val="Heading2"/>
        <w:spacing w:before="280" w:after="100"/>
      </w:pPr>
      <w:r>
        <w:rPr>
          <w:rFonts w:ascii="Arial" w:cs="Arial" w:eastAsia="Arial" w:hAnsi="Arial"/>
          <w:b/>
          <w:bCs/>
          <w:color w:val="5B4CC4"/>
          <w:sz w:val="24"/>
          <w:szCs w:val="24"/>
        </w:rPr>
        <w:t xml:space="preserve">6-5. 투자 심리의 함정</w:t>
      </w:r>
    </w:p>
    <w:p>
      <w:pPr>
        <w:spacing w:before="40" w:after="60" w:line="340"/>
      </w:pPr>
      <w:r>
        <w:rPr>
          <w:rFonts w:ascii="Arial" w:cs="Arial" w:eastAsia="Arial" w:hAnsi="Arial"/>
          <w:color w:val="1A1A2E"/>
          <w:sz w:val="21"/>
          <w:szCs w:val="21"/>
        </w:rPr>
        <w:t xml:space="preserve">기업분석을 아무리 잘해도, 실행 단계에서 심리에 당하면 소용이 없다. 행동재무학(Behavioral Finance)에서 밝혀진 핵심 편향 중, 투자에서 가장 자주 등장하는 것들을 정리한다.</w:t>
      </w:r>
    </w:p>
    <w:p>
      <w:pPr>
        <w:spacing w:before="40" w:after="60" w:line="340"/>
      </w:pPr>
      <w:r>
        <w:rPr>
          <w:rFonts w:ascii="Arial" w:cs="Arial" w:eastAsia="Arial" w:hAnsi="Arial"/>
          <w:color w:val="1A1A2E"/>
          <w:sz w:val="21"/>
          <w:szCs w:val="21"/>
        </w:rPr>
        <w:t xml:space="preserve">확증편향 (Confirmation Bias). 자신이 이미 믿고 있는 것을 확인해주는 정보만 찾고, 반대 정보는 무시하는 경향. "이 기업은 좋다"고 결정한 후에 긍정적 리포트만 읽고, 부정적 리포트를 무시하는 것이 전형적이다.</w:t>
      </w:r>
    </w:p>
    <w:p>
      <w:pPr>
        <w:spacing w:before="30" w:after="30" w:line="320"/>
        <w:ind w:left="300"/>
      </w:pPr>
      <w:r>
        <w:rPr>
          <w:rFonts w:ascii="Arial" w:cs="Arial" w:eastAsia="Arial" w:hAnsi="Arial"/>
          <w:b/>
          <w:bCs/>
          <w:color w:val="5B4CC4"/>
          <w:sz w:val="21"/>
          <w:szCs w:val="21"/>
        </w:rPr>
        <w:t xml:space="preserve">대응법: </w:t>
      </w:r>
      <w:r>
        <w:rPr>
          <w:rFonts w:ascii="Arial" w:cs="Arial" w:eastAsia="Arial" w:hAnsi="Arial"/>
          <w:color w:val="1A1A2E"/>
          <w:sz w:val="21"/>
          <w:szCs w:val="21"/>
        </w:rPr>
        <w:t xml:space="preserve">보고서를 쓸 때 반드시 "이 투자가 실패하는 시나리오"를 먼저 쓴다. 7주차에서 Bear Case를 강제하는 이유가 이것이다.</w:t>
      </w:r>
    </w:p>
    <w:p>
      <w:pPr>
        <w:spacing w:before="40" w:after="60" w:line="340"/>
      </w:pPr>
      <w:r>
        <w:rPr>
          <w:rFonts w:ascii="Arial" w:cs="Arial" w:eastAsia="Arial" w:hAnsi="Arial"/>
          <w:color w:val="1A1A2E"/>
          <w:sz w:val="21"/>
          <w:szCs w:val="21"/>
        </w:rPr>
        <w:t xml:space="preserve">앵커링 (Anchoring). 처음 접한 숫자에 고정되어 판단이 왜곡되는 것. "이 주식이 10만 원이었는데 지금 7만 원이니까 싸다"는 전형적인 앵커링이다. 과거 가격은 미래 가치와 아무 관련이 없다.</w:t>
      </w:r>
    </w:p>
    <w:p>
      <w:pPr>
        <w:spacing w:before="30" w:after="30" w:line="320"/>
        <w:ind w:left="300"/>
      </w:pPr>
      <w:r>
        <w:rPr>
          <w:rFonts w:ascii="Arial" w:cs="Arial" w:eastAsia="Arial" w:hAnsi="Arial"/>
          <w:b/>
          <w:bCs/>
          <w:color w:val="5B4CC4"/>
          <w:sz w:val="21"/>
          <w:szCs w:val="21"/>
        </w:rPr>
        <w:t xml:space="preserve">대응법: </w:t>
      </w:r>
      <w:r>
        <w:rPr>
          <w:rFonts w:ascii="Arial" w:cs="Arial" w:eastAsia="Arial" w:hAnsi="Arial"/>
          <w:color w:val="1A1A2E"/>
          <w:sz w:val="21"/>
          <w:szCs w:val="21"/>
        </w:rPr>
        <w:t xml:space="preserve">가격이 아니라 가치(적정 주가)를 기준으로 판단한다. 이것이 6주차 밸류에이션의 존재 이유.</w:t>
      </w:r>
    </w:p>
    <w:p>
      <w:pPr>
        <w:spacing w:before="40" w:after="60" w:line="340"/>
      </w:pPr>
      <w:r>
        <w:rPr>
          <w:rFonts w:ascii="Arial" w:cs="Arial" w:eastAsia="Arial" w:hAnsi="Arial"/>
          <w:color w:val="1A1A2E"/>
          <w:sz w:val="21"/>
          <w:szCs w:val="21"/>
        </w:rPr>
        <w:t xml:space="preserve">손실 회피 (Loss Aversion). 같은 금액이라도 이익의 기쁨보다 손실의 고통을 2배 크게 느끼는 심리. 이 때문에 손실이 난 종목을 매도하지 못하고(손절 못 함), 이익이 난 종목을 너무 빨리 매도한다(익절 서두름). 결과적으로 "손실은 크게, 이익은 작게" 실현하는 패턴이 반복된다.</w:t>
      </w:r>
    </w:p>
    <w:p>
      <w:pPr>
        <w:spacing w:before="30" w:after="30" w:line="320"/>
        <w:ind w:left="300"/>
      </w:pPr>
      <w:r>
        <w:rPr>
          <w:rFonts w:ascii="Arial" w:cs="Arial" w:eastAsia="Arial" w:hAnsi="Arial"/>
          <w:b/>
          <w:bCs/>
          <w:color w:val="5B4CC4"/>
          <w:sz w:val="21"/>
          <w:szCs w:val="21"/>
        </w:rPr>
        <w:t xml:space="preserve">대응법: </w:t>
      </w:r>
      <w:r>
        <w:rPr>
          <w:rFonts w:ascii="Arial" w:cs="Arial" w:eastAsia="Arial" w:hAnsi="Arial"/>
          <w:color w:val="1A1A2E"/>
          <w:sz w:val="21"/>
          <w:szCs w:val="21"/>
        </w:rPr>
        <w:t xml:space="preserve">투자 전에 미리 손절 기준과 목표가를 정해두고, 감정이 아닌 기준에 따라 실행한다.</w:t>
      </w:r>
    </w:p>
    <w:p>
      <w:pPr>
        <w:spacing w:before="40" w:after="60" w:line="340"/>
      </w:pPr>
      <w:r>
        <w:rPr>
          <w:rFonts w:ascii="Arial" w:cs="Arial" w:eastAsia="Arial" w:hAnsi="Arial"/>
          <w:color w:val="1A1A2E"/>
          <w:sz w:val="21"/>
          <w:szCs w:val="21"/>
        </w:rPr>
        <w:t xml:space="preserve">FOMO (Fear of Missing Out). 남들이 수익을 올리는 것을 보면서, 뒤처질까 봐 불안해서 분석 없이 뛰어드는 것. 2020~2021년 동학개미 열풍에서 많은 사람이 FOMO로 고점에 진입해서 큰 손실을 봤다.</w:t>
      </w:r>
    </w:p>
    <w:p>
      <w:pPr>
        <w:spacing w:before="30" w:after="30" w:line="320"/>
        <w:ind w:left="300"/>
      </w:pPr>
      <w:r>
        <w:rPr>
          <w:rFonts w:ascii="Arial" w:cs="Arial" w:eastAsia="Arial" w:hAnsi="Arial"/>
          <w:b/>
          <w:bCs/>
          <w:color w:val="5B4CC4"/>
          <w:sz w:val="21"/>
          <w:szCs w:val="21"/>
        </w:rPr>
        <w:t xml:space="preserve">대응법: </w:t>
      </w:r>
      <w:r>
        <w:rPr>
          <w:rFonts w:ascii="Arial" w:cs="Arial" w:eastAsia="Arial" w:hAnsi="Arial"/>
          <w:color w:val="1A1A2E"/>
          <w:sz w:val="21"/>
          <w:szCs w:val="21"/>
        </w:rPr>
        <w:t xml:space="preserve">좋은 기회는 반복된다. "이번이 마지막 기회"는 거의 항상 거짓이다.</w:t>
      </w:r>
    </w:p>
    <w:p>
      <w:pPr>
        <w:spacing w:before="40" w:after="60" w:line="340"/>
      </w:pPr>
      <w:r>
        <w:rPr>
          <w:rFonts w:ascii="Arial" w:cs="Arial" w:eastAsia="Arial" w:hAnsi="Arial"/>
          <w:color w:val="1A1A2E"/>
          <w:sz w:val="21"/>
          <w:szCs w:val="21"/>
        </w:rPr>
        <w:t xml:space="preserve">서프라이즈에 의한 과잉 반응. 예상치 못한 뉴스(지정학적 충격, 금융위기 등)가 터지면, 시장이 과잉 반응하는 경향이 있다. 급락장에서 리스크와 무관한 내수 기업까지 같이 빠지는 것이 전형적이다. 이 과잉 반응이 바로 비효율이고, 기업 분석가에게는 기회다.</w:t>
      </w:r>
    </w:p>
    <w:p>
      <w:pPr>
        <w:spacing w:before="30" w:after="30" w:line="320"/>
        <w:ind w:left="300"/>
      </w:pPr>
      <w:r>
        <w:rPr>
          <w:rFonts w:ascii="Arial" w:cs="Arial" w:eastAsia="Arial" w:hAnsi="Arial"/>
          <w:b/>
          <w:bCs/>
          <w:color w:val="5B4CC4"/>
          <w:sz w:val="21"/>
          <w:szCs w:val="21"/>
        </w:rPr>
        <w:t xml:space="preserve">대응법: </w:t>
      </w:r>
      <w:r>
        <w:rPr>
          <w:rFonts w:ascii="Arial" w:cs="Arial" w:eastAsia="Arial" w:hAnsi="Arial"/>
          <w:color w:val="1A1A2E"/>
          <w:sz w:val="21"/>
          <w:szCs w:val="21"/>
        </w:rPr>
        <w:t xml:space="preserve">급락 시 "이 기업의 펀더멘털이 실제로 훼손됐는가?"를 먼저 묻는다. 답이 No이면, 과잉 반응이 만든 기회일 수 있다.</w:t>
      </w:r>
    </w:p>
    <w:p>
      <w:pPr>
        <w:spacing w:before="40" w:after="60" w:line="340"/>
      </w:pPr>
      <w:r>
        <w:rPr>
          <w:rFonts w:ascii="Arial" w:cs="Arial" w:eastAsia="Arial" w:hAnsi="Arial"/>
          <w:color w:val="1A1A2E"/>
          <w:sz w:val="21"/>
          <w:szCs w:val="21"/>
        </w:rPr>
        <w:t xml:space="preserve">자기과신 (Overconfidence). 분석을 많이 할 수록 자신의 판단에 과도한 확신을 갖게 되는 경향. "이 기업에 대해 나만큼 아는 사람은 없다"는 생각이 들기 시작하면 위험 신호다. 시장에는 항상 내가 모르는 정보가 있다.</w:t>
      </w:r>
    </w:p>
    <w:p>
      <w:pPr>
        <w:spacing w:before="30" w:after="30" w:line="320"/>
        <w:ind w:left="300"/>
      </w:pPr>
      <w:r>
        <w:rPr>
          <w:rFonts w:ascii="Arial" w:cs="Arial" w:eastAsia="Arial" w:hAnsi="Arial"/>
          <w:b/>
          <w:bCs/>
          <w:color w:val="5B4CC4"/>
          <w:sz w:val="21"/>
          <w:szCs w:val="21"/>
        </w:rPr>
        <w:t xml:space="preserve">대응법: </w:t>
      </w:r>
      <w:r>
        <w:rPr>
          <w:rFonts w:ascii="Arial" w:cs="Arial" w:eastAsia="Arial" w:hAnsi="Arial"/>
          <w:color w:val="1A1A2E"/>
          <w:sz w:val="21"/>
          <w:szCs w:val="21"/>
        </w:rPr>
        <w:t xml:space="preserve">항상 "내가 틀릴 수 있는 이유"를 생각한다. 포지션 사이즈를 조절한다(한 종목에 올인하지 않는다).</w:t>
      </w:r>
    </w:p>
    <w:p>
      <w:pPr>
        <w:spacing w:before="40" w:after="60" w:line="340"/>
      </w:pPr>
      <w:r>
        <w:rPr>
          <w:rFonts w:ascii="Arial" w:cs="Arial" w:eastAsia="Arial" w:hAnsi="Arial"/>
          <w:color w:val="1A1A2E"/>
          <w:sz w:val="21"/>
          <w:szCs w:val="21"/>
        </w:rPr>
        <w:t xml:space="preserve">이런 심리적 함정을 아는 것만으로는 부족하다. 실제로 돈이 걸린 상황에서 이성적으로 행동하는 건 훨씬 어렵다.</w:t>
      </w:r>
    </w:p>
    <w:p>
      <w:pPr>
        <w:spacing w:before="40" w:after="60" w:line="340"/>
      </w:pPr>
      <w:r>
        <w:rPr>
          <w:rFonts w:ascii="Arial" w:cs="Arial" w:eastAsia="Arial" w:hAnsi="Arial"/>
          <w:color w:val="1A1A2E"/>
          <w:sz w:val="21"/>
          <w:szCs w:val="21"/>
        </w:rPr>
        <w:t xml:space="preserve">그래서 분석 프로세스(이 교육에서 배우는 8주 프레임워크)를 체계적으로 따르는 것이 중요하다. 프로세스가 감정을 대체한다.</w:t>
      </w:r>
    </w:p>
    <w:p>
      <w:r>
        <w:br w:type="page"/>
      </w:r>
    </w:p>
    <w:p>
      <w:pPr>
        <w:pStyle w:val="Heading1"/>
        <w:spacing w:before="80" w:after="60"/>
      </w:pPr>
      <w:r>
        <w:rPr>
          <w:rFonts w:ascii="Arial" w:cs="Arial" w:eastAsia="Arial" w:hAnsi="Arial"/>
          <w:b/>
          <w:bCs/>
          <w:color w:val="1A1A2E"/>
          <w:sz w:val="30"/>
          <w:szCs w:val="30"/>
        </w:rPr>
        <w:t xml:space="preserve">8. 과제</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오늘 관심 기업 1곳을 정한다.</w:t>
      </w:r>
    </w:p>
    <w:p>
      <w:pPr>
        <w:spacing w:before="30" w:after="30" w:line="320"/>
        <w:ind w:left="300"/>
      </w:pPr>
      <w:r>
        <w:rPr>
          <w:rFonts w:ascii="Arial" w:cs="Arial" w:eastAsia="Arial" w:hAnsi="Arial"/>
          <w:b/>
          <w:bCs/>
          <w:color w:val="5B4CC4"/>
          <w:sz w:val="21"/>
          <w:szCs w:val="21"/>
        </w:rPr>
        <w:t xml:space="preserve">조건: </w:t>
      </w:r>
      <w:r>
        <w:rPr>
          <w:rFonts w:ascii="Arial" w:cs="Arial" w:eastAsia="Arial" w:hAnsi="Arial"/>
          <w:color w:val="1A1A2E"/>
          <w:sz w:val="21"/>
          <w:szCs w:val="21"/>
        </w:rPr>
        <w:t xml:space="preserve">시총 3,000억~3조, 코스피/코스닥 상장, 금융/지주 제외, 증권사 리포트 2편 이상 존재.</w:t>
      </w:r>
    </w:p>
    <w:p>
      <w:pPr>
        <w:spacing w:before="40" w:after="60" w:line="340"/>
      </w:pPr>
      <w:r>
        <w:rPr>
          <w:rFonts w:ascii="Arial" w:cs="Arial" w:eastAsia="Arial" w:hAnsi="Arial"/>
          <w:color w:val="1A1A2E"/>
          <w:sz w:val="21"/>
          <w:szCs w:val="21"/>
        </w:rPr>
        <w:t xml:space="preserve">기업을 어떻게 찾을 것인가.</w:t>
      </w:r>
    </w:p>
    <w:p>
      <w:pPr>
        <w:spacing w:before="40" w:after="60" w:line="340"/>
      </w:pPr>
      <w:r>
        <w:rPr>
          <w:rFonts w:ascii="Arial" w:cs="Arial" w:eastAsia="Arial" w:hAnsi="Arial"/>
          <w:color w:val="1A1A2E"/>
          <w:sz w:val="21"/>
          <w:szCs w:val="21"/>
        </w:rPr>
        <w:t xml:space="preserve">일상에서 자주 접하는 제품이나 서비스의 기업을 떠올려본다. 린치가 말했듯이, 최고의 아이디어는 쇼핑몰에서 나올 수 있다.</w:t>
      </w:r>
    </w:p>
    <w:p>
      <w:pPr>
        <w:spacing w:before="40" w:after="60" w:line="340"/>
      </w:pPr>
      <w:r>
        <w:rPr>
          <w:rFonts w:ascii="Arial" w:cs="Arial" w:eastAsia="Arial" w:hAnsi="Arial"/>
          <w:color w:val="1A1A2E"/>
          <w:sz w:val="21"/>
          <w:szCs w:val="21"/>
        </w:rPr>
        <w:t xml:space="preserve">최근 뉴스에서 실적이나 정책 관련으로 언급된 기업을 찾아본다. 밸류업 수혜주, 반도체 소부장, 방산 수출 관련주 등.</w:t>
      </w:r>
    </w:p>
    <w:p>
      <w:pPr>
        <w:spacing w:before="40" w:after="60" w:line="340"/>
      </w:pPr>
      <w:r>
        <w:rPr>
          <w:rFonts w:ascii="Arial" w:cs="Arial" w:eastAsia="Arial" w:hAnsi="Arial"/>
          <w:color w:val="1A1A2E"/>
          <w:sz w:val="21"/>
          <w:szCs w:val="21"/>
        </w:rPr>
        <w:t xml:space="preserve">네이버 금융에서 업종별로 탐색해본다. "전기전자", "화학", "음식료" 같은 업종 분류를 훑어보면 생각지 못한 기업을 발견할 수 있다.</w:t>
      </w:r>
    </w:p>
    <w:p>
      <w:pPr>
        <w:spacing w:before="40" w:after="60" w:line="340"/>
      </w:pPr>
      <w:r>
        <w:rPr>
          <w:rFonts w:ascii="Arial" w:cs="Arial" w:eastAsia="Arial" w:hAnsi="Arial"/>
          <w:color w:val="1A1A2E"/>
          <w:sz w:val="21"/>
          <w:szCs w:val="21"/>
        </w:rPr>
        <w:t xml:space="preserve">한경컨센서스에서 최근 이니시에이션(신규 커버리지) 리포트가 나온 기업을 찾아본다. 애널리스트가 처음 분석을 시작한 기업이라면 그 자체가 촉매가 될 수 있다.</w:t>
      </w:r>
    </w:p>
    <w:p>
      <w:pPr>
        <w:spacing w:before="40" w:after="60" w:line="340"/>
      </w:pPr>
      <w:r>
        <w:rPr>
          <w:rFonts w:ascii="Arial" w:cs="Arial" w:eastAsia="Arial" w:hAnsi="Arial"/>
          <w:color w:val="1A1A2E"/>
          <w:sz w:val="21"/>
          <w:szCs w:val="21"/>
        </w:rPr>
        <w:t xml:space="preserve">과제 1. DART에서 사업보고서를 열고 "사업의 내용"을 훑어본 뒤, "이 기업이 무엇으로 돈을 버는지" 3줄로 요약.</w:t>
      </w:r>
    </w:p>
    <w:p>
      <w:pPr>
        <w:spacing w:before="40" w:after="60" w:line="340"/>
      </w:pPr>
      <w:r>
        <w:rPr>
          <w:rFonts w:ascii="Arial" w:cs="Arial" w:eastAsia="Arial" w:hAnsi="Arial"/>
          <w:color w:val="1A1A2E"/>
          <w:sz w:val="21"/>
          <w:szCs w:val="21"/>
        </w:rPr>
        <w:t xml:space="preserve">과제 2. 증권사 리포트 3편을 찾아 투자의견, 목표주가, 핵심 논거를 1페이지로 정리.</w:t>
      </w:r>
    </w:p>
    <w:p>
      <w:pPr>
        <w:spacing w:before="40" w:after="60" w:line="340"/>
      </w:pPr>
      <w:r>
        <w:rPr>
          <w:rFonts w:ascii="Arial" w:cs="Arial" w:eastAsia="Arial" w:hAnsi="Arial"/>
          <w:color w:val="1A1A2E"/>
          <w:sz w:val="21"/>
          <w:szCs w:val="21"/>
        </w:rPr>
        <w:t xml:space="preserve">과제 3 (선택). 4대 질문(업사이드, 다운사이드, 근거, 촉매)을 관심 기업에 적용해본다. 지금 답 못하는 게 정상이다.</w:t>
      </w:r>
    </w:p>
    <w:p>
      <w:pPr>
        <w:spacing w:before="40" w:after="60" w:line="340"/>
      </w:pPr>
      <w:r>
        <w:rPr>
          <w:rFonts w:ascii="Arial" w:cs="Arial" w:eastAsia="Arial" w:hAnsi="Arial"/>
          <w:color w:val="1A1A2E"/>
          <w:sz w:val="21"/>
          <w:szCs w:val="21"/>
        </w:rPr>
        <w:t xml:space="preserve">제출 양식:</w:t>
      </w:r>
    </w:p>
    <w:p>
      <w:pPr>
        <w:spacing w:before="30" w:after="30" w:line="320"/>
        <w:ind w:left="300"/>
      </w:pPr>
      <w:r>
        <w:rPr>
          <w:rFonts w:ascii="Arial" w:cs="Arial" w:eastAsia="Arial" w:hAnsi="Arial"/>
          <w:b/>
          <w:bCs/>
          <w:color w:val="5B4CC4"/>
          <w:sz w:val="21"/>
          <w:szCs w:val="21"/>
        </w:rPr>
        <w:t xml:space="preserve">기업명: </w:t>
      </w:r>
      <w:r>
        <w:rPr>
          <w:rFonts w:ascii="Arial" w:cs="Arial" w:eastAsia="Arial" w:hAnsi="Arial"/>
          <w:color w:val="1A1A2E"/>
          <w:sz w:val="21"/>
          <w:szCs w:val="21"/>
        </w:rPr>
        <w:t xml:space="preserve">OOO (종목코드: XXXXXX)</w:t>
      </w:r>
    </w:p>
    <w:p>
      <w:pPr>
        <w:spacing w:before="30" w:after="30" w:line="320"/>
        <w:ind w:left="300"/>
      </w:pPr>
      <w:r>
        <w:rPr>
          <w:rFonts w:ascii="Arial" w:cs="Arial" w:eastAsia="Arial" w:hAnsi="Arial"/>
          <w:b/>
          <w:bCs/>
          <w:color w:val="5B4CC4"/>
          <w:sz w:val="21"/>
          <w:szCs w:val="21"/>
        </w:rPr>
        <w:t xml:space="preserve">시가총액: </w:t>
      </w:r>
      <w:r>
        <w:rPr>
          <w:rFonts w:ascii="Arial" w:cs="Arial" w:eastAsia="Arial" w:hAnsi="Arial"/>
          <w:color w:val="1A1A2E"/>
          <w:sz w:val="21"/>
          <w:szCs w:val="21"/>
        </w:rPr>
        <w:t xml:space="preserve">OOO억 원</w:t>
      </w:r>
    </w:p>
    <w:p>
      <w:pPr>
        <w:spacing w:before="40" w:after="60" w:line="340"/>
      </w:pPr>
      <w:r>
        <w:rPr>
          <w:rFonts w:ascii="Arial" w:cs="Arial" w:eastAsia="Arial" w:hAnsi="Arial"/>
          <w:color w:val="1A1A2E"/>
          <w:sz w:val="21"/>
          <w:szCs w:val="21"/>
        </w:rPr>
        <w:t xml:space="preserve">선정 이유: (2~3줄)</w:t>
      </w:r>
    </w:p>
    <w:p>
      <w:pPr>
        <w:spacing w:before="40" w:after="60" w:line="340"/>
      </w:pPr>
      <w:r>
        <w:rPr>
          <w:rFonts w:ascii="Arial" w:cs="Arial" w:eastAsia="Arial" w:hAnsi="Arial"/>
          <w:color w:val="1A1A2E"/>
          <w:sz w:val="21"/>
          <w:szCs w:val="21"/>
        </w:rPr>
        <w:t xml:space="preserve">이 기업은 무엇으로 돈을 버는가: (3줄)</w:t>
      </w:r>
    </w:p>
    <w:p>
      <w:pPr>
        <w:spacing w:before="40" w:after="60" w:line="340"/>
      </w:pPr>
      <w:r>
        <w:rPr>
          <w:rFonts w:ascii="Arial" w:cs="Arial" w:eastAsia="Arial" w:hAnsi="Arial"/>
          <w:color w:val="1A1A2E"/>
          <w:sz w:val="21"/>
          <w:szCs w:val="21"/>
        </w:rPr>
        <w:t xml:space="preserve">리포트 1: OO증권 (yyyy.mm.dd)</w:t>
      </w:r>
    </w:p>
    <w:p>
      <w:pPr>
        <w:spacing w:before="40" w:after="60" w:line="340"/>
      </w:pPr>
      <w:r>
        <w:rPr>
          <w:rFonts w:ascii="Arial" w:cs="Arial" w:eastAsia="Arial" w:hAnsi="Arial"/>
          <w:color w:val="1A1A2E"/>
          <w:sz w:val="21"/>
          <w:szCs w:val="21"/>
        </w:rPr>
        <w:t xml:space="preserve">  투자의견: / 목표주가: / 핵심 논거:</w:t>
      </w:r>
    </w:p>
    <w:p>
      <w:pPr>
        <w:spacing w:before="40" w:after="60" w:line="340"/>
      </w:pPr>
      <w:r>
        <w:rPr>
          <w:rFonts w:ascii="Arial" w:cs="Arial" w:eastAsia="Arial" w:hAnsi="Arial"/>
          <w:color w:val="1A1A2E"/>
          <w:sz w:val="21"/>
          <w:szCs w:val="21"/>
        </w:rPr>
        <w:t xml:space="preserve">리포트 2: OO증권 (yyyy.mm.dd)</w:t>
      </w:r>
    </w:p>
    <w:p>
      <w:pPr>
        <w:spacing w:before="40" w:after="60" w:line="340"/>
      </w:pPr>
      <w:r>
        <w:rPr>
          <w:rFonts w:ascii="Arial" w:cs="Arial" w:eastAsia="Arial" w:hAnsi="Arial"/>
          <w:color w:val="1A1A2E"/>
          <w:sz w:val="21"/>
          <w:szCs w:val="21"/>
        </w:rPr>
        <w:t xml:space="preserve">  투자의견: / 목표주가: / 핵심 논거:</w:t>
      </w:r>
    </w:p>
    <w:p>
      <w:pPr>
        <w:spacing w:before="40" w:after="60" w:line="340"/>
      </w:pPr>
      <w:r>
        <w:rPr>
          <w:rFonts w:ascii="Arial" w:cs="Arial" w:eastAsia="Arial" w:hAnsi="Arial"/>
          <w:color w:val="1A1A2E"/>
          <w:sz w:val="21"/>
          <w:szCs w:val="21"/>
        </w:rPr>
        <w:t xml:space="preserve">리포트 3: OO증권 (yyyy.mm.dd)</w:t>
      </w:r>
    </w:p>
    <w:p>
      <w:pPr>
        <w:spacing w:before="40" w:after="60" w:line="340"/>
      </w:pPr>
      <w:r>
        <w:rPr>
          <w:rFonts w:ascii="Arial" w:cs="Arial" w:eastAsia="Arial" w:hAnsi="Arial"/>
          <w:color w:val="1A1A2E"/>
          <w:sz w:val="21"/>
          <w:szCs w:val="21"/>
        </w:rPr>
        <w:t xml:space="preserve">  투자의견: / 목표주가: / 핵심 논거:</w:t>
      </w:r>
    </w:p>
    <w:p>
      <w:pPr>
        <w:spacing w:before="40" w:after="60" w:line="340"/>
      </w:pPr>
      <w:r>
        <w:rPr>
          <w:rFonts w:ascii="Arial" w:cs="Arial" w:eastAsia="Arial" w:hAnsi="Arial"/>
          <w:color w:val="1A1A2E"/>
          <w:sz w:val="21"/>
          <w:szCs w:val="21"/>
        </w:rPr>
        <w:t xml:space="preserve">(선택) 4대 질문:</w:t>
      </w:r>
    </w:p>
    <w:p>
      <w:pPr>
        <w:spacing w:before="40" w:after="60" w:line="340"/>
      </w:pPr>
      <w:r>
        <w:rPr>
          <w:rFonts w:ascii="Arial" w:cs="Arial" w:eastAsia="Arial" w:hAnsi="Arial"/>
          <w:color w:val="1A1A2E"/>
          <w:sz w:val="21"/>
          <w:szCs w:val="21"/>
        </w:rPr>
        <w:t xml:space="preserve">  업사이드: / 다운사이드: / 근거: / 촉매:</w:t>
      </w:r>
    </w:p>
    <w:p>
      <w:pPr>
        <w:pStyle w:val="Heading2"/>
        <w:spacing w:before="280" w:after="100"/>
      </w:pPr>
      <w:r>
        <w:rPr>
          <w:rFonts w:ascii="Arial" w:cs="Arial" w:eastAsia="Arial" w:hAnsi="Arial"/>
          <w:b/>
          <w:bCs/>
          <w:color w:val="5B4CC4"/>
          <w:sz w:val="24"/>
          <w:szCs w:val="24"/>
        </w:rPr>
        <w:t xml:space="preserve">학습 자세와 마인드셋</w:t>
      </w:r>
    </w:p>
    <w:p>
      <w:pPr>
        <w:spacing w:before="40" w:after="60" w:line="340"/>
      </w:pPr>
      <w:r>
        <w:rPr>
          <w:rFonts w:ascii="Arial" w:cs="Arial" w:eastAsia="Arial" w:hAnsi="Arial"/>
          <w:color w:val="1A1A2E"/>
          <w:sz w:val="21"/>
          <w:szCs w:val="21"/>
        </w:rPr>
        <w:t xml:space="preserve">마지막으로, 8주간 교육을 수강하면서 의식적으로 갖추면 좋을 자세가 있다.</w:t>
      </w:r>
    </w:p>
    <w:p>
      <w:pPr>
        <w:spacing w:before="40" w:after="60" w:line="340"/>
      </w:pPr>
      <w:r>
        <w:rPr>
          <w:rFonts w:ascii="Arial" w:cs="Arial" w:eastAsia="Arial" w:hAnsi="Arial"/>
          <w:color w:val="1A1A2E"/>
          <w:sz w:val="21"/>
          <w:szCs w:val="21"/>
        </w:rPr>
        <w:t xml:space="preserve">호기심을 유지한다. 기업분석은 세상에서 일어나는 일을 이해하는 과정이다.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"왜 이 기업의 주가가 올랐을까?", "왜 이 산업이 성장하고 있을까?", "이 기업이 돈을 버는 구조는 뭘까?" 이런 질문을 스스로에게 던지는 습관이 분석의 출발점이다.</w:t>
      </w:r>
    </w:p>
    <w:p>
      <w:pPr>
        <w:spacing w:before="40" w:after="60" w:line="340"/>
      </w:pPr>
      <w:r>
        <w:rPr>
          <w:rFonts w:ascii="Arial" w:cs="Arial" w:eastAsia="Arial" w:hAnsi="Arial"/>
          <w:color w:val="1A1A2E"/>
          <w:sz w:val="21"/>
          <w:szCs w:val="21"/>
        </w:rPr>
        <w:t xml:space="preserve">틀려도 괜찮다. 투자 분석에서 100% 정확한 예측은 불가능하다.</w:t>
      </w:r>
    </w:p>
    <w:p>
      <w:pPr>
        <w:spacing w:before="40" w:after="60" w:line="340"/>
      </w:pPr>
      <w:r>
        <w:rPr>
          <w:rFonts w:ascii="Arial" w:cs="Arial" w:eastAsia="Arial" w:hAnsi="Arial"/>
          <w:color w:val="1A1A2E"/>
          <w:sz w:val="21"/>
          <w:szCs w:val="21"/>
        </w:rPr>
        <w:t xml:space="preserve">중요한 건 "합리적 근거에 기반한 판단"을 내리는 것이지, "맞추는 것"이 아니다. 실적 추정이 빗나가는 건 정상이다. 왜 빗나갔는지를 복기하면 다음에 더 나은 추정을 할 수 있다.</w:t>
      </w:r>
    </w:p>
    <w:p>
      <w:pPr>
        <w:spacing w:before="40" w:after="60" w:line="340"/>
      </w:pPr>
      <w:r>
        <w:rPr>
          <w:rFonts w:ascii="Arial" w:cs="Arial" w:eastAsia="Arial" w:hAnsi="Arial"/>
          <w:color w:val="1A1A2E"/>
          <w:sz w:val="21"/>
          <w:szCs w:val="21"/>
        </w:rPr>
        <w:t xml:space="preserve">동료와 토론한다.</w:t>
      </w:r>
    </w:p>
    <w:p>
      <w:pPr>
        <w:spacing w:before="40" w:after="60" w:line="340"/>
      </w:pPr>
      <w:r>
        <w:rPr>
          <w:rFonts w:ascii="Arial" w:cs="Arial" w:eastAsia="Arial" w:hAnsi="Arial"/>
          <w:color w:val="1A1A2E"/>
          <w:sz w:val="21"/>
          <w:szCs w:val="21"/>
        </w:rPr>
        <w:t xml:space="preserve">같은 기업을 다른 시각으로 분석한 동료의 의견을 듣는 것이 확증편향을 깨는 가장 효과적인 방법이다. 8주차 발표에서 청중의 질문이 내 분석의 약점을 드러내줄 것이다. 그걸 방어적으로 받아들이지 말고, 분석을 개선하는 피드백으로 활용한다.</w:t>
      </w:r>
    </w:p>
    <w:p>
      <w:pPr>
        <w:spacing w:before="40" w:after="60" w:line="340"/>
      </w:pPr>
      <w:r>
        <w:rPr>
          <w:rFonts w:ascii="Arial" w:cs="Arial" w:eastAsia="Arial" w:hAnsi="Arial"/>
          <w:color w:val="1A1A2E"/>
          <w:sz w:val="21"/>
          <w:szCs w:val="21"/>
        </w:rPr>
        <w:t xml:space="preserve">뉴스를 습관적으로 본다. 매일 5분이면 된다.</w:t>
      </w:r>
    </w:p>
    <w:p>
      <w:pPr>
        <w:spacing w:before="40" w:after="60" w:line="340"/>
      </w:pPr>
      <w:r>
        <w:rPr>
          <w:rFonts w:ascii="Arial" w:cs="Arial" w:eastAsia="Arial" w:hAnsi="Arial"/>
          <w:color w:val="1A1A2E"/>
          <w:sz w:val="21"/>
          <w:szCs w:val="21"/>
        </w:rPr>
        <w:t xml:space="preserve">네이버 금융 뉴스, 한경 증권, 매경 증권 섹션을 훑으면서 "오늘 시장에서 무슨 일이 일어났는가"를 인식한다. 이게 쌓이면 시장 감각이 된다.</w:t>
      </w:r>
    </w:p>
    <w:p>
      <w:pPr>
        <w:spacing w:before="40" w:after="60" w:line="340"/>
      </w:pPr>
      <w:r>
        <w:rPr>
          <w:rFonts w:ascii="Arial" w:cs="Arial" w:eastAsia="Arial" w:hAnsi="Arial"/>
          <w:color w:val="1A1A2E"/>
          <w:sz w:val="21"/>
          <w:szCs w:val="21"/>
        </w:rPr>
        <w:t xml:space="preserve">과제를 미루지 않는다. 매주 과제가 보고서의 한 챕터다. 과제를 미루면 7주차에 보고서를 처음부터 써야 하는 재앙이 발생한다. 매주 한 챕터씩 쌓아가면 7주차에는 퍼즐을 끼워 맞추기만 하면 된다.</w:t>
      </w:r>
    </w:p>
    <w:p>
      <w:pPr>
        <w:spacing w:before="40" w:after="60" w:line="340"/>
      </w:pPr>
      <w:r>
        <w:rPr>
          <w:rFonts w:ascii="Arial" w:cs="Arial" w:eastAsia="Arial" w:hAnsi="Arial"/>
          <w:color w:val="1A1A2E"/>
          <w:sz w:val="21"/>
          <w:szCs w:val="21"/>
        </w:rPr>
        <w:t xml:space="preserve">추가 읽기 자료 (필수 아님, 관심 있으면):</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피터 린치, "전설로 떠나는 월가의 영웅" — 가장 읽기 쉬운 투자 입문서. 6가지 종목 분류가 이 책에서 나왔다.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워런 버핏, "버크셔 해서웨이 주주서한" (연간) — 투자 철학의 정수. 영문이지만 번역본도 있다.</w:t>
      </w:r>
    </w:p>
    <w:p>
      <w:pPr>
        <w:spacing w:before="40" w:after="60" w:line="340"/>
      </w:pPr>
      <w:r>
        <w:rPr>
          <w:rFonts w:ascii="Arial" w:cs="Arial" w:eastAsia="Arial" w:hAnsi="Arial"/>
          <w:color w:val="1A1A2E"/>
          <w:sz w:val="21"/>
          <w:szCs w:val="21"/>
        </w:rPr>
        <w:t>김경민, "현명한 투자자의 리서치" — 한국 애널리스트가 쓴 실전 리서치 가이드. 본 교재 교안의 주요 참고 자료 중 하나.</w:t>
      </w:r>
    </w:p>
    <w:p>
      <w:pPr>
        <w:spacing w:before="40" w:after="60" w:line="340"/>
      </w:pPr>
      <w:r>
        <w:rPr>
          <w:rFonts w:ascii="Arial" w:cs="Arial" w:eastAsia="Arial" w:hAnsi="Arial"/>
          <w:color w:val="1A1A2E"/>
          <w:sz w:val="21"/>
          <w:szCs w:val="21"/>
        </w:rPr>
        <w:t xml:space="preserve">하워드 막스, "투자에 대한 생각" — 리스크와 사이클에 대한 깊은 통찰.</w:t>
      </w:r>
    </w:p>
    <w:p>
      <w:pPr>
        <w:spacing w:before="40" w:after="60" w:line="340"/>
      </w:pPr>
      <w:r>
        <w:rPr>
          <w:rFonts w:ascii="Arial" w:cs="Arial" w:eastAsia="Arial" w:hAnsi="Arial"/>
          <w:color w:val="1A1A2E"/>
          <w:sz w:val="21"/>
          <w:szCs w:val="21"/>
        </w:rPr>
        <w:t xml:space="preserve">모건 하우절, "돈의 심리학" — 행동재무학을 쉽게 풀어쓴 책.</w:t>
      </w:r>
    </w:p>
    <w:p>
      <w:pPr>
        <w:spacing w:before="40" w:after="60" w:line="340"/>
      </w:pPr>
      <w:r>
        <w:rPr>
          <w:rFonts w:ascii="Arial" w:cs="Arial" w:eastAsia="Arial" w:hAnsi="Arial"/>
          <w:color w:val="1A1A2E"/>
          <w:sz w:val="21"/>
          <w:szCs w:val="21"/>
        </w:rPr>
        <w:t xml:space="preserve">다음 주에는 "이 기업이 어떤 판에서 어떻게 돈을 버는가"를 다룬다. 산업 분석, 매출 = P x Q 분해, 밸류체인, 경쟁우위. 실습이 있으므로 노트북 필수. 관심 기업의 사업보고서 "사업의 내용" 파트를 한 번이라도 읽어오면 큰 도움이 된다.</w:t>
      </w:r>
    </w:p>
    <w:p>
      <w:r>
        <w:br w:type="page"/>
      </w:r>
    </w:p>
    <w:p>
      <w:pPr>
        <w:pStyle w:val="Heading1"/>
        <w:spacing w:before="80" w:after="60"/>
      </w:pPr>
      <w:r>
        <w:rPr>
          <w:rFonts w:ascii="Arial" w:cs="Arial" w:eastAsia="Arial" w:hAnsi="Arial"/>
          <w:b/>
          <w:bCs/>
          <w:color w:val="1A1A2E"/>
          <w:sz w:val="30"/>
          <w:szCs w:val="30"/>
        </w:rPr>
        <w:t xml:space="preserve">9. 1주차 핵심 정리</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오늘 다룬 것을 한 문단으로 압축하면 이렇다.</w:t>
      </w:r>
    </w:p>
    <w:p>
      <w:pPr>
        <w:spacing w:before="40" w:after="60" w:line="340"/>
      </w:pPr>
      <w:r>
        <w:rPr>
          <w:rFonts w:ascii="Arial" w:cs="Arial" w:eastAsia="Arial" w:hAnsi="Arial"/>
          <w:color w:val="1A1A2E"/>
          <w:sz w:val="21"/>
          <w:szCs w:val="21"/>
        </w:rPr>
        <w:t xml:space="preserve">주가를 움직이는 힘은 세 가지: 이익(가장 본질적), 유동성(환경), 심리(단기 촉매). 장기적으로는 이익이 주가를 결정하고, 단기적으로는 유동성과 심리가 변동성을 만든다. 한국 시장은 지금 듀얼 테일윈드(이익 성장 + 디스카운트 해소)의 한복판에 있으며, 외생 변수(지정학, 유가, 환율)가 변동성을 키울 수 있다.</w:t>
      </w:r>
    </w:p>
    <w:p>
      <w:pPr>
        <w:spacing w:before="40" w:after="60" w:line="340"/>
      </w:pPr>
      <w:r>
        <w:rPr>
          <w:rFonts w:ascii="Arial" w:cs="Arial" w:eastAsia="Arial" w:hAnsi="Arial"/>
          <w:color w:val="1A1A2E"/>
          <w:sz w:val="21"/>
          <w:szCs w:val="21"/>
        </w:rPr>
        <w:t xml:space="preserve">투자의 네 가지 렌즈(그레이엄→버핏→린치→드러켄밀러)를 이해하되 하나에 매몰되지 않는 것이 중요하다. 좋은 투자는 기대값이 양(+)이고, 비대칭(업사이드&gt;다운사이드)이며, 논리적 근거가 있고, 촉매(카탈리스트)가 있는 투자다.</w:t>
      </w:r>
    </w:p>
    <w:p>
      <w:pPr>
        <w:spacing w:before="40" w:after="60" w:line="340"/>
      </w:pPr>
      <w:r>
        <w:rPr>
          <w:rFonts w:ascii="Arial" w:cs="Arial" w:eastAsia="Arial" w:hAnsi="Arial"/>
          <w:color w:val="1A1A2E"/>
          <w:sz w:val="21"/>
          <w:szCs w:val="21"/>
        </w:rPr>
        <w:t xml:space="preserve">도구(DART, 네이버 금융, 한경컨센서스, CompanyGuide, AI)를 알고, 정보의 위계(법정 공시 &gt; IR &gt; 리포트 &gt; 시장 데이터 &gt; 뉴스)를 지키고, 심리의 함정(확증편향, 앵커링, 손실 회피, FOMO)을 인식하는 것이 분석의 토대다.</w:t>
      </w:r>
    </w:p>
    <w:p>
      <w:pPr>
        <w:spacing w:before="40" w:after="60" w:line="340"/>
      </w:pPr>
      <w:r>
        <w:rPr>
          <w:rFonts w:ascii="Arial" w:cs="Arial" w:eastAsia="Arial" w:hAnsi="Arial"/>
          <w:color w:val="1A1A2E"/>
          <w:sz w:val="21"/>
          <w:szCs w:val="21"/>
        </w:rPr>
        <w:t xml:space="preserve">다음 7주에 걸쳐 이 토대 위에 산업 분석(2주차) → 재무제표(3주차) → 재무비율(4주차) → 실적 추정(5주차) → 밸류에이션(6주차) → 보고서 작성(7주차) → 투자 피칭(8주차)을 쌓아올린다. 각 과제가 보고서의 한 챕터가 되고, 8주차에 완성된 보고서로 발표한다.</w:t>
      </w:r>
    </w:p>
    <w:p>
      <w:pPr>
        <w:spacing w:before="40" w:after="60" w:line="340"/>
      </w:pPr>
      <w:r>
        <w:rPr>
          <w:rFonts w:ascii="Arial" w:cs="Arial" w:eastAsia="Arial" w:hAnsi="Arial"/>
          <w:color w:val="1A1A2E"/>
          <w:sz w:val="21"/>
          <w:szCs w:val="21"/>
        </w:rPr>
        <w:t xml:space="preserve">8주 로드맵 요약:</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주차</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주제</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보고서 챕터</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질문</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투자란 무엇인가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기업 선정</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왜 이 기업인가?</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 분석 · 비즈니스 모델</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산업/비즈니스 분석</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어떤 판에서 어떻게 돈을 버는가?</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재무제표 읽기</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재무 데이터 기반</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숫자가 무엇을 말하는가?</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4</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재무비율 · 이익의 질</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재무 진단</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경쟁사 대비 어디가 강하고 약한가?</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실적 추정</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미래 전망</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이익이 앞으로 늘어나는가?</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6</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밸류에이션</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적정가 산출</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지금 주가가 비싼가 싼가?</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7</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보고서 작성</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통합 보고서</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모든 분석을 하나로 엮으면?</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8</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투자 피칭 · 피드백</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최종 발표</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다른 사람을 설득할 수 있는가?</w:t>
            </w:r>
          </w:p>
        </w:tc>
      </w:tr>
    </w:tbl>
    <w:p>
      <w:pPr>
        <w:spacing w:before="100" w:after="60"/>
      </w:pPr>
    </w:p>
    <w:p>
      <w:pPr>
        <w:spacing w:before="40" w:after="60" w:line="340"/>
      </w:pPr>
      <w:r>
        <w:rPr>
          <w:rFonts w:ascii="Arial" w:cs="Arial" w:eastAsia="Arial" w:hAnsi="Arial"/>
          <w:color w:val="1A1A2E"/>
          <w:sz w:val="21"/>
          <w:szCs w:val="21"/>
        </w:rPr>
        <w:t xml:space="preserve">이 흐름에서 하나라도 빠지면 보고서에 구멍이 생긴다. 매주 과제를 성실히 하면 7주차에 퍼즐이 자연스럽게 맞춰진다.</w:t>
      </w:r>
    </w:p>
    <w:p>
      <w:pPr>
        <w:spacing w:before="40" w:after="60" w:line="340"/>
      </w:pPr>
      <w:r>
        <w:rPr>
          <w:rFonts w:ascii="Arial" w:cs="Arial" w:eastAsia="Arial" w:hAnsi="Arial"/>
          <w:color w:val="1A1A2E"/>
          <w:sz w:val="21"/>
          <w:szCs w:val="21"/>
        </w:rPr>
        <w:t xml:space="preserve">용어 사전: 부록 D(통합 용어 사전)를 참조한다.</w:t>
      </w:r>
    </w:p>
    <w:p/>
    <w:p>
      <w:r>
        <w:t>────────────────────────────────────────</w:t>
      </w:r>
    </w:p>
    <w:p>
      <w:r>
        <w:t>《한국 시장 실전 기업분석 — 현장과 AI로 다시 쓰는 가치투자》</w:t>
      </w:r>
    </w:p>
    <w:p>
      <w:r>
        <w:t>1주차 · 투자란 무엇인가</w:t>
      </w:r>
    </w:p>
    <w:p/>
    <w:p>
      <w:r>
        <w:t>ⓒ 2026 이찬희. All rights reserved.</w:t>
      </w:r>
    </w:p>
    <w:p>
      <w:r>
        <w:t>본 저작물은 Creative Commons 저작자표시-비영리-변경금지 4.0 국제 라이선스</w:t>
      </w:r>
    </w:p>
    <w:p>
      <w:r>
        <w:t>(CC BY-NC-ND 4.0)에 따라 배포됩니다.</w:t>
      </w:r>
    </w:p>
    <w:p/>
    <w:p>
      <w:r>
        <w:t>허용: 원본 그대로의 복제 및 공유, 비영리 목적의 열람·배포</w:t>
      </w:r>
    </w:p>
    <w:p>
      <w:r>
        <w:t>금지: 내용의 수정·편집·2차 저작물 작성, 모든 상업적 이용</w:t>
      </w:r>
    </w:p>
    <w:p/>
    <w:p>
      <w:r>
        <w:t>인용: 이찬희, 『한국 시장 실전 기업분석』, 2026, 1주차 · 투자란 무엇인가.</w:t>
      </w:r>
    </w:p>
    <w:p>
      <w:r>
        <w:t>────────────────────────────────────────</w:t>
      </w:r>
    </w:p>
    <w:sectPr>
      <w:headerReference w:type="default" r:id="rId6"/>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8" w:sz="1" w:space="5"/>
      </w:pBdr>
      <w:spacing w:before="40"/>
      <w:jc w:val="center"/>
    </w:pPr>
    <w:r>
      <w:rPr>
        <w:rFonts w:ascii="Arial" w:cs="Arial" w:eastAsia="Arial" w:hAnsi="Arial"/>
        <w:color w:val="666666"/>
        <w:sz w:val="14"/>
        <w:szCs w:val="14"/>
      </w:rPr>
      <w:t xml:space="preserve">CUFA 3기  |  충북대학교 가치투자학회   —   </w:t>
    </w:r>
    <w:r>
      <w:rPr>
        <w:rFonts w:ascii="Arial" w:cs="Arial" w:eastAsia="Arial" w:hAnsi="Arial"/>
        <w:b/>
        <w:bCs/>
        <w:color w:val="7C6AF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6AF7" w:sz="2" w:space="5"/>
      </w:pBdr>
      <w:tabs>
        <w:tab w:val="right" w:pos="9026"/>
      </w:tabs>
      <w:spacing w:after="60"/>
    </w:pPr>
    <w:r>
      <w:rPr>
        <w:rFonts w:ascii="Arial" w:cs="Arial" w:eastAsia="Arial" w:hAnsi="Arial"/>
        <w:b/>
        <w:bCs/>
        <w:color w:val="7C6AF7"/>
        <w:sz w:val="14"/>
        <w:szCs w:val="14"/>
      </w:rPr>
      <w:t xml:space="preserve">CUFA 신입교육 교안</w:t>
    </w:r>
    <w:r>
      <w:rPr>
        <w:rFonts w:ascii="Arial" w:cs="Arial" w:eastAsia="Arial" w:hAnsi="Arial"/>
        <w:color w:val="666666"/>
        <w:sz w:val="14"/>
        <w:szCs w:val="14"/>
      </w:rPr>
      <w:t xml:space="preserve">	1주차. 투자란 무엇인가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C6AF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5B4CC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2026-03-18T19:00:34.747Z</dcterms:created>
  <dcterms:modified xsi:type="dcterms:W3CDTF">2026-03-18T19:00:34.748Z</dcterms:modified>
</cp:coreProperties>
</file>

<file path=docProps/custom.xml><?xml version="1.0" encoding="utf-8"?>
<Properties xmlns="http://schemas.openxmlformats.org/officeDocument/2006/custom-properties" xmlns:vt="http://schemas.openxmlformats.org/officeDocument/2006/docPropsVTypes"/>
</file>