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67EC" w14:textId="5854FC72" w:rsidR="00953D50" w:rsidRDefault="00953D50"/>
    <w:p w14:paraId="40816573" w14:textId="77777777" w:rsidR="00A3322D" w:rsidRDefault="00A3322D" w:rsidP="00566C91">
      <w:pPr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s-MX" w:eastAsia="es-MX"/>
        </w:rPr>
      </w:pPr>
    </w:p>
    <w:p w14:paraId="7860CDB2" w14:textId="09FC2DD1" w:rsidR="003106A3" w:rsidRPr="004759FD" w:rsidRDefault="003106A3" w:rsidP="00BC29B8">
      <w:pPr>
        <w:jc w:val="right"/>
        <w:rPr>
          <w:rFonts w:ascii="Montserrat" w:hAnsi="Montserrat" w:cs="Arial"/>
          <w:sz w:val="20"/>
          <w:szCs w:val="20"/>
        </w:rPr>
      </w:pPr>
      <w:r w:rsidRPr="004759FD">
        <w:rPr>
          <w:rFonts w:ascii="Montserrat" w:hAnsi="Montserrat" w:cs="Arial"/>
          <w:sz w:val="20"/>
          <w:szCs w:val="20"/>
        </w:rPr>
        <w:t xml:space="preserve">Oficio No. </w:t>
      </w:r>
      <w:r w:rsidR="00DF1608" w:rsidRPr="004759FD">
        <w:rPr>
          <w:rFonts w:ascii="Montserrat" w:hAnsi="Montserrat" w:cs="Arial"/>
          <w:sz w:val="20"/>
          <w:szCs w:val="20"/>
        </w:rPr>
        <w:t>289001050100</w:t>
      </w:r>
      <w:r w:rsidR="00DF1608" w:rsidRPr="004759FD">
        <w:rPr>
          <w:rFonts w:ascii="Montserrat" w:hAnsi="Montserrat" w:cs="Arial"/>
          <w:b/>
          <w:sz w:val="20"/>
          <w:szCs w:val="20"/>
        </w:rPr>
        <w:t>/</w:t>
      </w:r>
      <w:r w:rsidR="004759FD">
        <w:rPr>
          <w:rFonts w:ascii="Montserrat" w:hAnsi="Montserrat" w:cs="Arial"/>
          <w:b/>
          <w:sz w:val="20"/>
          <w:szCs w:val="20"/>
        </w:rPr>
        <w:t>5010</w:t>
      </w:r>
      <w:r w:rsidRPr="004759FD">
        <w:rPr>
          <w:rFonts w:ascii="Montserrat" w:hAnsi="Montserrat" w:cs="Arial"/>
          <w:sz w:val="20"/>
          <w:szCs w:val="20"/>
        </w:rPr>
        <w:t xml:space="preserve">                             </w:t>
      </w:r>
    </w:p>
    <w:p w14:paraId="290D969C" w14:textId="5FF144FA" w:rsidR="00E02E9B" w:rsidRPr="004759FD" w:rsidRDefault="003106A3" w:rsidP="00566C91">
      <w:pPr>
        <w:jc w:val="right"/>
        <w:rPr>
          <w:rFonts w:ascii="Montserrat" w:hAnsi="Montserrat" w:cs="Arial"/>
          <w:sz w:val="20"/>
          <w:szCs w:val="20"/>
        </w:rPr>
      </w:pPr>
      <w:r w:rsidRPr="004759FD">
        <w:rPr>
          <w:rFonts w:ascii="Montserrat" w:hAnsi="Montserrat" w:cs="Arial"/>
          <w:sz w:val="20"/>
          <w:szCs w:val="20"/>
        </w:rPr>
        <w:t xml:space="preserve">                                                                       </w:t>
      </w:r>
      <w:r w:rsidR="00566C91" w:rsidRPr="004759FD">
        <w:rPr>
          <w:rFonts w:ascii="Montserrat" w:hAnsi="Montserrat" w:cs="Arial"/>
          <w:sz w:val="20"/>
          <w:szCs w:val="20"/>
        </w:rPr>
        <w:t xml:space="preserve">          </w:t>
      </w:r>
      <w:r w:rsidRPr="004759FD">
        <w:rPr>
          <w:rFonts w:ascii="Montserrat" w:hAnsi="Montserrat" w:cs="Arial"/>
          <w:sz w:val="20"/>
          <w:szCs w:val="20"/>
        </w:rPr>
        <w:t>Villahermosa, Tabasco</w:t>
      </w:r>
      <w:r w:rsidR="00F80F3E">
        <w:rPr>
          <w:rFonts w:ascii="Montserrat" w:hAnsi="Montserrat" w:cs="Arial"/>
          <w:sz w:val="20"/>
          <w:szCs w:val="20"/>
        </w:rPr>
        <w:t xml:space="preserve"> a</w:t>
      </w:r>
      <w:r w:rsidRPr="004759FD">
        <w:rPr>
          <w:rFonts w:ascii="Montserrat" w:hAnsi="Montserrat" w:cs="Arial"/>
          <w:sz w:val="20"/>
          <w:szCs w:val="20"/>
        </w:rPr>
        <w:t xml:space="preserve"> </w:t>
      </w:r>
      <w:r w:rsidR="00072201">
        <w:rPr>
          <w:rFonts w:ascii="Montserrat" w:hAnsi="Montserrat" w:cs="Arial"/>
          <w:sz w:val="20"/>
          <w:szCs w:val="20"/>
        </w:rPr>
        <w:t>19 de diciembre de 2024</w:t>
      </w:r>
    </w:p>
    <w:p w14:paraId="77946DD8" w14:textId="77777777" w:rsidR="009A7143" w:rsidRPr="004759FD" w:rsidRDefault="009A7143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1446F32E" w14:textId="77777777" w:rsidR="009A7143" w:rsidRPr="004759FD" w:rsidRDefault="009A7143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0473D518" w14:textId="77777777" w:rsidR="00E02E9B" w:rsidRPr="004759FD" w:rsidRDefault="00E02E9B" w:rsidP="00566C91">
      <w:pPr>
        <w:ind w:right="-518"/>
        <w:jc w:val="right"/>
        <w:rPr>
          <w:rFonts w:ascii="Montserrat" w:hAnsi="Montserrat" w:cs="Arial"/>
          <w:sz w:val="20"/>
          <w:szCs w:val="20"/>
        </w:rPr>
      </w:pPr>
    </w:p>
    <w:p w14:paraId="5DA5AAE7" w14:textId="77777777" w:rsidR="00DD7FC7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Lic.  Rosa María Hernández López</w:t>
      </w:r>
    </w:p>
    <w:p w14:paraId="379A58EE" w14:textId="77777777" w:rsidR="00DD7FC7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Titular de la Jefatura de Servicios de Desarrollo de Personal </w:t>
      </w:r>
    </w:p>
    <w:p w14:paraId="3CDF8161" w14:textId="3752635A" w:rsidR="003106A3" w:rsidRPr="004759FD" w:rsidRDefault="00DD7FC7" w:rsidP="00566C91">
      <w:pPr>
        <w:suppressAutoHyphens/>
        <w:ind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Presente</w:t>
      </w:r>
      <w:r w:rsidR="003106A3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 </w:t>
      </w:r>
    </w:p>
    <w:p w14:paraId="5DFA8583" w14:textId="77777777" w:rsidR="00AE7809" w:rsidRPr="004759FD" w:rsidRDefault="00AE7809" w:rsidP="009D33CD">
      <w:pPr>
        <w:suppressAutoHyphens/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28C89D1A" w14:textId="44B84124" w:rsidR="002E7C6C" w:rsidRPr="00AB746C" w:rsidRDefault="00BC29B8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val="es-MX" w:eastAsia="ar-SA"/>
        </w:rPr>
      </w:pPr>
      <w:r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Por medio del presente se solicita termino de comisión de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827D9D" w:rsidRPr="00A03F43">
        <w:rPr>
          <w:rFonts w:ascii="Montserrat" w:eastAsia="Times New Roman" w:hAnsi="Montserrat" w:cs="Times New Roman"/>
          <w:b/>
          <w:bCs/>
          <w:kern w:val="1"/>
          <w:sz w:val="20"/>
          <w:szCs w:val="20"/>
          <w:lang w:eastAsia="ar-SA"/>
        </w:rPr>
        <w:t>DRA. VIVIANA HERNANDEZ PALOMEQUE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, con </w:t>
      </w:r>
      <w:r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matrícula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827D9D" w:rsidRPr="00A03F43">
        <w:rPr>
          <w:rFonts w:ascii="Montserrat" w:eastAsia="Times New Roman" w:hAnsi="Montserrat" w:cs="Times New Roman"/>
          <w:b/>
          <w:bCs/>
          <w:kern w:val="1"/>
          <w:sz w:val="20"/>
          <w:szCs w:val="20"/>
          <w:lang w:eastAsia="ar-SA"/>
        </w:rPr>
        <w:t>99283020</w:t>
      </w:r>
      <w:r w:rsidR="00827D9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,</w:t>
      </w:r>
      <w:r w:rsidR="00AB746C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de Categoría Médico Familiar 80. Adscripción a la UMF 18 TEAPA, fue comisionado</w:t>
      </w:r>
      <w:r w:rsidR="00851A89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 la</w:t>
      </w:r>
      <w:r w:rsidR="00090BA7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JEFATURA DE MEDICINA INTERNA HGZ 46</w:t>
      </w:r>
      <w:r w:rsidR="00EA2A87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.</w:t>
      </w:r>
    </w:p>
    <w:p w14:paraId="11F5A33C" w14:textId="77777777" w:rsidR="00F43AAE" w:rsidRPr="004759FD" w:rsidRDefault="00F43AAE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375542D7" w14:textId="19A7F064" w:rsidR="000A0EAB" w:rsidRPr="004759FD" w:rsidRDefault="002E7C6C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Lo anter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ior, me permito informar a Usted que se da por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TERMINADA LA </w:t>
      </w:r>
      <w:r w:rsidR="004759FD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COMISIÓN</w:t>
      </w:r>
      <w:r w:rsidR="004759FD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antes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mencionada,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con efecto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DD7FC7" w:rsidRP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a partir del día </w:t>
      </w:r>
      <w:r w:rsid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>19 de diciembre de 2024</w:t>
      </w:r>
      <w:r w:rsidR="00F85F6C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 de 2024</w:t>
      </w:r>
      <w:r w:rsidR="004759FD">
        <w:rPr>
          <w:rFonts w:ascii="Montserrat" w:eastAsia="Times New Roman" w:hAnsi="Montserrat" w:cs="Times New Roman"/>
          <w:b/>
          <w:kern w:val="1"/>
          <w:sz w:val="20"/>
          <w:szCs w:val="20"/>
          <w:lang w:eastAsia="ar-SA"/>
        </w:rPr>
        <w:t xml:space="preserve"> </w:t>
      </w:r>
      <w:r w:rsidR="00DD7FC7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para retomar sus funcion</w:t>
      </w:r>
      <w:r w:rsidR="00D051AA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es sustantivas en la</w:t>
      </w:r>
      <w:r w:rsidR="00F24035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plaza</w:t>
      </w:r>
      <w:r w:rsidR="00DC0CD1"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 </w:t>
      </w:r>
      <w:r w:rsidR="0030166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5311 </w:t>
      </w:r>
      <w:r w:rsidR="00D337F9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de la UMF 18 TEAPA</w:t>
      </w:r>
      <w:r w:rsidR="00B63C36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>.</w:t>
      </w:r>
    </w:p>
    <w:p w14:paraId="21187D96" w14:textId="77777777" w:rsidR="00DD7FC7" w:rsidRPr="004759FD" w:rsidRDefault="00DD7FC7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5DE3E6AC" w14:textId="77777777" w:rsidR="003106A3" w:rsidRPr="004759FD" w:rsidRDefault="003106A3" w:rsidP="00566C91">
      <w:pPr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  <w:r w:rsidRPr="004759FD"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  <w:t xml:space="preserve">Sin más por el momento, reciba un cordial saludo. </w:t>
      </w:r>
    </w:p>
    <w:p w14:paraId="1FB71C27" w14:textId="77777777" w:rsidR="00375B03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4EBFCDE6" w14:textId="77777777" w:rsidR="00375B03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2F4AC034" w14:textId="77777777" w:rsidR="00375B03" w:rsidRPr="00BD7F1D" w:rsidRDefault="00375B03" w:rsidP="009D33CD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p w14:paraId="0B153EBD" w14:textId="77777777" w:rsidR="003106A3" w:rsidRPr="00BD7F1D" w:rsidRDefault="003106A3" w:rsidP="003106A3">
      <w:pPr>
        <w:ind w:left="-284" w:right="-1"/>
        <w:jc w:val="both"/>
        <w:rPr>
          <w:rFonts w:ascii="Montserrat" w:eastAsia="Times New Roman" w:hAnsi="Montserrat" w:cs="Times New Roman"/>
          <w:kern w:val="1"/>
          <w:sz w:val="20"/>
          <w:szCs w:val="20"/>
          <w:lang w:eastAsia="ar-S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8"/>
        <w:gridCol w:w="1325"/>
        <w:gridCol w:w="236"/>
        <w:gridCol w:w="3896"/>
      </w:tblGrid>
      <w:tr w:rsidR="00D97CB4" w14:paraId="6550FCE0" w14:textId="77777777" w:rsidTr="00375B03">
        <w:trPr>
          <w:trHeight w:val="628"/>
        </w:trPr>
        <w:tc>
          <w:tcPr>
            <w:tcW w:w="4388" w:type="dxa"/>
            <w:tcBorders>
              <w:bottom w:val="single" w:sz="4" w:space="0" w:color="auto"/>
            </w:tcBorders>
          </w:tcPr>
          <w:p w14:paraId="491085DB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  <w:r w:rsidRPr="00D97CB4">
              <w:rPr>
                <w:rFonts w:ascii="Montserrat" w:hAnsi="Montserrat"/>
                <w:b/>
                <w:sz w:val="20"/>
                <w:szCs w:val="22"/>
              </w:rPr>
              <w:t>Atentamente</w:t>
            </w:r>
          </w:p>
          <w:p w14:paraId="19EBF847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  <w:p w14:paraId="0CA08DD8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  <w:p w14:paraId="6C81D922" w14:textId="072E9DFD" w:rsidR="00D97CB4" w:rsidRPr="00D97CB4" w:rsidRDefault="00D97CB4" w:rsidP="00D97CB4">
            <w:pPr>
              <w:suppressAutoHyphens/>
              <w:ind w:right="-1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1325" w:type="dxa"/>
          </w:tcPr>
          <w:p w14:paraId="4C73CB89" w14:textId="77777777" w:rsidR="00D97CB4" w:rsidRPr="00D97CB4" w:rsidRDefault="00D97CB4" w:rsidP="009A3400">
            <w:pPr>
              <w:suppressAutoHyphens/>
              <w:ind w:right="-534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236" w:type="dxa"/>
          </w:tcPr>
          <w:p w14:paraId="28144FAC" w14:textId="77777777" w:rsidR="00D97CB4" w:rsidRP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  <w:tc>
          <w:tcPr>
            <w:tcW w:w="3896" w:type="dxa"/>
          </w:tcPr>
          <w:p w14:paraId="11542D0D" w14:textId="4F0C04D8" w:rsidR="00D97CB4" w:rsidRP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</w:tr>
      <w:tr w:rsidR="00D97CB4" w14:paraId="688DD7A3" w14:textId="77777777" w:rsidTr="00375B03">
        <w:tc>
          <w:tcPr>
            <w:tcW w:w="4388" w:type="dxa"/>
            <w:tcBorders>
              <w:top w:val="single" w:sz="4" w:space="0" w:color="auto"/>
            </w:tcBorders>
          </w:tcPr>
          <w:p w14:paraId="6D60FD8E" w14:textId="23B3BF67" w:rsidR="00D97CB4" w:rsidRPr="00D97CB4" w:rsidRDefault="00547084" w:rsidP="00D97CB4">
            <w:pPr>
              <w:suppressAutoHyphens/>
              <w:ind w:right="-1"/>
              <w:rPr>
                <w:rFonts w:ascii="Montserrat" w:hAnsi="Montserrat"/>
                <w:b/>
                <w:sz w:val="20"/>
                <w:szCs w:val="22"/>
              </w:rPr>
            </w:pPr>
            <w:r>
              <w:rPr>
                <w:rFonts w:ascii="Montserrat" w:hAnsi="Montserrat"/>
                <w:b/>
                <w:sz w:val="20"/>
                <w:szCs w:val="22"/>
              </w:rPr>
              <w:t xml:space="preserve">     Dra. Norma Elena Ruíz Pineda</w:t>
            </w:r>
          </w:p>
          <w:p w14:paraId="6F01FD35" w14:textId="5BEED94A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  <w:r>
              <w:rPr>
                <w:rFonts w:ascii="Montserrat" w:hAnsi="Montserrat"/>
                <w:sz w:val="20"/>
                <w:szCs w:val="22"/>
              </w:rPr>
              <w:t>Titular de la Jefatura de Servicios de Prestaciones Médicas</w:t>
            </w:r>
          </w:p>
        </w:tc>
        <w:tc>
          <w:tcPr>
            <w:tcW w:w="1325" w:type="dxa"/>
          </w:tcPr>
          <w:p w14:paraId="3A5BC04F" w14:textId="77777777" w:rsidR="00D97CB4" w:rsidRDefault="00D97CB4" w:rsidP="003106A3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</w:p>
        </w:tc>
        <w:tc>
          <w:tcPr>
            <w:tcW w:w="236" w:type="dxa"/>
          </w:tcPr>
          <w:p w14:paraId="1B5FE63D" w14:textId="1F7A2D01" w:rsidR="00D97CB4" w:rsidRDefault="00D97CB4" w:rsidP="00BB5B41">
            <w:pPr>
              <w:suppressAutoHyphens/>
              <w:ind w:right="-1"/>
              <w:jc w:val="center"/>
              <w:rPr>
                <w:rFonts w:ascii="Montserrat" w:hAnsi="Montserrat"/>
                <w:sz w:val="20"/>
                <w:szCs w:val="22"/>
              </w:rPr>
            </w:pPr>
          </w:p>
        </w:tc>
        <w:tc>
          <w:tcPr>
            <w:tcW w:w="3896" w:type="dxa"/>
          </w:tcPr>
          <w:p w14:paraId="6CED5975" w14:textId="1B22C39D" w:rsidR="00D97CB4" w:rsidRPr="00D97CB4" w:rsidRDefault="00D97CB4" w:rsidP="00BB5B41">
            <w:pPr>
              <w:suppressAutoHyphens/>
              <w:ind w:right="-1"/>
              <w:jc w:val="center"/>
              <w:rPr>
                <w:rFonts w:ascii="Montserrat" w:hAnsi="Montserrat"/>
                <w:b/>
                <w:sz w:val="20"/>
                <w:szCs w:val="22"/>
              </w:rPr>
            </w:pPr>
          </w:p>
        </w:tc>
      </w:tr>
    </w:tbl>
    <w:p w14:paraId="04FEBD62" w14:textId="77777777" w:rsidR="003106A3" w:rsidRPr="00BD7F1D" w:rsidRDefault="003106A3" w:rsidP="007418D7">
      <w:pPr>
        <w:rPr>
          <w:rFonts w:ascii="Montserrat" w:hAnsi="Montserrat" w:cs="Arial"/>
          <w:sz w:val="12"/>
          <w:szCs w:val="14"/>
        </w:rPr>
      </w:pPr>
    </w:p>
    <w:p w14:paraId="1B1D28D7" w14:textId="77777777" w:rsidR="00DD7FC7" w:rsidRDefault="003106A3" w:rsidP="003106A3">
      <w:pPr>
        <w:ind w:left="-426"/>
        <w:rPr>
          <w:rFonts w:ascii="Montserrat" w:hAnsi="Montserrat" w:cs="Arial"/>
          <w:sz w:val="12"/>
          <w:szCs w:val="14"/>
        </w:rPr>
      </w:pPr>
      <w:r>
        <w:rPr>
          <w:rFonts w:ascii="Montserrat" w:hAnsi="Montserrat" w:cs="Arial"/>
          <w:sz w:val="12"/>
          <w:szCs w:val="14"/>
        </w:rPr>
        <w:t xml:space="preserve">  </w:t>
      </w:r>
    </w:p>
    <w:p w14:paraId="50A2CBB1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106D31E0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481F196B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6C1EFCC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BD549F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4084897D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379B4FC3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5C4FAD07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7ADC06E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3561FD43" w14:textId="77777777" w:rsidR="00DD7FC7" w:rsidRDefault="00DD7FC7" w:rsidP="00FA3AFE">
      <w:pPr>
        <w:rPr>
          <w:rFonts w:ascii="Montserrat" w:hAnsi="Montserrat" w:cs="Arial"/>
          <w:sz w:val="12"/>
          <w:szCs w:val="14"/>
        </w:rPr>
      </w:pPr>
    </w:p>
    <w:p w14:paraId="0B3DB26F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58F2FD8D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CF5F105" w14:textId="77777777" w:rsidR="00DD7FC7" w:rsidRDefault="00DD7FC7" w:rsidP="003106A3">
      <w:pPr>
        <w:ind w:left="-426"/>
        <w:rPr>
          <w:rFonts w:ascii="Montserrat" w:hAnsi="Montserrat" w:cs="Arial"/>
          <w:sz w:val="12"/>
          <w:szCs w:val="14"/>
        </w:rPr>
      </w:pPr>
    </w:p>
    <w:p w14:paraId="7F9CC628" w14:textId="77777777" w:rsidR="004E57D0" w:rsidRDefault="003106A3" w:rsidP="00375B03">
      <w:pPr>
        <w:ind w:left="-426"/>
        <w:rPr>
          <w:rFonts w:ascii="Montserrat" w:hAnsi="Montserrat" w:cs="Arial"/>
          <w:sz w:val="12"/>
          <w:szCs w:val="14"/>
        </w:rPr>
      </w:pPr>
      <w:r>
        <w:rPr>
          <w:rFonts w:ascii="Montserrat" w:hAnsi="Montserrat" w:cs="Arial"/>
          <w:sz w:val="12"/>
          <w:szCs w:val="14"/>
        </w:rPr>
        <w:t xml:space="preserve">    </w:t>
      </w:r>
      <w:r w:rsidR="00375B03">
        <w:rPr>
          <w:rFonts w:ascii="Montserrat" w:hAnsi="Montserrat" w:cs="Arial"/>
          <w:sz w:val="12"/>
          <w:szCs w:val="14"/>
        </w:rPr>
        <w:t xml:space="preserve">          </w:t>
      </w:r>
      <w:r w:rsidRPr="00BD7F1D">
        <w:rPr>
          <w:rFonts w:ascii="Montserrat" w:hAnsi="Montserrat" w:cs="Arial"/>
          <w:sz w:val="12"/>
          <w:szCs w:val="14"/>
        </w:rPr>
        <w:t xml:space="preserve">Ccp. </w:t>
      </w:r>
    </w:p>
    <w:p w14:paraId="45262170" w14:textId="4286F0B8" w:rsidR="004E57D0" w:rsidRPr="004E57D0" w:rsidRDefault="004E57D0" w:rsidP="004E57D0">
      <w:pPr>
        <w:rPr>
          <w:rFonts w:ascii="Montserrat" w:hAnsi="Montserrat" w:cs="Arial"/>
          <w:sz w:val="10"/>
          <w:szCs w:val="10"/>
        </w:rPr>
      </w:pPr>
      <w:r>
        <w:rPr>
          <w:rFonts w:ascii="Montserrat" w:hAnsi="Montserrat" w:cs="Arial"/>
          <w:sz w:val="12"/>
          <w:szCs w:val="14"/>
        </w:rPr>
        <w:t xml:space="preserve">         </w:t>
      </w:r>
      <w:r w:rsidRPr="004E57D0">
        <w:rPr>
          <w:rFonts w:ascii="Montserrat" w:hAnsi="Montserrat" w:cs="Arial"/>
          <w:sz w:val="10"/>
          <w:szCs w:val="10"/>
        </w:rPr>
        <w:t xml:space="preserve">Dr. José David Orgaz </w:t>
      </w:r>
      <w:proofErr w:type="gramStart"/>
      <w:r w:rsidRPr="004E57D0">
        <w:rPr>
          <w:rFonts w:ascii="Montserrat" w:hAnsi="Montserrat" w:cs="Arial"/>
          <w:sz w:val="10"/>
          <w:szCs w:val="10"/>
        </w:rPr>
        <w:t>Fernández.-</w:t>
      </w:r>
      <w:proofErr w:type="gramEnd"/>
      <w:r w:rsidRPr="004E57D0">
        <w:rPr>
          <w:rFonts w:ascii="Montserrat" w:hAnsi="Montserrat" w:cs="Arial"/>
          <w:sz w:val="10"/>
          <w:szCs w:val="10"/>
        </w:rPr>
        <w:t>Titular del Órgano de Operación Administrativa Desconcentrada Estatal Tabasco</w:t>
      </w:r>
    </w:p>
    <w:p w14:paraId="61BF2216" w14:textId="75E893A9" w:rsidR="00375B03" w:rsidRPr="004E57D0" w:rsidRDefault="004E57D0" w:rsidP="004E57D0">
      <w:pPr>
        <w:ind w:left="-426"/>
        <w:rPr>
          <w:rFonts w:ascii="Montserrat" w:hAnsi="Montserrat" w:cs="Arial"/>
          <w:sz w:val="10"/>
          <w:szCs w:val="10"/>
        </w:rPr>
      </w:pPr>
      <w:r w:rsidRPr="004E57D0">
        <w:rPr>
          <w:rFonts w:ascii="Montserrat" w:hAnsi="Montserrat" w:cs="Arial"/>
          <w:sz w:val="10"/>
          <w:szCs w:val="10"/>
        </w:rPr>
        <w:t xml:space="preserve">                 </w:t>
      </w:r>
      <w:r w:rsidR="00DC0CD1">
        <w:rPr>
          <w:rFonts w:ascii="Montserrat" w:hAnsi="Montserrat" w:cs="Arial"/>
          <w:sz w:val="10"/>
          <w:szCs w:val="10"/>
        </w:rPr>
        <w:t>Dra. Viviana Hernandez Palomeque</w:t>
      </w:r>
    </w:p>
    <w:p w14:paraId="2126326A" w14:textId="427062E9" w:rsidR="00FA3AFE" w:rsidRPr="004E57D0" w:rsidRDefault="00FA3AFE" w:rsidP="00375B03">
      <w:pPr>
        <w:ind w:left="-426"/>
        <w:rPr>
          <w:rFonts w:ascii="Montserrat" w:hAnsi="Montserrat" w:cs="Arial"/>
          <w:sz w:val="10"/>
          <w:szCs w:val="10"/>
        </w:rPr>
      </w:pPr>
      <w:r w:rsidRPr="004E57D0">
        <w:rPr>
          <w:rFonts w:ascii="Montserrat" w:hAnsi="Montserrat" w:cs="Arial"/>
          <w:sz w:val="10"/>
          <w:szCs w:val="10"/>
        </w:rPr>
        <w:t xml:space="preserve">                 </w:t>
      </w:r>
      <w:r w:rsidR="00DC0CD1">
        <w:rPr>
          <w:rFonts w:ascii="Montserrat" w:hAnsi="Montserrat" w:cs="Arial"/>
          <w:sz w:val="10"/>
          <w:szCs w:val="10"/>
        </w:rPr>
        <w:t xml:space="preserve">Dra. Yanet Pérez Méndez </w:t>
      </w:r>
      <w:r w:rsidR="00A653F8">
        <w:rPr>
          <w:rFonts w:ascii="Montserrat" w:hAnsi="Montserrat" w:cs="Arial"/>
          <w:sz w:val="10"/>
          <w:szCs w:val="10"/>
        </w:rPr>
        <w:t xml:space="preserve">(copia electrónica) </w:t>
      </w:r>
    </w:p>
    <w:p w14:paraId="02912BDA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4E57D0">
        <w:rPr>
          <w:rFonts w:ascii="Montserrat" w:hAnsi="Montserrat" w:cs="Arial"/>
          <w:sz w:val="10"/>
          <w:szCs w:val="10"/>
          <w:lang w:val="es-MX"/>
        </w:rPr>
        <w:t xml:space="preserve">                </w:t>
      </w:r>
      <w:r w:rsidRPr="007D2320">
        <w:rPr>
          <w:rFonts w:ascii="Montserrat" w:hAnsi="Montserrat" w:cs="Arial"/>
          <w:sz w:val="10"/>
          <w:szCs w:val="10"/>
          <w:lang w:val="fr-FR"/>
        </w:rPr>
        <w:t>Min. JSPM</w:t>
      </w:r>
    </w:p>
    <w:p w14:paraId="164BF0B6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7D2320">
        <w:rPr>
          <w:rFonts w:ascii="Montserrat" w:hAnsi="Montserrat" w:cs="Arial"/>
          <w:sz w:val="10"/>
          <w:szCs w:val="10"/>
          <w:lang w:val="fr-FR"/>
        </w:rPr>
        <w:t xml:space="preserve">                Min. CPAS </w:t>
      </w:r>
    </w:p>
    <w:p w14:paraId="7A5E3787" w14:textId="77777777" w:rsidR="003106A3" w:rsidRPr="007D2320" w:rsidRDefault="003106A3" w:rsidP="003106A3">
      <w:pPr>
        <w:ind w:left="-426"/>
        <w:rPr>
          <w:rFonts w:ascii="Montserrat" w:hAnsi="Montserrat" w:cs="Arial"/>
          <w:sz w:val="10"/>
          <w:szCs w:val="10"/>
          <w:lang w:val="fr-FR"/>
        </w:rPr>
      </w:pPr>
      <w:r w:rsidRPr="007D2320">
        <w:rPr>
          <w:rFonts w:ascii="Montserrat" w:hAnsi="Montserrat" w:cs="Arial"/>
          <w:sz w:val="10"/>
          <w:szCs w:val="10"/>
          <w:lang w:val="fr-FR"/>
        </w:rPr>
        <w:t xml:space="preserve">                Min. CAOA</w:t>
      </w:r>
    </w:p>
    <w:p w14:paraId="6AC2B309" w14:textId="77777777" w:rsidR="00E02E9B" w:rsidRPr="007D2320" w:rsidRDefault="00E02E9B" w:rsidP="003106A3">
      <w:pPr>
        <w:ind w:left="-426"/>
        <w:rPr>
          <w:rFonts w:ascii="Montserrat" w:hAnsi="Montserrat" w:cs="Arial"/>
          <w:sz w:val="12"/>
          <w:szCs w:val="14"/>
          <w:lang w:val="fr-FR"/>
        </w:rPr>
      </w:pPr>
    </w:p>
    <w:p w14:paraId="528594BF" w14:textId="066E46FA" w:rsidR="00413094" w:rsidRPr="00D97CB4" w:rsidRDefault="002F74B4" w:rsidP="00D97CB4">
      <w:pPr>
        <w:jc w:val="both"/>
        <w:rPr>
          <w:rFonts w:ascii="Montserrat" w:hAnsi="Montserrat" w:cs="Arial"/>
          <w:sz w:val="12"/>
          <w:szCs w:val="14"/>
          <w:lang w:val="es-MX"/>
        </w:rPr>
      </w:pPr>
      <w:r w:rsidRPr="007D2320">
        <w:rPr>
          <w:rFonts w:ascii="Montserrat" w:hAnsi="Montserrat" w:cs="Arial"/>
          <w:sz w:val="12"/>
          <w:szCs w:val="14"/>
          <w:lang w:val="fr-FR"/>
        </w:rPr>
        <w:t xml:space="preserve">  </w:t>
      </w:r>
      <w:r w:rsidRPr="00BD7F1D">
        <w:rPr>
          <w:rFonts w:ascii="Montserrat" w:hAnsi="Montserrat" w:cs="Arial"/>
          <w:sz w:val="12"/>
          <w:szCs w:val="14"/>
          <w:lang w:val="es-MX"/>
        </w:rPr>
        <w:t>MDCV/BEPL/</w:t>
      </w:r>
      <w:r w:rsidR="00466714">
        <w:rPr>
          <w:rFonts w:ascii="Montserrat" w:hAnsi="Montserrat" w:cs="Arial"/>
          <w:sz w:val="12"/>
          <w:szCs w:val="14"/>
          <w:lang w:val="es-MX"/>
        </w:rPr>
        <w:t>licm</w:t>
      </w:r>
    </w:p>
    <w:sectPr w:rsidR="00413094" w:rsidRPr="00D97CB4" w:rsidSect="00566C91">
      <w:headerReference w:type="default" r:id="rId11"/>
      <w:footerReference w:type="default" r:id="rId12"/>
      <w:pgSz w:w="12240" w:h="15840"/>
      <w:pgMar w:top="1855" w:right="1325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373C6" w14:textId="77777777" w:rsidR="00F37352" w:rsidRDefault="00F37352" w:rsidP="00984A99">
      <w:r>
        <w:separator/>
      </w:r>
    </w:p>
  </w:endnote>
  <w:endnote w:type="continuationSeparator" w:id="0">
    <w:p w14:paraId="2BF98CA5" w14:textId="77777777" w:rsidR="00F37352" w:rsidRDefault="00F37352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">
    <w:altName w:val="Calibri"/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EE8D4" w14:textId="6A694C79" w:rsidR="004D4FC4" w:rsidRDefault="004D4FC4" w:rsidP="000D31E3">
    <w:pPr>
      <w:pStyle w:val="Piedepgina"/>
      <w:ind w:left="-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B705B" w14:textId="77777777" w:rsidR="00F37352" w:rsidRDefault="00F37352" w:rsidP="00984A99">
      <w:r>
        <w:separator/>
      </w:r>
    </w:p>
  </w:footnote>
  <w:footnote w:type="continuationSeparator" w:id="0">
    <w:p w14:paraId="6F9B1DFC" w14:textId="77777777" w:rsidR="00F37352" w:rsidRDefault="00F37352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27403" w14:textId="019EE5A6" w:rsidR="004D4FC4" w:rsidRDefault="008076AF" w:rsidP="000D31E3">
    <w:pPr>
      <w:pStyle w:val="Encabezado"/>
      <w:ind w:left="-1276"/>
    </w:pPr>
    <w:r w:rsidRPr="003E43D6">
      <w:rPr>
        <w:rFonts w:ascii="Geomanist" w:hAnsi="Geomanist"/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DCBE7C" wp14:editId="26578341">
              <wp:simplePos x="0" y="0"/>
              <wp:positionH relativeFrom="column">
                <wp:posOffset>389255</wp:posOffset>
              </wp:positionH>
              <wp:positionV relativeFrom="paragraph">
                <wp:posOffset>791845</wp:posOffset>
              </wp:positionV>
              <wp:extent cx="3248025" cy="352425"/>
              <wp:effectExtent l="0" t="0" r="9525" b="9525"/>
              <wp:wrapSquare wrapText="bothSides"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txbx>
                      <w:txbxContent>
                        <w:p w14:paraId="19BDF2C9" w14:textId="77777777" w:rsidR="008076AF" w:rsidRPr="00475A04" w:rsidRDefault="008076AF" w:rsidP="008076AF">
                          <w:pPr>
                            <w:pStyle w:val="Sinespaciado"/>
                            <w:rPr>
                              <w:b/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b/>
                              <w:sz w:val="14"/>
                              <w:lang w:val="es-ES"/>
                            </w:rPr>
                            <w:t>ORGANO DE OPERACIÓN ADMINISTRATIVA DESCONCENTRADA ESTATAL TABASCO</w:t>
                          </w:r>
                        </w:p>
                        <w:p w14:paraId="2717CCE8" w14:textId="77777777" w:rsidR="008076AF" w:rsidRPr="00475A04" w:rsidRDefault="008076AF" w:rsidP="008076AF">
                          <w:pPr>
                            <w:pStyle w:val="Sinespaciado"/>
                            <w:rPr>
                              <w:sz w:val="14"/>
                              <w:lang w:val="es-ES"/>
                            </w:rPr>
                          </w:pPr>
                          <w:r w:rsidRPr="00475A04">
                            <w:rPr>
                              <w:sz w:val="14"/>
                              <w:lang w:val="es-ES"/>
                            </w:rPr>
                            <w:t>JEFATURA DE SERVICIOS DE PRESTACIONES MÉDICAS</w:t>
                          </w:r>
                        </w:p>
                        <w:p w14:paraId="571CA97C" w14:textId="77777777" w:rsidR="008076AF" w:rsidRPr="00475A04" w:rsidRDefault="008076AF" w:rsidP="008076AF">
                          <w:pPr>
                            <w:spacing w:after="40" w:line="200" w:lineRule="exact"/>
                            <w:rPr>
                              <w:rFonts w:ascii="Geomanist" w:hAnsi="Geomanist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DCBE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0.65pt;margin-top:62.35pt;width:255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" filled="f" stroked="f">
              <v:textbox inset="0,0,0,0">
                <w:txbxContent>
                  <w:p w14:paraId="19BDF2C9" w14:textId="77777777" w:rsidR="008076AF" w:rsidRPr="00475A04" w:rsidRDefault="008076AF" w:rsidP="008076AF">
                    <w:pPr>
                      <w:pStyle w:val="Sinespaciado"/>
                      <w:rPr>
                        <w:b/>
                        <w:sz w:val="14"/>
                        <w:lang w:val="es-ES"/>
                      </w:rPr>
                    </w:pPr>
                    <w:r w:rsidRPr="00475A04">
                      <w:rPr>
                        <w:b/>
                        <w:sz w:val="14"/>
                        <w:lang w:val="es-ES"/>
                      </w:rPr>
                      <w:t>ORGANO DE OPERACIÓN ADMINISTRATIVA DESCONCENTRADA ESTATAL TABASCO</w:t>
                    </w:r>
                  </w:p>
                  <w:p w14:paraId="2717CCE8" w14:textId="77777777" w:rsidR="008076AF" w:rsidRPr="00475A04" w:rsidRDefault="008076AF" w:rsidP="008076AF">
                    <w:pPr>
                      <w:pStyle w:val="Sinespaciado"/>
                      <w:rPr>
                        <w:sz w:val="14"/>
                        <w:lang w:val="es-ES"/>
                      </w:rPr>
                    </w:pPr>
                    <w:r w:rsidRPr="00475A04">
                      <w:rPr>
                        <w:sz w:val="14"/>
                        <w:lang w:val="es-ES"/>
                      </w:rPr>
                      <w:t>JEFATURA DE SERVICIOS DE PRESTACIONES MÉDICAS</w:t>
                    </w:r>
                  </w:p>
                  <w:p w14:paraId="571CA97C" w14:textId="77777777" w:rsidR="008076AF" w:rsidRPr="00475A04" w:rsidRDefault="008076AF" w:rsidP="008076AF">
                    <w:pPr>
                      <w:spacing w:after="40" w:line="200" w:lineRule="exact"/>
                      <w:rPr>
                        <w:rFonts w:ascii="Geomanist" w:hAnsi="Geomanist"/>
                        <w:b/>
                        <w:bCs/>
                        <w:sz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8480" behindDoc="1" locked="0" layoutInCell="1" allowOverlap="1" wp14:anchorId="1208FEA4" wp14:editId="3E929DD6">
          <wp:simplePos x="0" y="0"/>
          <wp:positionH relativeFrom="page">
            <wp:align>right</wp:align>
          </wp:positionH>
          <wp:positionV relativeFrom="paragraph">
            <wp:posOffset>-284480</wp:posOffset>
          </wp:positionV>
          <wp:extent cx="7810500" cy="10306050"/>
          <wp:effectExtent l="0" t="0" r="0" b="0"/>
          <wp:wrapNone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1030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443997">
    <w:abstractNumId w:val="1"/>
  </w:num>
  <w:num w:numId="2" w16cid:durableId="18409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12518"/>
    <w:rsid w:val="00026B9D"/>
    <w:rsid w:val="00036070"/>
    <w:rsid w:val="000466A0"/>
    <w:rsid w:val="00057FC8"/>
    <w:rsid w:val="00066B32"/>
    <w:rsid w:val="00072201"/>
    <w:rsid w:val="00090BA7"/>
    <w:rsid w:val="00092D3E"/>
    <w:rsid w:val="000A0EAB"/>
    <w:rsid w:val="000B3A15"/>
    <w:rsid w:val="000B7A40"/>
    <w:rsid w:val="000C06FB"/>
    <w:rsid w:val="000C5578"/>
    <w:rsid w:val="000D31E3"/>
    <w:rsid w:val="000E2854"/>
    <w:rsid w:val="000E2B16"/>
    <w:rsid w:val="000E3D8C"/>
    <w:rsid w:val="00101B9E"/>
    <w:rsid w:val="00117072"/>
    <w:rsid w:val="00125593"/>
    <w:rsid w:val="00134167"/>
    <w:rsid w:val="00150992"/>
    <w:rsid w:val="00161B35"/>
    <w:rsid w:val="00166EB4"/>
    <w:rsid w:val="00170F07"/>
    <w:rsid w:val="00173F73"/>
    <w:rsid w:val="0017773D"/>
    <w:rsid w:val="00186CAB"/>
    <w:rsid w:val="001A1E9C"/>
    <w:rsid w:val="001A3B5A"/>
    <w:rsid w:val="001B0491"/>
    <w:rsid w:val="001B5799"/>
    <w:rsid w:val="001D45E6"/>
    <w:rsid w:val="001D7134"/>
    <w:rsid w:val="001E0A29"/>
    <w:rsid w:val="001E563E"/>
    <w:rsid w:val="001F75F1"/>
    <w:rsid w:val="00201CC3"/>
    <w:rsid w:val="0020709D"/>
    <w:rsid w:val="002100E1"/>
    <w:rsid w:val="00212B06"/>
    <w:rsid w:val="00213C3B"/>
    <w:rsid w:val="00214A64"/>
    <w:rsid w:val="00216C9F"/>
    <w:rsid w:val="00217C95"/>
    <w:rsid w:val="0022536E"/>
    <w:rsid w:val="002269CB"/>
    <w:rsid w:val="00233F48"/>
    <w:rsid w:val="00244D3F"/>
    <w:rsid w:val="00245A2E"/>
    <w:rsid w:val="00253115"/>
    <w:rsid w:val="00263144"/>
    <w:rsid w:val="00271891"/>
    <w:rsid w:val="0027408A"/>
    <w:rsid w:val="002A0BE0"/>
    <w:rsid w:val="002A5D8A"/>
    <w:rsid w:val="002B082E"/>
    <w:rsid w:val="002D2C86"/>
    <w:rsid w:val="002D460F"/>
    <w:rsid w:val="002E3282"/>
    <w:rsid w:val="002E576E"/>
    <w:rsid w:val="002E7C6C"/>
    <w:rsid w:val="002F74B4"/>
    <w:rsid w:val="00300C8E"/>
    <w:rsid w:val="0030166D"/>
    <w:rsid w:val="0030760D"/>
    <w:rsid w:val="003106A3"/>
    <w:rsid w:val="00313CCC"/>
    <w:rsid w:val="00315AAC"/>
    <w:rsid w:val="00315ABF"/>
    <w:rsid w:val="003228F6"/>
    <w:rsid w:val="00337C37"/>
    <w:rsid w:val="003434CF"/>
    <w:rsid w:val="00343968"/>
    <w:rsid w:val="003501FE"/>
    <w:rsid w:val="003525ED"/>
    <w:rsid w:val="00363851"/>
    <w:rsid w:val="003641BB"/>
    <w:rsid w:val="00365F3B"/>
    <w:rsid w:val="00375B03"/>
    <w:rsid w:val="00376113"/>
    <w:rsid w:val="003860B9"/>
    <w:rsid w:val="00386E2D"/>
    <w:rsid w:val="003960AC"/>
    <w:rsid w:val="003A0FD0"/>
    <w:rsid w:val="003B09F1"/>
    <w:rsid w:val="003B424E"/>
    <w:rsid w:val="003D5F67"/>
    <w:rsid w:val="003E1CBD"/>
    <w:rsid w:val="003F1613"/>
    <w:rsid w:val="003F50AB"/>
    <w:rsid w:val="003F574D"/>
    <w:rsid w:val="004120B6"/>
    <w:rsid w:val="00413094"/>
    <w:rsid w:val="004165ED"/>
    <w:rsid w:val="00420FF2"/>
    <w:rsid w:val="00421AC3"/>
    <w:rsid w:val="00433D3D"/>
    <w:rsid w:val="00434958"/>
    <w:rsid w:val="00442E1A"/>
    <w:rsid w:val="00447ADC"/>
    <w:rsid w:val="0045742B"/>
    <w:rsid w:val="00466714"/>
    <w:rsid w:val="00467062"/>
    <w:rsid w:val="004759FD"/>
    <w:rsid w:val="004817FD"/>
    <w:rsid w:val="00482920"/>
    <w:rsid w:val="0048700A"/>
    <w:rsid w:val="00490621"/>
    <w:rsid w:val="00492F1E"/>
    <w:rsid w:val="004A06BC"/>
    <w:rsid w:val="004C7353"/>
    <w:rsid w:val="004D4FC4"/>
    <w:rsid w:val="004E1462"/>
    <w:rsid w:val="004E243D"/>
    <w:rsid w:val="004E57D0"/>
    <w:rsid w:val="004F6150"/>
    <w:rsid w:val="004F74A9"/>
    <w:rsid w:val="00512029"/>
    <w:rsid w:val="0051207C"/>
    <w:rsid w:val="00517FF9"/>
    <w:rsid w:val="00547084"/>
    <w:rsid w:val="00547FA9"/>
    <w:rsid w:val="00552397"/>
    <w:rsid w:val="00552D7F"/>
    <w:rsid w:val="00557D8A"/>
    <w:rsid w:val="00566C91"/>
    <w:rsid w:val="00570363"/>
    <w:rsid w:val="00576CCD"/>
    <w:rsid w:val="00577851"/>
    <w:rsid w:val="005950B0"/>
    <w:rsid w:val="005A6253"/>
    <w:rsid w:val="005E6F64"/>
    <w:rsid w:val="005F0159"/>
    <w:rsid w:val="005F54D3"/>
    <w:rsid w:val="005F7946"/>
    <w:rsid w:val="00600D03"/>
    <w:rsid w:val="00606BA6"/>
    <w:rsid w:val="00615DED"/>
    <w:rsid w:val="0062450D"/>
    <w:rsid w:val="006340FB"/>
    <w:rsid w:val="006476EF"/>
    <w:rsid w:val="006922A2"/>
    <w:rsid w:val="00696EB9"/>
    <w:rsid w:val="006A15AC"/>
    <w:rsid w:val="006B360B"/>
    <w:rsid w:val="006C2855"/>
    <w:rsid w:val="006D29DA"/>
    <w:rsid w:val="006E04AA"/>
    <w:rsid w:val="006E6D6C"/>
    <w:rsid w:val="006E7911"/>
    <w:rsid w:val="006E79DF"/>
    <w:rsid w:val="006F17C0"/>
    <w:rsid w:val="00700D78"/>
    <w:rsid w:val="007017D8"/>
    <w:rsid w:val="00706951"/>
    <w:rsid w:val="0071132B"/>
    <w:rsid w:val="00720D90"/>
    <w:rsid w:val="007224F9"/>
    <w:rsid w:val="00724066"/>
    <w:rsid w:val="0072482B"/>
    <w:rsid w:val="00725778"/>
    <w:rsid w:val="00740508"/>
    <w:rsid w:val="00740C39"/>
    <w:rsid w:val="007418D7"/>
    <w:rsid w:val="00742A0D"/>
    <w:rsid w:val="007609DB"/>
    <w:rsid w:val="00761743"/>
    <w:rsid w:val="0076798C"/>
    <w:rsid w:val="007734B4"/>
    <w:rsid w:val="0079316A"/>
    <w:rsid w:val="00797116"/>
    <w:rsid w:val="007A5C1B"/>
    <w:rsid w:val="007B10C8"/>
    <w:rsid w:val="007B3E21"/>
    <w:rsid w:val="007B6100"/>
    <w:rsid w:val="007C0A97"/>
    <w:rsid w:val="007C232F"/>
    <w:rsid w:val="007D2320"/>
    <w:rsid w:val="007F0DAF"/>
    <w:rsid w:val="007F4116"/>
    <w:rsid w:val="00806190"/>
    <w:rsid w:val="008076AF"/>
    <w:rsid w:val="00813CFE"/>
    <w:rsid w:val="0082093B"/>
    <w:rsid w:val="00827D9D"/>
    <w:rsid w:val="00841A75"/>
    <w:rsid w:val="008468DA"/>
    <w:rsid w:val="00850C2B"/>
    <w:rsid w:val="00851A89"/>
    <w:rsid w:val="00863C35"/>
    <w:rsid w:val="00870F70"/>
    <w:rsid w:val="0088059D"/>
    <w:rsid w:val="008A5F8D"/>
    <w:rsid w:val="008A6C6F"/>
    <w:rsid w:val="008B1EB9"/>
    <w:rsid w:val="008B2526"/>
    <w:rsid w:val="008B6655"/>
    <w:rsid w:val="008C2907"/>
    <w:rsid w:val="008C66C6"/>
    <w:rsid w:val="008D1BBB"/>
    <w:rsid w:val="008F0AD1"/>
    <w:rsid w:val="00904F8E"/>
    <w:rsid w:val="0090517A"/>
    <w:rsid w:val="009075A9"/>
    <w:rsid w:val="00911725"/>
    <w:rsid w:val="009134E7"/>
    <w:rsid w:val="00921F8B"/>
    <w:rsid w:val="00933990"/>
    <w:rsid w:val="00934404"/>
    <w:rsid w:val="00946DC5"/>
    <w:rsid w:val="009471E4"/>
    <w:rsid w:val="00947214"/>
    <w:rsid w:val="00953D50"/>
    <w:rsid w:val="00976C62"/>
    <w:rsid w:val="00976D85"/>
    <w:rsid w:val="00976F6C"/>
    <w:rsid w:val="0098471C"/>
    <w:rsid w:val="00984A99"/>
    <w:rsid w:val="00993B13"/>
    <w:rsid w:val="009A2B42"/>
    <w:rsid w:val="009A3400"/>
    <w:rsid w:val="009A7143"/>
    <w:rsid w:val="009B32D0"/>
    <w:rsid w:val="009C5B21"/>
    <w:rsid w:val="009C71A8"/>
    <w:rsid w:val="009D0F24"/>
    <w:rsid w:val="009D33CD"/>
    <w:rsid w:val="009D3F92"/>
    <w:rsid w:val="009F1919"/>
    <w:rsid w:val="009F7EDC"/>
    <w:rsid w:val="00A002DA"/>
    <w:rsid w:val="00A01DE2"/>
    <w:rsid w:val="00A0363F"/>
    <w:rsid w:val="00A03F43"/>
    <w:rsid w:val="00A12596"/>
    <w:rsid w:val="00A15499"/>
    <w:rsid w:val="00A24B0C"/>
    <w:rsid w:val="00A3322D"/>
    <w:rsid w:val="00A36835"/>
    <w:rsid w:val="00A36964"/>
    <w:rsid w:val="00A37AB4"/>
    <w:rsid w:val="00A41310"/>
    <w:rsid w:val="00A42DA2"/>
    <w:rsid w:val="00A46445"/>
    <w:rsid w:val="00A54B6F"/>
    <w:rsid w:val="00A653F8"/>
    <w:rsid w:val="00A8280B"/>
    <w:rsid w:val="00AB43BB"/>
    <w:rsid w:val="00AB746C"/>
    <w:rsid w:val="00AC1795"/>
    <w:rsid w:val="00AD5B9F"/>
    <w:rsid w:val="00AE580C"/>
    <w:rsid w:val="00AE7809"/>
    <w:rsid w:val="00AF3D90"/>
    <w:rsid w:val="00AF5286"/>
    <w:rsid w:val="00B02A37"/>
    <w:rsid w:val="00B10BC9"/>
    <w:rsid w:val="00B26078"/>
    <w:rsid w:val="00B37A7F"/>
    <w:rsid w:val="00B63C36"/>
    <w:rsid w:val="00B70BD1"/>
    <w:rsid w:val="00B846C5"/>
    <w:rsid w:val="00B96FEA"/>
    <w:rsid w:val="00BA1561"/>
    <w:rsid w:val="00BA322B"/>
    <w:rsid w:val="00BA3537"/>
    <w:rsid w:val="00BA6CB5"/>
    <w:rsid w:val="00BB5B41"/>
    <w:rsid w:val="00BC29B8"/>
    <w:rsid w:val="00BC4E88"/>
    <w:rsid w:val="00BD1012"/>
    <w:rsid w:val="00BE61E6"/>
    <w:rsid w:val="00BE7230"/>
    <w:rsid w:val="00BF0284"/>
    <w:rsid w:val="00BF1BF1"/>
    <w:rsid w:val="00C0184D"/>
    <w:rsid w:val="00C05F7E"/>
    <w:rsid w:val="00C838AD"/>
    <w:rsid w:val="00C96A31"/>
    <w:rsid w:val="00CA14A6"/>
    <w:rsid w:val="00CA5625"/>
    <w:rsid w:val="00CB168D"/>
    <w:rsid w:val="00CD163C"/>
    <w:rsid w:val="00CD69DC"/>
    <w:rsid w:val="00CE295D"/>
    <w:rsid w:val="00CE2A70"/>
    <w:rsid w:val="00CE3636"/>
    <w:rsid w:val="00D051AA"/>
    <w:rsid w:val="00D153EC"/>
    <w:rsid w:val="00D157DD"/>
    <w:rsid w:val="00D2555C"/>
    <w:rsid w:val="00D25EE1"/>
    <w:rsid w:val="00D337F9"/>
    <w:rsid w:val="00D44587"/>
    <w:rsid w:val="00D61379"/>
    <w:rsid w:val="00D70E78"/>
    <w:rsid w:val="00D97CB4"/>
    <w:rsid w:val="00DA7E0F"/>
    <w:rsid w:val="00DB57DF"/>
    <w:rsid w:val="00DB6534"/>
    <w:rsid w:val="00DB75A7"/>
    <w:rsid w:val="00DC044F"/>
    <w:rsid w:val="00DC0CD1"/>
    <w:rsid w:val="00DC106D"/>
    <w:rsid w:val="00DC24D3"/>
    <w:rsid w:val="00DD161D"/>
    <w:rsid w:val="00DD3110"/>
    <w:rsid w:val="00DD7FC7"/>
    <w:rsid w:val="00DE571C"/>
    <w:rsid w:val="00DF1608"/>
    <w:rsid w:val="00DF6BE9"/>
    <w:rsid w:val="00E01F67"/>
    <w:rsid w:val="00E02B8E"/>
    <w:rsid w:val="00E02E9B"/>
    <w:rsid w:val="00E0765B"/>
    <w:rsid w:val="00E16AFE"/>
    <w:rsid w:val="00E176EC"/>
    <w:rsid w:val="00E17C35"/>
    <w:rsid w:val="00E30ED1"/>
    <w:rsid w:val="00E51E19"/>
    <w:rsid w:val="00E53148"/>
    <w:rsid w:val="00E5340A"/>
    <w:rsid w:val="00E669D0"/>
    <w:rsid w:val="00E73B83"/>
    <w:rsid w:val="00E87275"/>
    <w:rsid w:val="00E90C3A"/>
    <w:rsid w:val="00E93589"/>
    <w:rsid w:val="00E93A57"/>
    <w:rsid w:val="00EA19FA"/>
    <w:rsid w:val="00EA2A87"/>
    <w:rsid w:val="00EB19D0"/>
    <w:rsid w:val="00EC4EF1"/>
    <w:rsid w:val="00EC70C5"/>
    <w:rsid w:val="00ED04B6"/>
    <w:rsid w:val="00ED66D2"/>
    <w:rsid w:val="00EE2579"/>
    <w:rsid w:val="00EE2F94"/>
    <w:rsid w:val="00F02900"/>
    <w:rsid w:val="00F15397"/>
    <w:rsid w:val="00F2342F"/>
    <w:rsid w:val="00F24035"/>
    <w:rsid w:val="00F244C3"/>
    <w:rsid w:val="00F2477F"/>
    <w:rsid w:val="00F34AFE"/>
    <w:rsid w:val="00F36F4A"/>
    <w:rsid w:val="00F371D9"/>
    <w:rsid w:val="00F37352"/>
    <w:rsid w:val="00F43AAE"/>
    <w:rsid w:val="00F6777B"/>
    <w:rsid w:val="00F75D12"/>
    <w:rsid w:val="00F80F3E"/>
    <w:rsid w:val="00F85F6C"/>
    <w:rsid w:val="00F962FC"/>
    <w:rsid w:val="00F96388"/>
    <w:rsid w:val="00FA2C9E"/>
    <w:rsid w:val="00FA3AFE"/>
    <w:rsid w:val="00FA4CD6"/>
    <w:rsid w:val="00FB319F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766ADFF5-1809-449B-880A-A727186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24E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F74B4"/>
    <w:rPr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2F74B4"/>
    <w:pPr>
      <w:overflowPunct w:val="0"/>
      <w:autoSpaceDE w:val="0"/>
      <w:autoSpaceDN w:val="0"/>
    </w:pPr>
    <w:rPr>
      <w:rFonts w:eastAsiaTheme="minorHAnsi"/>
      <w:sz w:val="22"/>
      <w:szCs w:val="22"/>
      <w:lang w:val="es-MX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23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232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2320"/>
    <w:rPr>
      <w:rFonts w:eastAsiaTheme="minorEastAsia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23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2320"/>
    <w:rPr>
      <w:rFonts w:eastAsiaTheme="minorEastAsia"/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55A5C-EBCD-4213-9ECC-97E3452C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Gerardo Lopez Marin</cp:lastModifiedBy>
  <cp:revision>33</cp:revision>
  <cp:lastPrinted>2024-07-29T14:54:00Z</cp:lastPrinted>
  <dcterms:created xsi:type="dcterms:W3CDTF">2024-11-18T17:13:00Z</dcterms:created>
  <dcterms:modified xsi:type="dcterms:W3CDTF">2024-11-20T17:04:00Z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