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35E2A" w14:textId="77777777" w:rsidR="00F8470C" w:rsidRDefault="0065427D">
      <w:pPr>
        <w:rPr>
          <w:rFonts w:ascii="Times New Roman" w:eastAsia="Times New Roman" w:hAnsi="Times New Roman" w:cs="Times New Roman"/>
        </w:rPr>
      </w:pPr>
      <w:r>
        <w:rPr>
          <w:noProof/>
        </w:rPr>
        <w:drawing>
          <wp:anchor distT="114300" distB="114300" distL="114300" distR="114300" simplePos="0" relativeHeight="251658240" behindDoc="0" locked="0" layoutInCell="1" hidden="0" allowOverlap="1" wp14:anchorId="5D13BF27" wp14:editId="59992364">
            <wp:simplePos x="0" y="0"/>
            <wp:positionH relativeFrom="column">
              <wp:posOffset>1828800</wp:posOffset>
            </wp:positionH>
            <wp:positionV relativeFrom="paragraph">
              <wp:posOffset>114300</wp:posOffset>
            </wp:positionV>
            <wp:extent cx="2284095" cy="720894"/>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284095" cy="720894"/>
                    </a:xfrm>
                    <a:prstGeom prst="rect">
                      <a:avLst/>
                    </a:prstGeom>
                    <a:ln/>
                  </pic:spPr>
                </pic:pic>
              </a:graphicData>
            </a:graphic>
          </wp:anchor>
        </w:drawing>
      </w:r>
    </w:p>
    <w:p w14:paraId="7A405FC6" w14:textId="77777777" w:rsidR="00F8470C" w:rsidRDefault="00F8470C">
      <w:pPr>
        <w:jc w:val="center"/>
        <w:rPr>
          <w:rFonts w:ascii="Times New Roman" w:eastAsia="Times New Roman" w:hAnsi="Times New Roman" w:cs="Times New Roman"/>
          <w:b/>
          <w:sz w:val="36"/>
          <w:szCs w:val="36"/>
        </w:rPr>
      </w:pPr>
    </w:p>
    <w:p w14:paraId="12A72C23" w14:textId="77777777" w:rsidR="00F8470C" w:rsidRDefault="00F8470C">
      <w:pPr>
        <w:jc w:val="center"/>
        <w:rPr>
          <w:rFonts w:ascii="Times New Roman" w:eastAsia="Times New Roman" w:hAnsi="Times New Roman" w:cs="Times New Roman"/>
          <w:b/>
          <w:sz w:val="36"/>
          <w:szCs w:val="36"/>
        </w:rPr>
      </w:pPr>
    </w:p>
    <w:p w14:paraId="32550246" w14:textId="77777777" w:rsidR="00F8470C" w:rsidRDefault="00F8470C">
      <w:pPr>
        <w:jc w:val="center"/>
        <w:rPr>
          <w:rFonts w:ascii="Times New Roman" w:eastAsia="Times New Roman" w:hAnsi="Times New Roman" w:cs="Times New Roman"/>
          <w:b/>
          <w:sz w:val="36"/>
          <w:szCs w:val="36"/>
        </w:rPr>
      </w:pPr>
    </w:p>
    <w:p w14:paraId="0244FCD1" w14:textId="77777777" w:rsidR="00F8470C" w:rsidRDefault="00F8470C">
      <w:pPr>
        <w:rPr>
          <w:rFonts w:ascii="Times New Roman" w:eastAsia="Times New Roman" w:hAnsi="Times New Roman" w:cs="Times New Roman"/>
          <w:b/>
          <w:sz w:val="36"/>
          <w:szCs w:val="36"/>
        </w:rPr>
      </w:pPr>
    </w:p>
    <w:p w14:paraId="4A820998" w14:textId="7424CFF0" w:rsidR="00F8470C" w:rsidRDefault="00F42F3B" w:rsidP="00F42F3B">
      <w:pPr>
        <w:jc w:val="center"/>
        <w:rPr>
          <w:rFonts w:ascii="Times New Roman" w:eastAsia="Times New Roman" w:hAnsi="Times New Roman" w:cs="Times New Roman"/>
          <w:b/>
          <w:sz w:val="36"/>
          <w:szCs w:val="36"/>
        </w:rPr>
      </w:pPr>
      <w:bookmarkStart w:id="0" w:name="_vf7cnmpvud1p" w:colFirst="0" w:colLast="0"/>
      <w:bookmarkEnd w:id="0"/>
      <w:r w:rsidRPr="00F42F3B">
        <w:rPr>
          <w:rFonts w:ascii="Times New Roman" w:eastAsia="Times New Roman" w:hAnsi="Times New Roman" w:cs="Times New Roman"/>
          <w:sz w:val="52"/>
          <w:szCs w:val="52"/>
        </w:rPr>
        <w:t>IoT-enabled sensor for water quality prediction using machine learning</w:t>
      </w:r>
    </w:p>
    <w:p w14:paraId="79B6F796" w14:textId="77777777" w:rsidR="00F8470C" w:rsidRDefault="00F8470C">
      <w:pPr>
        <w:jc w:val="center"/>
        <w:rPr>
          <w:rFonts w:ascii="Times New Roman" w:eastAsia="Times New Roman" w:hAnsi="Times New Roman" w:cs="Times New Roman"/>
          <w:b/>
          <w:sz w:val="36"/>
          <w:szCs w:val="36"/>
        </w:rPr>
      </w:pPr>
    </w:p>
    <w:p w14:paraId="7B4540DB" w14:textId="77777777" w:rsidR="00F8470C" w:rsidRDefault="00F8470C">
      <w:pPr>
        <w:jc w:val="center"/>
        <w:rPr>
          <w:rFonts w:ascii="Times New Roman" w:eastAsia="Times New Roman" w:hAnsi="Times New Roman" w:cs="Times New Roman"/>
          <w:b/>
          <w:sz w:val="36"/>
          <w:szCs w:val="36"/>
        </w:rPr>
      </w:pPr>
    </w:p>
    <w:p w14:paraId="2AD60C11" w14:textId="77777777" w:rsidR="00F8470C" w:rsidRDefault="00F8470C">
      <w:pPr>
        <w:jc w:val="center"/>
        <w:rPr>
          <w:rFonts w:ascii="Times New Roman" w:eastAsia="Times New Roman" w:hAnsi="Times New Roman" w:cs="Times New Roman"/>
          <w:b/>
          <w:sz w:val="36"/>
          <w:szCs w:val="36"/>
        </w:rPr>
      </w:pPr>
    </w:p>
    <w:p w14:paraId="7099C16A" w14:textId="77777777" w:rsidR="00F8470C" w:rsidRDefault="00F8470C">
      <w:pPr>
        <w:jc w:val="center"/>
        <w:rPr>
          <w:rFonts w:ascii="Times New Roman" w:eastAsia="Times New Roman" w:hAnsi="Times New Roman" w:cs="Times New Roman"/>
          <w:b/>
          <w:sz w:val="36"/>
          <w:szCs w:val="36"/>
        </w:rPr>
      </w:pPr>
    </w:p>
    <w:p w14:paraId="559DE629" w14:textId="77777777" w:rsidR="00F8470C" w:rsidRDefault="00F8470C">
      <w:pPr>
        <w:jc w:val="center"/>
        <w:rPr>
          <w:rFonts w:ascii="Times New Roman" w:eastAsia="Times New Roman" w:hAnsi="Times New Roman" w:cs="Times New Roman"/>
          <w:b/>
          <w:sz w:val="36"/>
          <w:szCs w:val="36"/>
        </w:rPr>
      </w:pPr>
    </w:p>
    <w:p w14:paraId="2593870A" w14:textId="4BB3F031" w:rsidR="00F8470C" w:rsidRDefault="00F8470C">
      <w:pPr>
        <w:jc w:val="center"/>
        <w:rPr>
          <w:rFonts w:ascii="Times New Roman" w:eastAsia="Times New Roman" w:hAnsi="Times New Roman" w:cs="Times New Roman"/>
          <w:b/>
          <w:sz w:val="36"/>
          <w:szCs w:val="36"/>
        </w:rPr>
      </w:pPr>
    </w:p>
    <w:p w14:paraId="51126BFB" w14:textId="4AC55067" w:rsidR="004F0EC5" w:rsidRDefault="004F0EC5">
      <w:pPr>
        <w:jc w:val="center"/>
        <w:rPr>
          <w:rFonts w:ascii="Times New Roman" w:eastAsia="Times New Roman" w:hAnsi="Times New Roman" w:cs="Times New Roman"/>
          <w:b/>
          <w:sz w:val="36"/>
          <w:szCs w:val="36"/>
        </w:rPr>
      </w:pPr>
    </w:p>
    <w:p w14:paraId="0EAA5F8E" w14:textId="39207FC9" w:rsidR="004F0EC5" w:rsidRDefault="004F0EC5">
      <w:pPr>
        <w:jc w:val="center"/>
        <w:rPr>
          <w:rFonts w:ascii="Times New Roman" w:eastAsia="Times New Roman" w:hAnsi="Times New Roman" w:cs="Times New Roman"/>
          <w:b/>
          <w:sz w:val="36"/>
          <w:szCs w:val="36"/>
        </w:rPr>
      </w:pPr>
    </w:p>
    <w:p w14:paraId="2ED31A83" w14:textId="73ACDAEB" w:rsidR="004F0EC5" w:rsidRDefault="004F0EC5">
      <w:pPr>
        <w:jc w:val="center"/>
        <w:rPr>
          <w:rFonts w:ascii="Times New Roman" w:eastAsia="Times New Roman" w:hAnsi="Times New Roman" w:cs="Times New Roman"/>
          <w:b/>
          <w:sz w:val="36"/>
          <w:szCs w:val="36"/>
        </w:rPr>
      </w:pPr>
    </w:p>
    <w:p w14:paraId="5D174C89" w14:textId="77777777" w:rsidR="004F0EC5" w:rsidRDefault="004F0EC5">
      <w:pPr>
        <w:jc w:val="center"/>
        <w:rPr>
          <w:rFonts w:ascii="Times New Roman" w:eastAsia="Times New Roman" w:hAnsi="Times New Roman" w:cs="Times New Roman"/>
          <w:b/>
          <w:sz w:val="36"/>
          <w:szCs w:val="36"/>
        </w:rPr>
      </w:pPr>
    </w:p>
    <w:p w14:paraId="27B063CD" w14:textId="77777777" w:rsidR="00F8470C" w:rsidRDefault="00F8470C">
      <w:pPr>
        <w:jc w:val="center"/>
        <w:rPr>
          <w:rFonts w:ascii="Times New Roman" w:eastAsia="Times New Roman" w:hAnsi="Times New Roman" w:cs="Times New Roman"/>
          <w:b/>
          <w:sz w:val="36"/>
          <w:szCs w:val="36"/>
        </w:rPr>
      </w:pPr>
    </w:p>
    <w:p w14:paraId="34F168CB" w14:textId="77777777" w:rsidR="00F8470C" w:rsidRDefault="00F8470C">
      <w:pPr>
        <w:jc w:val="center"/>
        <w:rPr>
          <w:rFonts w:ascii="Times New Roman" w:eastAsia="Times New Roman" w:hAnsi="Times New Roman" w:cs="Times New Roman"/>
          <w:b/>
          <w:sz w:val="36"/>
          <w:szCs w:val="36"/>
        </w:rPr>
      </w:pPr>
    </w:p>
    <w:p w14:paraId="2C4E0BDD" w14:textId="77777777" w:rsidR="00F8470C" w:rsidRDefault="00F8470C">
      <w:pPr>
        <w:jc w:val="center"/>
        <w:rPr>
          <w:rFonts w:ascii="Times New Roman" w:eastAsia="Times New Roman" w:hAnsi="Times New Roman" w:cs="Times New Roman"/>
          <w:b/>
          <w:sz w:val="36"/>
          <w:szCs w:val="36"/>
        </w:rPr>
      </w:pPr>
    </w:p>
    <w:p w14:paraId="4929E823" w14:textId="77777777" w:rsidR="00F8470C" w:rsidRDefault="00F8470C">
      <w:pPr>
        <w:jc w:val="center"/>
        <w:rPr>
          <w:rFonts w:ascii="Times New Roman" w:eastAsia="Times New Roman" w:hAnsi="Times New Roman" w:cs="Times New Roman"/>
          <w:b/>
          <w:sz w:val="36"/>
          <w:szCs w:val="36"/>
        </w:rPr>
      </w:pPr>
    </w:p>
    <w:p w14:paraId="67BB7229" w14:textId="77777777" w:rsidR="00F8470C" w:rsidRDefault="00F8470C">
      <w:pPr>
        <w:rPr>
          <w:rFonts w:ascii="Times New Roman" w:eastAsia="Times New Roman" w:hAnsi="Times New Roman" w:cs="Times New Roman"/>
          <w:b/>
          <w:sz w:val="36"/>
          <w:szCs w:val="36"/>
        </w:rPr>
      </w:pPr>
    </w:p>
    <w:p w14:paraId="1D177ADE" w14:textId="77777777" w:rsidR="00F8470C" w:rsidRDefault="00F8470C">
      <w:pPr>
        <w:rPr>
          <w:rFonts w:ascii="Times New Roman" w:eastAsia="Times New Roman" w:hAnsi="Times New Roman" w:cs="Times New Roman"/>
          <w:b/>
          <w:sz w:val="36"/>
          <w:szCs w:val="36"/>
        </w:rPr>
      </w:pPr>
    </w:p>
    <w:p w14:paraId="28D166AC" w14:textId="77777777" w:rsidR="00F8470C" w:rsidRDefault="0065427D">
      <w:pPr>
        <w:rPr>
          <w:rFonts w:ascii="Times New Roman" w:eastAsia="Times New Roman" w:hAnsi="Times New Roman" w:cs="Times New Roman"/>
        </w:rPr>
      </w:pPr>
      <w:r>
        <w:rPr>
          <w:rFonts w:ascii="Times New Roman" w:eastAsia="Times New Roman" w:hAnsi="Times New Roman" w:cs="Times New Roman"/>
          <w:b/>
        </w:rPr>
        <w:t>Name: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Palok Biswas  </w:t>
      </w:r>
    </w:p>
    <w:p w14:paraId="045CAE07" w14:textId="77777777" w:rsidR="00F8470C" w:rsidRDefault="0065427D">
      <w:pPr>
        <w:rPr>
          <w:rFonts w:ascii="Times New Roman" w:eastAsia="Times New Roman" w:hAnsi="Times New Roman" w:cs="Times New Roman"/>
        </w:rPr>
      </w:pPr>
      <w:r>
        <w:rPr>
          <w:rFonts w:ascii="Times New Roman" w:eastAsia="Times New Roman" w:hAnsi="Times New Roman" w:cs="Times New Roman"/>
          <w:b/>
        </w:rPr>
        <w:t>Matric Number:</w:t>
      </w:r>
      <w:r>
        <w:rPr>
          <w:rFonts w:ascii="Times New Roman" w:eastAsia="Times New Roman" w:hAnsi="Times New Roman" w:cs="Times New Roman"/>
        </w:rPr>
        <w:t xml:space="preserve"> </w:t>
      </w:r>
      <w:r>
        <w:rPr>
          <w:rFonts w:ascii="Times New Roman" w:eastAsia="Times New Roman" w:hAnsi="Times New Roman" w:cs="Times New Roman"/>
        </w:rPr>
        <w:tab/>
        <w:t>WOA180016</w:t>
      </w:r>
    </w:p>
    <w:p w14:paraId="728CF857" w14:textId="77777777" w:rsidR="00F8470C" w:rsidRDefault="0065427D">
      <w:pPr>
        <w:rPr>
          <w:rFonts w:ascii="Times New Roman" w:eastAsia="Times New Roman" w:hAnsi="Times New Roman" w:cs="Times New Roman"/>
        </w:rPr>
      </w:pPr>
      <w:r>
        <w:rPr>
          <w:rFonts w:ascii="Times New Roman" w:eastAsia="Times New Roman" w:hAnsi="Times New Roman" w:cs="Times New Roman"/>
          <w:b/>
        </w:rPr>
        <w:t xml:space="preserve">Supervisor: </w:t>
      </w:r>
      <w:r>
        <w:rPr>
          <w:rFonts w:ascii="Times New Roman" w:eastAsia="Times New Roman" w:hAnsi="Times New Roman" w:cs="Times New Roman"/>
        </w:rPr>
        <w:tab/>
      </w:r>
      <w:r>
        <w:rPr>
          <w:rFonts w:ascii="Times New Roman" w:eastAsia="Times New Roman" w:hAnsi="Times New Roman" w:cs="Times New Roman"/>
        </w:rPr>
        <w:tab/>
        <w:t>Dr. Zati Hakim Binti Azizul Hasan</w:t>
      </w:r>
    </w:p>
    <w:p w14:paraId="25200B7B" w14:textId="38A50214" w:rsidR="00F8470C" w:rsidRDefault="0065427D">
      <w:pPr>
        <w:rPr>
          <w:rFonts w:ascii="Times New Roman" w:eastAsia="Times New Roman" w:hAnsi="Times New Roman" w:cs="Times New Roman"/>
        </w:rPr>
      </w:pPr>
      <w:r>
        <w:rPr>
          <w:rFonts w:ascii="Times New Roman" w:eastAsia="Times New Roman" w:hAnsi="Times New Roman" w:cs="Times New Roman"/>
          <w:b/>
        </w:rPr>
        <w:t xml:space="preserve">Department: </w:t>
      </w:r>
      <w:r>
        <w:rPr>
          <w:rFonts w:ascii="Times New Roman" w:eastAsia="Times New Roman" w:hAnsi="Times New Roman" w:cs="Times New Roman"/>
        </w:rPr>
        <w:tab/>
      </w:r>
      <w:r>
        <w:rPr>
          <w:rFonts w:ascii="Times New Roman" w:eastAsia="Times New Roman" w:hAnsi="Times New Roman" w:cs="Times New Roman"/>
        </w:rPr>
        <w:tab/>
        <w:t>Faculty of Computer Science and Information Technology</w:t>
      </w:r>
    </w:p>
    <w:p w14:paraId="2D4D8B17" w14:textId="12DDB252" w:rsidR="002F762D" w:rsidRDefault="002F762D">
      <w:pPr>
        <w:rPr>
          <w:rFonts w:ascii="Times New Roman" w:eastAsia="Times New Roman" w:hAnsi="Times New Roman" w:cs="Times New Roman"/>
        </w:rPr>
      </w:pPr>
    </w:p>
    <w:p w14:paraId="5E0EB9C5" w14:textId="25D9FA61" w:rsidR="002F762D" w:rsidRDefault="002F762D">
      <w:pPr>
        <w:rPr>
          <w:rFonts w:ascii="Times New Roman" w:eastAsia="Times New Roman" w:hAnsi="Times New Roman" w:cs="Times New Roman"/>
        </w:rPr>
      </w:pPr>
    </w:p>
    <w:p w14:paraId="36671EE6" w14:textId="2D193838" w:rsidR="00B234C0" w:rsidRDefault="00B234C0">
      <w:pPr>
        <w:rPr>
          <w:rFonts w:ascii="Times New Roman" w:eastAsia="Times New Roman" w:hAnsi="Times New Roman" w:cs="Times New Roman"/>
        </w:rPr>
      </w:pPr>
    </w:p>
    <w:p w14:paraId="3B8E8DF1" w14:textId="77777777" w:rsidR="00B234C0" w:rsidRDefault="00B234C0">
      <w:pPr>
        <w:rPr>
          <w:rFonts w:ascii="Times New Roman" w:eastAsia="Times New Roman" w:hAnsi="Times New Roman" w:cs="Times New Roman"/>
        </w:rPr>
      </w:pPr>
    </w:p>
    <w:sdt>
      <w:sdtPr>
        <w:rPr>
          <w:rFonts w:ascii="Arial" w:eastAsia="Arial" w:hAnsi="Arial" w:cs="Arial"/>
          <w:color w:val="auto"/>
          <w:sz w:val="22"/>
          <w:szCs w:val="22"/>
          <w:lang w:val="en"/>
        </w:rPr>
        <w:id w:val="1881585947"/>
        <w:docPartObj>
          <w:docPartGallery w:val="Table of Contents"/>
          <w:docPartUnique/>
        </w:docPartObj>
      </w:sdtPr>
      <w:sdtEndPr>
        <w:rPr>
          <w:b/>
          <w:bCs/>
          <w:noProof/>
        </w:rPr>
      </w:sdtEndPr>
      <w:sdtContent>
        <w:p w14:paraId="4DCD2F81" w14:textId="154CA2EF" w:rsidR="002F762D" w:rsidRDefault="002F762D">
          <w:pPr>
            <w:pStyle w:val="TOCHeading"/>
          </w:pPr>
          <w:r>
            <w:t>Table of Contents</w:t>
          </w:r>
        </w:p>
        <w:p w14:paraId="1320A20B" w14:textId="17C42D0B" w:rsidR="00125D8D" w:rsidRDefault="002F762D">
          <w:pPr>
            <w:pStyle w:val="TOC3"/>
            <w:tabs>
              <w:tab w:val="left" w:pos="880"/>
              <w:tab w:val="right" w:leader="dot" w:pos="9350"/>
            </w:tabs>
            <w:rPr>
              <w:rFonts w:cstheme="minorBidi"/>
              <w:noProof/>
            </w:rPr>
          </w:pPr>
          <w:r>
            <w:fldChar w:fldCharType="begin"/>
          </w:r>
          <w:r>
            <w:instrText xml:space="preserve"> TOC \o "1-3" \h \z \u </w:instrText>
          </w:r>
          <w:r>
            <w:fldChar w:fldCharType="separate"/>
          </w:r>
          <w:hyperlink w:anchor="_Toc38406399" w:history="1">
            <w:r w:rsidR="00125D8D" w:rsidRPr="00561AE6">
              <w:rPr>
                <w:rStyle w:val="Hyperlink"/>
                <w:rFonts w:ascii="Times New Roman" w:eastAsia="Times New Roman" w:hAnsi="Times New Roman"/>
                <w:noProof/>
              </w:rPr>
              <w:t>1.</w:t>
            </w:r>
            <w:r w:rsidR="00125D8D">
              <w:rPr>
                <w:rFonts w:cstheme="minorBidi"/>
                <w:noProof/>
              </w:rPr>
              <w:tab/>
            </w:r>
            <w:r w:rsidR="00125D8D" w:rsidRPr="00561AE6">
              <w:rPr>
                <w:rStyle w:val="Hyperlink"/>
                <w:rFonts w:ascii="Times New Roman" w:eastAsia="Times New Roman" w:hAnsi="Times New Roman"/>
                <w:noProof/>
              </w:rPr>
              <w:t>Introduction</w:t>
            </w:r>
            <w:r w:rsidR="00125D8D">
              <w:rPr>
                <w:noProof/>
                <w:webHidden/>
              </w:rPr>
              <w:tab/>
            </w:r>
            <w:r w:rsidR="00125D8D">
              <w:rPr>
                <w:noProof/>
                <w:webHidden/>
              </w:rPr>
              <w:fldChar w:fldCharType="begin"/>
            </w:r>
            <w:r w:rsidR="00125D8D">
              <w:rPr>
                <w:noProof/>
                <w:webHidden/>
              </w:rPr>
              <w:instrText xml:space="preserve"> PAGEREF _Toc38406399 \h </w:instrText>
            </w:r>
            <w:r w:rsidR="00125D8D">
              <w:rPr>
                <w:noProof/>
                <w:webHidden/>
              </w:rPr>
            </w:r>
            <w:r w:rsidR="00125D8D">
              <w:rPr>
                <w:noProof/>
                <w:webHidden/>
              </w:rPr>
              <w:fldChar w:fldCharType="separate"/>
            </w:r>
            <w:r w:rsidR="00125D8D">
              <w:rPr>
                <w:noProof/>
                <w:webHidden/>
              </w:rPr>
              <w:t>3</w:t>
            </w:r>
            <w:r w:rsidR="00125D8D">
              <w:rPr>
                <w:noProof/>
                <w:webHidden/>
              </w:rPr>
              <w:fldChar w:fldCharType="end"/>
            </w:r>
          </w:hyperlink>
        </w:p>
        <w:p w14:paraId="65F52888" w14:textId="04E813F4" w:rsidR="00125D8D" w:rsidRDefault="00125D8D">
          <w:pPr>
            <w:pStyle w:val="TOC3"/>
            <w:tabs>
              <w:tab w:val="left" w:pos="880"/>
              <w:tab w:val="right" w:leader="dot" w:pos="9350"/>
            </w:tabs>
            <w:rPr>
              <w:rFonts w:cstheme="minorBidi"/>
              <w:noProof/>
            </w:rPr>
          </w:pPr>
          <w:hyperlink w:anchor="_Toc38406400" w:history="1">
            <w:r w:rsidRPr="00561AE6">
              <w:rPr>
                <w:rStyle w:val="Hyperlink"/>
                <w:rFonts w:ascii="Times New Roman" w:eastAsia="Times New Roman" w:hAnsi="Times New Roman"/>
                <w:noProof/>
              </w:rPr>
              <w:t>2.</w:t>
            </w:r>
            <w:r>
              <w:rPr>
                <w:rFonts w:cstheme="minorBidi"/>
                <w:noProof/>
              </w:rPr>
              <w:tab/>
            </w:r>
            <w:r w:rsidRPr="00561AE6">
              <w:rPr>
                <w:rStyle w:val="Hyperlink"/>
                <w:rFonts w:ascii="Times New Roman" w:eastAsia="Times New Roman" w:hAnsi="Times New Roman"/>
                <w:noProof/>
              </w:rPr>
              <w:t>Literature Review</w:t>
            </w:r>
            <w:r>
              <w:rPr>
                <w:noProof/>
                <w:webHidden/>
              </w:rPr>
              <w:tab/>
            </w:r>
            <w:r>
              <w:rPr>
                <w:noProof/>
                <w:webHidden/>
              </w:rPr>
              <w:fldChar w:fldCharType="begin"/>
            </w:r>
            <w:r>
              <w:rPr>
                <w:noProof/>
                <w:webHidden/>
              </w:rPr>
              <w:instrText xml:space="preserve"> PAGEREF _Toc38406400 \h </w:instrText>
            </w:r>
            <w:r>
              <w:rPr>
                <w:noProof/>
                <w:webHidden/>
              </w:rPr>
            </w:r>
            <w:r>
              <w:rPr>
                <w:noProof/>
                <w:webHidden/>
              </w:rPr>
              <w:fldChar w:fldCharType="separate"/>
            </w:r>
            <w:r>
              <w:rPr>
                <w:noProof/>
                <w:webHidden/>
              </w:rPr>
              <w:t>6</w:t>
            </w:r>
            <w:r>
              <w:rPr>
                <w:noProof/>
                <w:webHidden/>
              </w:rPr>
              <w:fldChar w:fldCharType="end"/>
            </w:r>
          </w:hyperlink>
        </w:p>
        <w:p w14:paraId="0920CD84" w14:textId="617F56A0" w:rsidR="00125D8D" w:rsidRDefault="00125D8D">
          <w:pPr>
            <w:pStyle w:val="TOC3"/>
            <w:tabs>
              <w:tab w:val="left" w:pos="880"/>
              <w:tab w:val="right" w:leader="dot" w:pos="9350"/>
            </w:tabs>
            <w:rPr>
              <w:rFonts w:cstheme="minorBidi"/>
              <w:noProof/>
            </w:rPr>
          </w:pPr>
          <w:hyperlink w:anchor="_Toc38406401" w:history="1">
            <w:r w:rsidRPr="00561AE6">
              <w:rPr>
                <w:rStyle w:val="Hyperlink"/>
                <w:rFonts w:ascii="Times New Roman" w:eastAsia="Times New Roman" w:hAnsi="Times New Roman"/>
                <w:noProof/>
              </w:rPr>
              <w:t>3.</w:t>
            </w:r>
            <w:r>
              <w:rPr>
                <w:rFonts w:cstheme="minorBidi"/>
                <w:noProof/>
              </w:rPr>
              <w:tab/>
            </w:r>
            <w:r w:rsidRPr="00561AE6">
              <w:rPr>
                <w:rStyle w:val="Hyperlink"/>
                <w:rFonts w:ascii="Times New Roman" w:eastAsia="Times New Roman" w:hAnsi="Times New Roman"/>
                <w:noProof/>
              </w:rPr>
              <w:t>Methodology</w:t>
            </w:r>
            <w:r>
              <w:rPr>
                <w:noProof/>
                <w:webHidden/>
              </w:rPr>
              <w:tab/>
            </w:r>
            <w:r>
              <w:rPr>
                <w:noProof/>
                <w:webHidden/>
              </w:rPr>
              <w:fldChar w:fldCharType="begin"/>
            </w:r>
            <w:r>
              <w:rPr>
                <w:noProof/>
                <w:webHidden/>
              </w:rPr>
              <w:instrText xml:space="preserve"> PAGEREF _Toc38406401 \h </w:instrText>
            </w:r>
            <w:r>
              <w:rPr>
                <w:noProof/>
                <w:webHidden/>
              </w:rPr>
            </w:r>
            <w:r>
              <w:rPr>
                <w:noProof/>
                <w:webHidden/>
              </w:rPr>
              <w:fldChar w:fldCharType="separate"/>
            </w:r>
            <w:r>
              <w:rPr>
                <w:noProof/>
                <w:webHidden/>
              </w:rPr>
              <w:t>11</w:t>
            </w:r>
            <w:r>
              <w:rPr>
                <w:noProof/>
                <w:webHidden/>
              </w:rPr>
              <w:fldChar w:fldCharType="end"/>
            </w:r>
          </w:hyperlink>
        </w:p>
        <w:p w14:paraId="4A78E7D7" w14:textId="10F7020E" w:rsidR="00125D8D" w:rsidRDefault="00125D8D">
          <w:pPr>
            <w:pStyle w:val="TOC3"/>
            <w:tabs>
              <w:tab w:val="right" w:leader="dot" w:pos="9350"/>
            </w:tabs>
            <w:rPr>
              <w:rFonts w:cstheme="minorBidi"/>
              <w:noProof/>
            </w:rPr>
          </w:pPr>
          <w:hyperlink w:anchor="_Toc38406402" w:history="1">
            <w:r w:rsidRPr="00561AE6">
              <w:rPr>
                <w:rStyle w:val="Hyperlink"/>
                <w:rFonts w:ascii="Times New Roman" w:eastAsia="Times New Roman" w:hAnsi="Times New Roman"/>
                <w:noProof/>
              </w:rPr>
              <w:t>References</w:t>
            </w:r>
            <w:r>
              <w:rPr>
                <w:noProof/>
                <w:webHidden/>
              </w:rPr>
              <w:tab/>
            </w:r>
            <w:r>
              <w:rPr>
                <w:noProof/>
                <w:webHidden/>
              </w:rPr>
              <w:fldChar w:fldCharType="begin"/>
            </w:r>
            <w:r>
              <w:rPr>
                <w:noProof/>
                <w:webHidden/>
              </w:rPr>
              <w:instrText xml:space="preserve"> PAGEREF _Toc38406402 \h </w:instrText>
            </w:r>
            <w:r>
              <w:rPr>
                <w:noProof/>
                <w:webHidden/>
              </w:rPr>
            </w:r>
            <w:r>
              <w:rPr>
                <w:noProof/>
                <w:webHidden/>
              </w:rPr>
              <w:fldChar w:fldCharType="separate"/>
            </w:r>
            <w:r>
              <w:rPr>
                <w:noProof/>
                <w:webHidden/>
              </w:rPr>
              <w:t>15</w:t>
            </w:r>
            <w:r>
              <w:rPr>
                <w:noProof/>
                <w:webHidden/>
              </w:rPr>
              <w:fldChar w:fldCharType="end"/>
            </w:r>
          </w:hyperlink>
        </w:p>
        <w:p w14:paraId="53A4521C" w14:textId="1B63075D" w:rsidR="002F762D" w:rsidRDefault="002F762D">
          <w:r>
            <w:rPr>
              <w:b/>
              <w:bCs/>
              <w:noProof/>
            </w:rPr>
            <w:fldChar w:fldCharType="end"/>
          </w:r>
        </w:p>
      </w:sdtContent>
    </w:sdt>
    <w:p w14:paraId="067F4043" w14:textId="5AD10203" w:rsidR="002F762D" w:rsidRDefault="002F762D">
      <w:pPr>
        <w:rPr>
          <w:rFonts w:ascii="Times New Roman" w:eastAsia="Times New Roman" w:hAnsi="Times New Roman" w:cs="Times New Roman"/>
        </w:rPr>
      </w:pPr>
    </w:p>
    <w:p w14:paraId="1F47055C" w14:textId="02A54CDA" w:rsidR="002F762D" w:rsidRDefault="002F762D">
      <w:pPr>
        <w:rPr>
          <w:rFonts w:ascii="Times New Roman" w:eastAsia="Times New Roman" w:hAnsi="Times New Roman" w:cs="Times New Roman"/>
        </w:rPr>
      </w:pPr>
    </w:p>
    <w:p w14:paraId="1A82040A" w14:textId="08E1B9FF" w:rsidR="002F762D" w:rsidRDefault="002F762D">
      <w:pPr>
        <w:rPr>
          <w:rFonts w:ascii="Times New Roman" w:eastAsia="Times New Roman" w:hAnsi="Times New Roman" w:cs="Times New Roman"/>
        </w:rPr>
      </w:pPr>
    </w:p>
    <w:p w14:paraId="56A92541" w14:textId="3207229A" w:rsidR="002F762D" w:rsidRDefault="002F762D">
      <w:pPr>
        <w:rPr>
          <w:rFonts w:ascii="Times New Roman" w:eastAsia="Times New Roman" w:hAnsi="Times New Roman" w:cs="Times New Roman"/>
        </w:rPr>
      </w:pPr>
    </w:p>
    <w:p w14:paraId="56C74EAD" w14:textId="37222FCB" w:rsidR="002F762D" w:rsidRDefault="002F762D">
      <w:pPr>
        <w:rPr>
          <w:rFonts w:ascii="Times New Roman" w:eastAsia="Times New Roman" w:hAnsi="Times New Roman" w:cs="Times New Roman"/>
        </w:rPr>
      </w:pPr>
    </w:p>
    <w:p w14:paraId="35905CA2" w14:textId="7E3E7D2D" w:rsidR="002F762D" w:rsidRDefault="002F762D">
      <w:pPr>
        <w:rPr>
          <w:rFonts w:ascii="Times New Roman" w:eastAsia="Times New Roman" w:hAnsi="Times New Roman" w:cs="Times New Roman"/>
        </w:rPr>
      </w:pPr>
    </w:p>
    <w:p w14:paraId="3E552EBE" w14:textId="64EF118D" w:rsidR="002F762D" w:rsidRDefault="002F762D">
      <w:pPr>
        <w:rPr>
          <w:rFonts w:ascii="Times New Roman" w:eastAsia="Times New Roman" w:hAnsi="Times New Roman" w:cs="Times New Roman"/>
        </w:rPr>
      </w:pPr>
    </w:p>
    <w:p w14:paraId="428148F5" w14:textId="74D8A6B5" w:rsidR="002F762D" w:rsidRDefault="002F762D">
      <w:pPr>
        <w:rPr>
          <w:rFonts w:ascii="Times New Roman" w:eastAsia="Times New Roman" w:hAnsi="Times New Roman" w:cs="Times New Roman"/>
        </w:rPr>
      </w:pPr>
    </w:p>
    <w:p w14:paraId="36806770" w14:textId="770D0CED" w:rsidR="002F762D" w:rsidRDefault="002F762D">
      <w:pPr>
        <w:rPr>
          <w:rFonts w:ascii="Times New Roman" w:eastAsia="Times New Roman" w:hAnsi="Times New Roman" w:cs="Times New Roman"/>
        </w:rPr>
      </w:pPr>
    </w:p>
    <w:p w14:paraId="4AB5C6C0" w14:textId="3A9687E5" w:rsidR="002F762D" w:rsidRDefault="002F762D">
      <w:pPr>
        <w:rPr>
          <w:rFonts w:ascii="Times New Roman" w:eastAsia="Times New Roman" w:hAnsi="Times New Roman" w:cs="Times New Roman"/>
        </w:rPr>
      </w:pPr>
    </w:p>
    <w:p w14:paraId="3BE8355B" w14:textId="5653C3BE" w:rsidR="002F762D" w:rsidRDefault="002F762D">
      <w:pPr>
        <w:rPr>
          <w:rFonts w:ascii="Times New Roman" w:eastAsia="Times New Roman" w:hAnsi="Times New Roman" w:cs="Times New Roman"/>
        </w:rPr>
      </w:pPr>
    </w:p>
    <w:p w14:paraId="66892823" w14:textId="36D5B7EF" w:rsidR="002F762D" w:rsidRDefault="002F762D">
      <w:pPr>
        <w:rPr>
          <w:rFonts w:ascii="Times New Roman" w:eastAsia="Times New Roman" w:hAnsi="Times New Roman" w:cs="Times New Roman"/>
        </w:rPr>
      </w:pPr>
    </w:p>
    <w:p w14:paraId="3FFE10E9" w14:textId="10DB8042" w:rsidR="002F762D" w:rsidRDefault="002F762D">
      <w:pPr>
        <w:rPr>
          <w:rFonts w:ascii="Times New Roman" w:eastAsia="Times New Roman" w:hAnsi="Times New Roman" w:cs="Times New Roman"/>
        </w:rPr>
      </w:pPr>
    </w:p>
    <w:p w14:paraId="4FD40DA3" w14:textId="151BFFC2" w:rsidR="002F762D" w:rsidRDefault="002F762D">
      <w:pPr>
        <w:rPr>
          <w:rFonts w:ascii="Times New Roman" w:eastAsia="Times New Roman" w:hAnsi="Times New Roman" w:cs="Times New Roman"/>
        </w:rPr>
      </w:pPr>
    </w:p>
    <w:p w14:paraId="6E2F6B46" w14:textId="2C33464E" w:rsidR="002F762D" w:rsidRDefault="002F762D">
      <w:pPr>
        <w:rPr>
          <w:rFonts w:ascii="Times New Roman" w:eastAsia="Times New Roman" w:hAnsi="Times New Roman" w:cs="Times New Roman"/>
        </w:rPr>
      </w:pPr>
    </w:p>
    <w:p w14:paraId="461CEB23" w14:textId="5E757E85" w:rsidR="002F762D" w:rsidRDefault="002F762D">
      <w:pPr>
        <w:rPr>
          <w:rFonts w:ascii="Times New Roman" w:eastAsia="Times New Roman" w:hAnsi="Times New Roman" w:cs="Times New Roman"/>
        </w:rPr>
      </w:pPr>
    </w:p>
    <w:p w14:paraId="5C83A83B" w14:textId="41D9B933" w:rsidR="002F762D" w:rsidRDefault="002F762D">
      <w:pPr>
        <w:rPr>
          <w:rFonts w:ascii="Times New Roman" w:eastAsia="Times New Roman" w:hAnsi="Times New Roman" w:cs="Times New Roman"/>
        </w:rPr>
      </w:pPr>
    </w:p>
    <w:p w14:paraId="58A2A43B" w14:textId="728348F1" w:rsidR="002F762D" w:rsidRDefault="002F762D">
      <w:pPr>
        <w:rPr>
          <w:rFonts w:ascii="Times New Roman" w:eastAsia="Times New Roman" w:hAnsi="Times New Roman" w:cs="Times New Roman"/>
        </w:rPr>
      </w:pPr>
    </w:p>
    <w:p w14:paraId="319239C4" w14:textId="51BEE38D" w:rsidR="002F762D" w:rsidRDefault="002F762D">
      <w:pPr>
        <w:rPr>
          <w:rFonts w:ascii="Times New Roman" w:eastAsia="Times New Roman" w:hAnsi="Times New Roman" w:cs="Times New Roman"/>
        </w:rPr>
      </w:pPr>
    </w:p>
    <w:p w14:paraId="232C7FC7" w14:textId="7D2EA9D0" w:rsidR="002F762D" w:rsidRDefault="002F762D">
      <w:pPr>
        <w:rPr>
          <w:rFonts w:ascii="Times New Roman" w:eastAsia="Times New Roman" w:hAnsi="Times New Roman" w:cs="Times New Roman"/>
        </w:rPr>
      </w:pPr>
    </w:p>
    <w:p w14:paraId="02359D6F" w14:textId="5DE54B04" w:rsidR="002F762D" w:rsidRDefault="002F762D">
      <w:pPr>
        <w:rPr>
          <w:rFonts w:ascii="Times New Roman" w:eastAsia="Times New Roman" w:hAnsi="Times New Roman" w:cs="Times New Roman"/>
        </w:rPr>
      </w:pPr>
    </w:p>
    <w:p w14:paraId="407BD24A" w14:textId="693F38B2" w:rsidR="002F762D" w:rsidRDefault="002F762D">
      <w:pPr>
        <w:rPr>
          <w:rFonts w:ascii="Times New Roman" w:eastAsia="Times New Roman" w:hAnsi="Times New Roman" w:cs="Times New Roman"/>
        </w:rPr>
      </w:pPr>
    </w:p>
    <w:p w14:paraId="396F005F" w14:textId="726E1214" w:rsidR="002F762D" w:rsidRDefault="002F762D">
      <w:pPr>
        <w:rPr>
          <w:rFonts w:ascii="Times New Roman" w:eastAsia="Times New Roman" w:hAnsi="Times New Roman" w:cs="Times New Roman"/>
        </w:rPr>
      </w:pPr>
    </w:p>
    <w:p w14:paraId="03B873BE" w14:textId="563CF7D8" w:rsidR="002F762D" w:rsidRDefault="002F762D">
      <w:pPr>
        <w:rPr>
          <w:rFonts w:ascii="Times New Roman" w:eastAsia="Times New Roman" w:hAnsi="Times New Roman" w:cs="Times New Roman"/>
        </w:rPr>
      </w:pPr>
    </w:p>
    <w:p w14:paraId="7BFCFFAB" w14:textId="33E93A09" w:rsidR="002F762D" w:rsidRDefault="002F762D">
      <w:pPr>
        <w:rPr>
          <w:rFonts w:ascii="Times New Roman" w:eastAsia="Times New Roman" w:hAnsi="Times New Roman" w:cs="Times New Roman"/>
        </w:rPr>
      </w:pPr>
    </w:p>
    <w:p w14:paraId="156428F0" w14:textId="3E834578" w:rsidR="002F762D" w:rsidRDefault="002F762D">
      <w:pPr>
        <w:rPr>
          <w:rFonts w:ascii="Times New Roman" w:eastAsia="Times New Roman" w:hAnsi="Times New Roman" w:cs="Times New Roman"/>
        </w:rPr>
      </w:pPr>
    </w:p>
    <w:p w14:paraId="4D0CF4F8" w14:textId="051EA8E9" w:rsidR="002F762D" w:rsidRDefault="002F762D">
      <w:pPr>
        <w:rPr>
          <w:rFonts w:ascii="Times New Roman" w:eastAsia="Times New Roman" w:hAnsi="Times New Roman" w:cs="Times New Roman"/>
        </w:rPr>
      </w:pPr>
    </w:p>
    <w:p w14:paraId="0442ABD2" w14:textId="0CC63B1C" w:rsidR="002F762D" w:rsidRDefault="002F762D">
      <w:pPr>
        <w:rPr>
          <w:rFonts w:ascii="Times New Roman" w:eastAsia="Times New Roman" w:hAnsi="Times New Roman" w:cs="Times New Roman"/>
        </w:rPr>
      </w:pPr>
    </w:p>
    <w:p w14:paraId="2BD64DE8" w14:textId="5777819D" w:rsidR="002F762D" w:rsidRDefault="002F762D">
      <w:pPr>
        <w:rPr>
          <w:rFonts w:ascii="Times New Roman" w:eastAsia="Times New Roman" w:hAnsi="Times New Roman" w:cs="Times New Roman"/>
        </w:rPr>
      </w:pPr>
    </w:p>
    <w:p w14:paraId="1EB4570D" w14:textId="077C6099" w:rsidR="002F762D" w:rsidRDefault="002F762D">
      <w:pPr>
        <w:rPr>
          <w:rFonts w:ascii="Times New Roman" w:eastAsia="Times New Roman" w:hAnsi="Times New Roman" w:cs="Times New Roman"/>
        </w:rPr>
      </w:pPr>
    </w:p>
    <w:p w14:paraId="49927D03" w14:textId="13D2B51C" w:rsidR="002F762D" w:rsidRDefault="002F762D">
      <w:pPr>
        <w:rPr>
          <w:rFonts w:ascii="Times New Roman" w:eastAsia="Times New Roman" w:hAnsi="Times New Roman" w:cs="Times New Roman"/>
        </w:rPr>
      </w:pPr>
    </w:p>
    <w:p w14:paraId="157A9E8F" w14:textId="1C218DF2" w:rsidR="002F762D" w:rsidRDefault="002F762D">
      <w:pPr>
        <w:rPr>
          <w:rFonts w:ascii="Times New Roman" w:eastAsia="Times New Roman" w:hAnsi="Times New Roman" w:cs="Times New Roman"/>
        </w:rPr>
      </w:pPr>
    </w:p>
    <w:p w14:paraId="4E4F4705" w14:textId="526456F1" w:rsidR="002F762D" w:rsidRDefault="002F762D">
      <w:pPr>
        <w:rPr>
          <w:rFonts w:ascii="Times New Roman" w:eastAsia="Times New Roman" w:hAnsi="Times New Roman" w:cs="Times New Roman"/>
        </w:rPr>
      </w:pPr>
    </w:p>
    <w:p w14:paraId="0BDB8471" w14:textId="7F74A0CA" w:rsidR="002F762D" w:rsidRDefault="002F762D">
      <w:pPr>
        <w:rPr>
          <w:rFonts w:ascii="Times New Roman" w:eastAsia="Times New Roman" w:hAnsi="Times New Roman" w:cs="Times New Roman"/>
        </w:rPr>
      </w:pPr>
    </w:p>
    <w:p w14:paraId="1B8187DB" w14:textId="33C870B3" w:rsidR="00F8470C" w:rsidRDefault="0065427D">
      <w:pPr>
        <w:pStyle w:val="Heading3"/>
        <w:rPr>
          <w:rFonts w:ascii="Times New Roman" w:eastAsia="Times New Roman" w:hAnsi="Times New Roman" w:cs="Times New Roman"/>
        </w:rPr>
      </w:pPr>
      <w:bookmarkStart w:id="1" w:name="_6jah53yl2z43" w:colFirst="0" w:colLast="0"/>
      <w:bookmarkStart w:id="2" w:name="_Toc38406399"/>
      <w:bookmarkEnd w:id="1"/>
      <w:r>
        <w:rPr>
          <w:rFonts w:ascii="Times New Roman" w:eastAsia="Times New Roman" w:hAnsi="Times New Roman" w:cs="Times New Roman"/>
        </w:rPr>
        <w:lastRenderedPageBreak/>
        <w:t>1.</w:t>
      </w:r>
      <w:r>
        <w:rPr>
          <w:rFonts w:ascii="Times New Roman" w:eastAsia="Times New Roman" w:hAnsi="Times New Roman" w:cs="Times New Roman"/>
        </w:rPr>
        <w:tab/>
        <w:t>Introduction</w:t>
      </w:r>
      <w:bookmarkEnd w:id="2"/>
      <w:r>
        <w:rPr>
          <w:rFonts w:ascii="Times New Roman" w:eastAsia="Times New Roman" w:hAnsi="Times New Roman" w:cs="Times New Roman"/>
        </w:rPr>
        <w:br/>
      </w:r>
    </w:p>
    <w:p w14:paraId="5345AA1C" w14:textId="42BAFA4F" w:rsidR="00F8470C" w:rsidRDefault="0065427D">
      <w:pPr>
        <w:jc w:val="both"/>
        <w:rPr>
          <w:rFonts w:ascii="Times New Roman" w:eastAsia="Times New Roman" w:hAnsi="Times New Roman" w:cs="Times New Roman"/>
        </w:rPr>
      </w:pPr>
      <w:r>
        <w:rPr>
          <w:rFonts w:ascii="Times New Roman" w:eastAsia="Times New Roman" w:hAnsi="Times New Roman" w:cs="Times New Roman"/>
        </w:rPr>
        <w:t xml:space="preserve">Eutrophication or algal bloom is prevalent in Malaysian inland aquatic bodies such as lakes and ponds which hinder the performance of its ecosystems (Sharip &amp; Suratman, 2017). About 60% of Malaysian lakes suffer from eutrophication because of the organic nutrients (a byproduct of human activities) present in the water (NAHRIM, 2009). To address this issue, water sampling </w:t>
      </w:r>
      <w:r w:rsidR="00FC0587">
        <w:rPr>
          <w:rFonts w:ascii="Times New Roman" w:eastAsia="Times New Roman" w:hAnsi="Times New Roman" w:cs="Times New Roman"/>
        </w:rPr>
        <w:t>must</w:t>
      </w:r>
      <w:r>
        <w:rPr>
          <w:rFonts w:ascii="Times New Roman" w:eastAsia="Times New Roman" w:hAnsi="Times New Roman" w:cs="Times New Roman"/>
        </w:rPr>
        <w:t xml:space="preserve"> be carried out at regular intervals to detect the degradation of water quality at early stages so that it can be prevented.</w:t>
      </w:r>
      <w:r w:rsidR="00F411FE">
        <w:rPr>
          <w:rFonts w:ascii="Times New Roman" w:eastAsia="Times New Roman" w:hAnsi="Times New Roman" w:cs="Times New Roman"/>
        </w:rPr>
        <w:t xml:space="preserve"> Continuous water quality monitoring is also important to ensure proper functioning of the ecosystem, protection of water supplies and public health (</w:t>
      </w:r>
      <w:r w:rsidR="00F411FE" w:rsidRPr="00F411FE">
        <w:rPr>
          <w:rFonts w:ascii="Times New Roman" w:eastAsia="Times New Roman" w:hAnsi="Times New Roman" w:cs="Times New Roman"/>
        </w:rPr>
        <w:t>García</w:t>
      </w:r>
      <w:r w:rsidR="00F411FE">
        <w:rPr>
          <w:rFonts w:ascii="Times New Roman" w:eastAsia="Times New Roman" w:hAnsi="Times New Roman" w:cs="Times New Roman"/>
        </w:rPr>
        <w:t xml:space="preserve">, </w:t>
      </w:r>
      <w:r w:rsidR="00F411FE" w:rsidRPr="00F411FE">
        <w:rPr>
          <w:rFonts w:ascii="Times New Roman" w:eastAsia="Times New Roman" w:hAnsi="Times New Roman" w:cs="Times New Roman"/>
        </w:rPr>
        <w:t>2020</w:t>
      </w:r>
      <w:r w:rsidR="00F411FE">
        <w:rPr>
          <w:rFonts w:ascii="Times New Roman" w:eastAsia="Times New Roman" w:hAnsi="Times New Roman" w:cs="Times New Roman"/>
        </w:rPr>
        <w:t>)</w:t>
      </w:r>
      <w:r w:rsidR="00BF035F">
        <w:rPr>
          <w:rFonts w:ascii="Times New Roman" w:eastAsia="Times New Roman" w:hAnsi="Times New Roman" w:cs="Times New Roman"/>
        </w:rPr>
        <w:t>.</w:t>
      </w:r>
      <w:r>
        <w:rPr>
          <w:rFonts w:ascii="Times New Roman" w:eastAsia="Times New Roman" w:hAnsi="Times New Roman" w:cs="Times New Roman"/>
        </w:rPr>
        <w:t xml:space="preserve"> Currently, for lake sampling, trained personnel </w:t>
      </w:r>
      <w:r w:rsidR="00125D8D">
        <w:rPr>
          <w:rFonts w:ascii="Times New Roman" w:eastAsia="Times New Roman" w:hAnsi="Times New Roman" w:cs="Times New Roman"/>
        </w:rPr>
        <w:t>are required to</w:t>
      </w:r>
      <w:r>
        <w:rPr>
          <w:rFonts w:ascii="Times New Roman" w:eastAsia="Times New Roman" w:hAnsi="Times New Roman" w:cs="Times New Roman"/>
        </w:rPr>
        <w:t xml:space="preserve"> use boats and hire safety officers for the fieldwork. </w:t>
      </w:r>
      <w:r w:rsidR="006C5C05">
        <w:rPr>
          <w:rFonts w:ascii="Times New Roman" w:eastAsia="Times New Roman" w:hAnsi="Times New Roman" w:cs="Times New Roman"/>
        </w:rPr>
        <w:t>Also,</w:t>
      </w:r>
      <w:r>
        <w:rPr>
          <w:rFonts w:ascii="Times New Roman" w:eastAsia="Times New Roman" w:hAnsi="Times New Roman" w:cs="Times New Roman"/>
        </w:rPr>
        <w:t xml:space="preserve"> large volumes of water samples </w:t>
      </w:r>
      <w:r w:rsidR="00125D8D">
        <w:rPr>
          <w:rFonts w:ascii="Times New Roman" w:eastAsia="Times New Roman" w:hAnsi="Times New Roman" w:cs="Times New Roman"/>
        </w:rPr>
        <w:t>must</w:t>
      </w:r>
      <w:r w:rsidR="006C5C05">
        <w:rPr>
          <w:rFonts w:ascii="Times New Roman" w:eastAsia="Times New Roman" w:hAnsi="Times New Roman" w:cs="Times New Roman"/>
        </w:rPr>
        <w:t xml:space="preserve"> be collected </w:t>
      </w:r>
      <w:r>
        <w:rPr>
          <w:rFonts w:ascii="Times New Roman" w:eastAsia="Times New Roman" w:hAnsi="Times New Roman" w:cs="Times New Roman"/>
        </w:rPr>
        <w:t>and transport</w:t>
      </w:r>
      <w:r w:rsidR="006C5C05">
        <w:rPr>
          <w:rFonts w:ascii="Times New Roman" w:eastAsia="Times New Roman" w:hAnsi="Times New Roman" w:cs="Times New Roman"/>
        </w:rPr>
        <w:t>ed</w:t>
      </w:r>
      <w:r>
        <w:rPr>
          <w:rFonts w:ascii="Times New Roman" w:eastAsia="Times New Roman" w:hAnsi="Times New Roman" w:cs="Times New Roman"/>
        </w:rPr>
        <w:t xml:space="preserve"> back to the laboratory to test algae and nutrients present in the water (Azizul, 2019).</w:t>
      </w:r>
    </w:p>
    <w:p w14:paraId="10BF88D5" w14:textId="77777777" w:rsidR="00F411FE" w:rsidRDefault="00F411FE">
      <w:pPr>
        <w:jc w:val="both"/>
        <w:rPr>
          <w:rFonts w:ascii="Times New Roman" w:eastAsia="Times New Roman" w:hAnsi="Times New Roman" w:cs="Times New Roman"/>
        </w:rPr>
      </w:pPr>
    </w:p>
    <w:p w14:paraId="1E383AE5" w14:textId="7D570272" w:rsidR="00F8470C" w:rsidRDefault="00125D8D">
      <w:pPr>
        <w:jc w:val="both"/>
        <w:rPr>
          <w:rFonts w:ascii="Times New Roman" w:eastAsia="Times New Roman" w:hAnsi="Times New Roman" w:cs="Times New Roman"/>
        </w:rPr>
      </w:pPr>
      <w:r>
        <w:rPr>
          <w:rFonts w:ascii="Times New Roman" w:eastAsia="Times New Roman" w:hAnsi="Times New Roman" w:cs="Times New Roman"/>
        </w:rPr>
        <w:t>Commercially available i</w:t>
      </w:r>
      <w:r w:rsidR="00BF035F">
        <w:rPr>
          <w:rFonts w:ascii="Times New Roman" w:eastAsia="Times New Roman" w:hAnsi="Times New Roman" w:cs="Times New Roman"/>
        </w:rPr>
        <w:t>n-situ water quality sensors are of three types: Ion-selective electrode (ISE), Wet Chemical and Optical Sensor. Out of these, ISE is the most cost-effective but is susceptible to inaccuracies and drifting. On the other hand, wet chemical and optical sensors are very precise but are very expensive and requires routine maintenance which adds more cost (</w:t>
      </w:r>
      <w:r w:rsidR="00A53039" w:rsidRPr="00A53039">
        <w:rPr>
          <w:rFonts w:ascii="Times New Roman" w:eastAsia="Times New Roman" w:hAnsi="Times New Roman" w:cs="Times New Roman"/>
        </w:rPr>
        <w:t xml:space="preserve">Castrillo &amp; </w:t>
      </w:r>
      <w:r w:rsidR="00BF035F" w:rsidRPr="00F411FE">
        <w:rPr>
          <w:rFonts w:ascii="Times New Roman" w:eastAsia="Times New Roman" w:hAnsi="Times New Roman" w:cs="Times New Roman"/>
        </w:rPr>
        <w:t>García</w:t>
      </w:r>
      <w:r w:rsidR="00BF035F">
        <w:rPr>
          <w:rFonts w:ascii="Times New Roman" w:eastAsia="Times New Roman" w:hAnsi="Times New Roman" w:cs="Times New Roman"/>
        </w:rPr>
        <w:t xml:space="preserve">, </w:t>
      </w:r>
      <w:r w:rsidR="00BF035F" w:rsidRPr="00F411FE">
        <w:rPr>
          <w:rFonts w:ascii="Times New Roman" w:eastAsia="Times New Roman" w:hAnsi="Times New Roman" w:cs="Times New Roman"/>
        </w:rPr>
        <w:t>2020</w:t>
      </w:r>
      <w:r w:rsidR="00BF035F">
        <w:rPr>
          <w:rFonts w:ascii="Times New Roman" w:eastAsia="Times New Roman" w:hAnsi="Times New Roman" w:cs="Times New Roman"/>
        </w:rPr>
        <w:t xml:space="preserve">). </w:t>
      </w:r>
      <w:r w:rsidR="0065427D">
        <w:rPr>
          <w:rFonts w:ascii="Times New Roman" w:eastAsia="Times New Roman" w:hAnsi="Times New Roman" w:cs="Times New Roman"/>
        </w:rPr>
        <w:t xml:space="preserve">In situ water parameter sensing </w:t>
      </w:r>
      <w:r w:rsidR="00BA4A89">
        <w:rPr>
          <w:rFonts w:ascii="Times New Roman" w:eastAsia="Times New Roman" w:hAnsi="Times New Roman" w:cs="Times New Roman"/>
        </w:rPr>
        <w:t>sondes</w:t>
      </w:r>
      <w:r w:rsidR="0065427D">
        <w:rPr>
          <w:rFonts w:ascii="Times New Roman" w:eastAsia="Times New Roman" w:hAnsi="Times New Roman" w:cs="Times New Roman"/>
        </w:rPr>
        <w:t xml:space="preserve"> that measures the physicochemical properties of the water are </w:t>
      </w:r>
      <w:r w:rsidR="00BA4A89">
        <w:rPr>
          <w:rFonts w:ascii="Times New Roman" w:eastAsia="Times New Roman" w:hAnsi="Times New Roman" w:cs="Times New Roman"/>
        </w:rPr>
        <w:t>often</w:t>
      </w:r>
      <w:r w:rsidR="0065427D">
        <w:rPr>
          <w:rFonts w:ascii="Times New Roman" w:eastAsia="Times New Roman" w:hAnsi="Times New Roman" w:cs="Times New Roman"/>
        </w:rPr>
        <w:t xml:space="preserve"> used alongside </w:t>
      </w:r>
      <w:r w:rsidR="00BA4A89">
        <w:rPr>
          <w:rFonts w:ascii="Times New Roman" w:eastAsia="Times New Roman" w:hAnsi="Times New Roman" w:cs="Times New Roman"/>
        </w:rPr>
        <w:t xml:space="preserve">manual </w:t>
      </w:r>
      <w:r w:rsidR="0065427D">
        <w:rPr>
          <w:rFonts w:ascii="Times New Roman" w:eastAsia="Times New Roman" w:hAnsi="Times New Roman" w:cs="Times New Roman"/>
        </w:rPr>
        <w:t xml:space="preserve">water </w:t>
      </w:r>
      <w:r w:rsidR="00BA4A89">
        <w:rPr>
          <w:rFonts w:ascii="Times New Roman" w:eastAsia="Times New Roman" w:hAnsi="Times New Roman" w:cs="Times New Roman"/>
        </w:rPr>
        <w:t>sampling</w:t>
      </w:r>
      <w:r w:rsidR="003C625C">
        <w:rPr>
          <w:rFonts w:ascii="Times New Roman" w:eastAsia="Times New Roman" w:hAnsi="Times New Roman" w:cs="Times New Roman"/>
        </w:rPr>
        <w:t xml:space="preserve"> where the samples are used for bacteriological analysis in the laboratory (Al-Badaii et al., 2013).</w:t>
      </w:r>
      <w:r w:rsidR="0065427D">
        <w:rPr>
          <w:rFonts w:ascii="Times New Roman" w:eastAsia="Times New Roman" w:hAnsi="Times New Roman" w:cs="Times New Roman"/>
        </w:rPr>
        <w:t xml:space="preserve"> Often the</w:t>
      </w:r>
      <w:r w:rsidR="00BA4A89">
        <w:rPr>
          <w:rFonts w:ascii="Times New Roman" w:eastAsia="Times New Roman" w:hAnsi="Times New Roman" w:cs="Times New Roman"/>
        </w:rPr>
        <w:t xml:space="preserve">se </w:t>
      </w:r>
      <w:r w:rsidR="0065427D">
        <w:rPr>
          <w:rFonts w:ascii="Times New Roman" w:eastAsia="Times New Roman" w:hAnsi="Times New Roman" w:cs="Times New Roman"/>
        </w:rPr>
        <w:t>sondes used in situ measurements are not IoT enabled</w:t>
      </w:r>
      <w:r w:rsidR="003C625C">
        <w:rPr>
          <w:rFonts w:ascii="Times New Roman" w:eastAsia="Times New Roman" w:hAnsi="Times New Roman" w:cs="Times New Roman"/>
        </w:rPr>
        <w:t xml:space="preserve"> but there is a demand for cost-effective online sensors that can be used for telemonitoring. </w:t>
      </w:r>
    </w:p>
    <w:p w14:paraId="23B60772" w14:textId="19485D8F" w:rsidR="001064BA" w:rsidRDefault="001064BA">
      <w:pPr>
        <w:jc w:val="both"/>
        <w:rPr>
          <w:rFonts w:ascii="Times New Roman" w:eastAsia="Times New Roman" w:hAnsi="Times New Roman" w:cs="Times New Roman"/>
        </w:rPr>
      </w:pPr>
    </w:p>
    <w:p w14:paraId="32ECF281" w14:textId="53D78A8A" w:rsidR="003C625C" w:rsidRDefault="00125D8D">
      <w:pPr>
        <w:jc w:val="both"/>
        <w:rPr>
          <w:rFonts w:ascii="Times New Roman" w:eastAsia="Times New Roman" w:hAnsi="Times New Roman" w:cs="Times New Roman"/>
        </w:rPr>
      </w:pPr>
      <w:r>
        <w:rPr>
          <w:rFonts w:ascii="Times New Roman" w:eastAsia="Times New Roman" w:hAnsi="Times New Roman" w:cs="Times New Roman"/>
        </w:rPr>
        <w:t>For p</w:t>
      </w:r>
      <w:r w:rsidR="001064BA">
        <w:rPr>
          <w:rFonts w:ascii="Times New Roman" w:eastAsia="Times New Roman" w:hAnsi="Times New Roman" w:cs="Times New Roman"/>
        </w:rPr>
        <w:t>arameters that are difficult to measure in</w:t>
      </w:r>
      <w:r>
        <w:rPr>
          <w:rFonts w:ascii="Times New Roman" w:eastAsia="Times New Roman" w:hAnsi="Times New Roman" w:cs="Times New Roman"/>
        </w:rPr>
        <w:t>-</w:t>
      </w:r>
      <w:r w:rsidR="00BA4A89">
        <w:rPr>
          <w:rFonts w:ascii="Times New Roman" w:eastAsia="Times New Roman" w:hAnsi="Times New Roman" w:cs="Times New Roman"/>
        </w:rPr>
        <w:t>situ</w:t>
      </w:r>
      <w:r w:rsidR="001064BA">
        <w:rPr>
          <w:rFonts w:ascii="Times New Roman" w:eastAsia="Times New Roman" w:hAnsi="Times New Roman" w:cs="Times New Roman"/>
        </w:rPr>
        <w:t xml:space="preserve"> or requires an expensive sensor, it is possible to predict </w:t>
      </w:r>
      <w:r w:rsidR="00BA4A89">
        <w:rPr>
          <w:rFonts w:ascii="Times New Roman" w:eastAsia="Times New Roman" w:hAnsi="Times New Roman" w:cs="Times New Roman"/>
        </w:rPr>
        <w:t xml:space="preserve">the parameter </w:t>
      </w:r>
      <w:r w:rsidR="001064BA">
        <w:rPr>
          <w:rFonts w:ascii="Times New Roman" w:eastAsia="Times New Roman" w:hAnsi="Times New Roman" w:cs="Times New Roman"/>
        </w:rPr>
        <w:t xml:space="preserve">based on other available water quality parameters using a machine learning model and is termed a </w:t>
      </w:r>
      <w:r w:rsidR="0001719C">
        <w:rPr>
          <w:rFonts w:ascii="Times New Roman" w:eastAsia="Times New Roman" w:hAnsi="Times New Roman" w:cs="Times New Roman"/>
        </w:rPr>
        <w:t>soft sensor</w:t>
      </w:r>
      <w:r w:rsidR="001064BA">
        <w:rPr>
          <w:rFonts w:ascii="Times New Roman" w:eastAsia="Times New Roman" w:hAnsi="Times New Roman" w:cs="Times New Roman"/>
        </w:rPr>
        <w:t xml:space="preserve"> </w:t>
      </w:r>
      <w:r w:rsidR="00A53039">
        <w:rPr>
          <w:rFonts w:ascii="Times New Roman" w:eastAsia="Times New Roman" w:hAnsi="Times New Roman" w:cs="Times New Roman"/>
        </w:rPr>
        <w:t>(</w:t>
      </w:r>
      <w:r w:rsidR="00A53039" w:rsidRPr="00A53039">
        <w:rPr>
          <w:rFonts w:ascii="Times New Roman" w:eastAsia="Times New Roman" w:hAnsi="Times New Roman" w:cs="Times New Roman"/>
        </w:rPr>
        <w:t xml:space="preserve">Castrillo &amp; </w:t>
      </w:r>
      <w:r w:rsidR="00A53039" w:rsidRPr="00F411FE">
        <w:rPr>
          <w:rFonts w:ascii="Times New Roman" w:eastAsia="Times New Roman" w:hAnsi="Times New Roman" w:cs="Times New Roman"/>
        </w:rPr>
        <w:t>García</w:t>
      </w:r>
      <w:r w:rsidR="00A53039">
        <w:rPr>
          <w:rFonts w:ascii="Times New Roman" w:eastAsia="Times New Roman" w:hAnsi="Times New Roman" w:cs="Times New Roman"/>
        </w:rPr>
        <w:t xml:space="preserve">, </w:t>
      </w:r>
      <w:r w:rsidR="00A53039" w:rsidRPr="00F411FE">
        <w:rPr>
          <w:rFonts w:ascii="Times New Roman" w:eastAsia="Times New Roman" w:hAnsi="Times New Roman" w:cs="Times New Roman"/>
        </w:rPr>
        <w:t>2020</w:t>
      </w:r>
      <w:r w:rsidR="00A53039">
        <w:rPr>
          <w:rFonts w:ascii="Times New Roman" w:eastAsia="Times New Roman" w:hAnsi="Times New Roman" w:cs="Times New Roman"/>
        </w:rPr>
        <w:t xml:space="preserve">). </w:t>
      </w:r>
      <w:r w:rsidR="001064BA">
        <w:rPr>
          <w:rFonts w:ascii="Times New Roman" w:eastAsia="Times New Roman" w:hAnsi="Times New Roman" w:cs="Times New Roman"/>
        </w:rPr>
        <w:t xml:space="preserve">Prediction models of water quality parameters are generally of two types: deductive and inductive. Deductive models require an in depth understanding of the complex biological, chemical and physical processes and is often time consuming. Inductive, on the other hand, solely focuses </w:t>
      </w:r>
      <w:r w:rsidR="00A53039">
        <w:rPr>
          <w:rFonts w:ascii="Times New Roman" w:eastAsia="Times New Roman" w:hAnsi="Times New Roman" w:cs="Times New Roman"/>
        </w:rPr>
        <w:t xml:space="preserve">only </w:t>
      </w:r>
      <w:r w:rsidR="001064BA">
        <w:rPr>
          <w:rFonts w:ascii="Times New Roman" w:eastAsia="Times New Roman" w:hAnsi="Times New Roman" w:cs="Times New Roman"/>
        </w:rPr>
        <w:t xml:space="preserve">on the statistical correlation of features and patterns </w:t>
      </w:r>
      <w:r>
        <w:rPr>
          <w:rFonts w:ascii="Times New Roman" w:eastAsia="Times New Roman" w:hAnsi="Times New Roman" w:cs="Times New Roman"/>
        </w:rPr>
        <w:t>of</w:t>
      </w:r>
      <w:r w:rsidR="001064BA">
        <w:rPr>
          <w:rFonts w:ascii="Times New Roman" w:eastAsia="Times New Roman" w:hAnsi="Times New Roman" w:cs="Times New Roman"/>
        </w:rPr>
        <w:t xml:space="preserve"> the measured data </w:t>
      </w:r>
      <w:r w:rsidR="00A53039">
        <w:rPr>
          <w:rFonts w:ascii="Times New Roman" w:eastAsia="Times New Roman" w:hAnsi="Times New Roman" w:cs="Times New Roman"/>
        </w:rPr>
        <w:t>to form a</w:t>
      </w:r>
      <w:r w:rsidR="001064BA">
        <w:rPr>
          <w:rFonts w:ascii="Times New Roman" w:eastAsia="Times New Roman" w:hAnsi="Times New Roman" w:cs="Times New Roman"/>
        </w:rPr>
        <w:t xml:space="preserve"> comprehensive understanding of the system. Algorithms like Artificial Neural Netw</w:t>
      </w:r>
      <w:r w:rsidR="00A53039">
        <w:rPr>
          <w:rFonts w:ascii="Times New Roman" w:eastAsia="Times New Roman" w:hAnsi="Times New Roman" w:cs="Times New Roman"/>
        </w:rPr>
        <w:t xml:space="preserve">ork </w:t>
      </w:r>
      <w:r>
        <w:rPr>
          <w:rFonts w:ascii="Times New Roman" w:eastAsia="Times New Roman" w:hAnsi="Times New Roman" w:cs="Times New Roman"/>
        </w:rPr>
        <w:t xml:space="preserve">(ANN) </w:t>
      </w:r>
      <w:r w:rsidR="00A53039">
        <w:rPr>
          <w:rFonts w:ascii="Times New Roman" w:eastAsia="Times New Roman" w:hAnsi="Times New Roman" w:cs="Times New Roman"/>
        </w:rPr>
        <w:t>is a good example of inductive modelling that can model complexities of natural processes and predict parameters like Chlorophyll-a (Tian et al., 2017).</w:t>
      </w:r>
      <w:r w:rsidR="003C625C">
        <w:rPr>
          <w:rFonts w:ascii="Times New Roman" w:eastAsia="Times New Roman" w:hAnsi="Times New Roman" w:cs="Times New Roman"/>
        </w:rPr>
        <w:t xml:space="preserve">  </w:t>
      </w:r>
    </w:p>
    <w:p w14:paraId="30F9B5C2" w14:textId="3780771B" w:rsidR="003C625C" w:rsidRDefault="003C625C">
      <w:pPr>
        <w:jc w:val="both"/>
        <w:rPr>
          <w:rFonts w:ascii="Times New Roman" w:eastAsia="Times New Roman" w:hAnsi="Times New Roman" w:cs="Times New Roman"/>
        </w:rPr>
      </w:pPr>
    </w:p>
    <w:p w14:paraId="29828979" w14:textId="39FA93C3" w:rsidR="005A47CE" w:rsidRDefault="00FC26A4" w:rsidP="005A47CE">
      <w:pPr>
        <w:jc w:val="both"/>
        <w:rPr>
          <w:rFonts w:ascii="Times New Roman" w:eastAsia="Times New Roman" w:hAnsi="Times New Roman" w:cs="Times New Roman"/>
        </w:rPr>
      </w:pPr>
      <w:r>
        <w:rPr>
          <w:rFonts w:ascii="Times New Roman" w:eastAsia="Times New Roman" w:hAnsi="Times New Roman" w:cs="Times New Roman"/>
        </w:rPr>
        <w:t>Temperature, Turbidity, Electrical Conductivity (EC), Dissolved Oxygen (DO)</w:t>
      </w:r>
      <w:r w:rsidR="00125D8D">
        <w:rPr>
          <w:rFonts w:ascii="Times New Roman" w:eastAsia="Times New Roman" w:hAnsi="Times New Roman" w:cs="Times New Roman"/>
        </w:rPr>
        <w:t xml:space="preserve"> and</w:t>
      </w:r>
      <w:r>
        <w:rPr>
          <w:rFonts w:ascii="Times New Roman" w:eastAsia="Times New Roman" w:hAnsi="Times New Roman" w:cs="Times New Roman"/>
        </w:rPr>
        <w:t xml:space="preserve"> pH are commonly measured in situ along with manual sampling to detect water quality impairment </w:t>
      </w:r>
      <w:r w:rsidRPr="00815154">
        <w:rPr>
          <w:rFonts w:ascii="Times New Roman" w:eastAsia="Times New Roman" w:hAnsi="Times New Roman" w:cs="Times New Roman"/>
          <w:lang w:val="en-US"/>
        </w:rPr>
        <w:t>(Koparan et al., 2018)</w:t>
      </w:r>
      <w:r w:rsidR="00125D8D">
        <w:rPr>
          <w:rFonts w:ascii="Times New Roman" w:eastAsia="Times New Roman" w:hAnsi="Times New Roman" w:cs="Times New Roman"/>
          <w:lang w:val="en-US"/>
        </w:rPr>
        <w:t>. Low cost sensors for the aforementioned parameters</w:t>
      </w:r>
      <w:r>
        <w:rPr>
          <w:rFonts w:ascii="Times New Roman" w:eastAsia="Times New Roman" w:hAnsi="Times New Roman" w:cs="Times New Roman"/>
          <w:lang w:val="en-US"/>
        </w:rPr>
        <w:t xml:space="preserve"> </w:t>
      </w:r>
      <w:r w:rsidR="00125D8D">
        <w:rPr>
          <w:rFonts w:ascii="Times New Roman" w:eastAsia="Times New Roman" w:hAnsi="Times New Roman" w:cs="Times New Roman"/>
          <w:lang w:val="en-US"/>
        </w:rPr>
        <w:t xml:space="preserve">are easily available but there is no </w:t>
      </w:r>
      <w:r w:rsidR="00091902">
        <w:rPr>
          <w:rFonts w:ascii="Times New Roman" w:eastAsia="Times New Roman" w:hAnsi="Times New Roman" w:cs="Times New Roman"/>
          <w:lang w:val="en-US"/>
        </w:rPr>
        <w:t>cost-effective sensor for chlorophyll-a</w:t>
      </w:r>
      <w:r>
        <w:rPr>
          <w:rFonts w:ascii="Times New Roman" w:eastAsia="Times New Roman" w:hAnsi="Times New Roman" w:cs="Times New Roman"/>
          <w:lang w:val="en-US"/>
        </w:rPr>
        <w:t>.</w:t>
      </w:r>
      <w:r w:rsidR="005A47CE">
        <w:rPr>
          <w:rFonts w:ascii="Times New Roman" w:eastAsia="Times New Roman" w:hAnsi="Times New Roman" w:cs="Times New Roman"/>
          <w:lang w:val="en-US"/>
        </w:rPr>
        <w:t xml:space="preserve"> </w:t>
      </w:r>
      <w:r w:rsidR="00091902">
        <w:rPr>
          <w:rFonts w:ascii="Times New Roman" w:eastAsia="Times New Roman" w:hAnsi="Times New Roman" w:cs="Times New Roman"/>
          <w:lang w:val="en-US"/>
        </w:rPr>
        <w:t>However, chlorophyll-a can be predicted using machine learning models and studies</w:t>
      </w:r>
      <w:r w:rsidR="005A47CE">
        <w:rPr>
          <w:rFonts w:ascii="Times New Roman" w:eastAsia="Times New Roman" w:hAnsi="Times New Roman" w:cs="Times New Roman"/>
        </w:rPr>
        <w:t xml:space="preserve"> found</w:t>
      </w:r>
      <w:r w:rsidR="00091902">
        <w:rPr>
          <w:rFonts w:ascii="Times New Roman" w:eastAsia="Times New Roman" w:hAnsi="Times New Roman" w:cs="Times New Roman"/>
        </w:rPr>
        <w:t xml:space="preserve"> </w:t>
      </w:r>
      <w:r w:rsidR="00091902">
        <w:rPr>
          <w:rFonts w:ascii="Times New Roman" w:eastAsia="Times New Roman" w:hAnsi="Times New Roman" w:cs="Times New Roman"/>
          <w:lang w:val="en-US"/>
        </w:rPr>
        <w:t>chlorophyll-a</w:t>
      </w:r>
      <w:r w:rsidR="005A47CE">
        <w:rPr>
          <w:rFonts w:ascii="Times New Roman" w:eastAsia="Times New Roman" w:hAnsi="Times New Roman" w:cs="Times New Roman"/>
        </w:rPr>
        <w:t xml:space="preserve"> to be </w:t>
      </w:r>
      <w:r>
        <w:rPr>
          <w:rFonts w:ascii="Times New Roman" w:eastAsia="Times New Roman" w:hAnsi="Times New Roman" w:cs="Times New Roman"/>
        </w:rPr>
        <w:t>significantly correlated with</w:t>
      </w:r>
      <w:r w:rsidR="005A47CE">
        <w:rPr>
          <w:rFonts w:ascii="Times New Roman" w:eastAsia="Times New Roman" w:hAnsi="Times New Roman" w:cs="Times New Roman"/>
        </w:rPr>
        <w:t xml:space="preserve"> temperature, DO, pH, </w:t>
      </w:r>
      <w:r w:rsidR="00012329">
        <w:rPr>
          <w:rFonts w:ascii="Times New Roman" w:eastAsia="Times New Roman" w:hAnsi="Times New Roman" w:cs="Times New Roman"/>
        </w:rPr>
        <w:t>Transparency</w:t>
      </w:r>
      <w:r w:rsidR="005A47CE">
        <w:rPr>
          <w:rFonts w:ascii="Times New Roman" w:eastAsia="Times New Roman" w:hAnsi="Times New Roman" w:cs="Times New Roman"/>
        </w:rPr>
        <w:t>, Total Suspended Solids (TSS) and nutrients namely, total nitrogen (TN) and total phosphorus (TP) (</w:t>
      </w:r>
      <w:r w:rsidR="005A47CE" w:rsidRPr="00D66108">
        <w:rPr>
          <w:rFonts w:ascii="Times New Roman" w:eastAsia="Times New Roman" w:hAnsi="Times New Roman" w:cs="Times New Roman"/>
        </w:rPr>
        <w:t>Huo et al. 2013</w:t>
      </w:r>
      <w:r w:rsidR="005A47CE">
        <w:rPr>
          <w:rFonts w:ascii="Times New Roman" w:eastAsia="Times New Roman" w:hAnsi="Times New Roman" w:cs="Times New Roman"/>
        </w:rPr>
        <w:t xml:space="preserve">; </w:t>
      </w:r>
      <w:r w:rsidR="005A47CE" w:rsidRPr="00D66108">
        <w:rPr>
          <w:rFonts w:ascii="Times New Roman" w:eastAsia="Times New Roman" w:hAnsi="Times New Roman" w:cs="Times New Roman"/>
        </w:rPr>
        <w:t>Mamun et al. 2020)</w:t>
      </w:r>
      <w:r w:rsidR="005A47CE">
        <w:rPr>
          <w:rFonts w:ascii="Times New Roman" w:eastAsia="Times New Roman" w:hAnsi="Times New Roman" w:cs="Times New Roman"/>
        </w:rPr>
        <w:t xml:space="preserve">. These nutrients (Phosphorus and Nitrogen compounds) </w:t>
      </w:r>
      <w:r w:rsidR="00091902">
        <w:rPr>
          <w:rFonts w:ascii="Times New Roman" w:eastAsia="Times New Roman" w:hAnsi="Times New Roman" w:cs="Times New Roman"/>
        </w:rPr>
        <w:t xml:space="preserve">in turn </w:t>
      </w:r>
      <w:r w:rsidR="005A47CE">
        <w:rPr>
          <w:rFonts w:ascii="Times New Roman" w:eastAsia="Times New Roman" w:hAnsi="Times New Roman" w:cs="Times New Roman"/>
        </w:rPr>
        <w:t xml:space="preserve">are correlated with Electrical Conductivity, Turbidity and pH. Hence, </w:t>
      </w:r>
      <w:r w:rsidR="00012329">
        <w:rPr>
          <w:rFonts w:ascii="Times New Roman" w:eastAsia="Times New Roman" w:hAnsi="Times New Roman" w:cs="Times New Roman"/>
        </w:rPr>
        <w:t>the hypothesis is</w:t>
      </w:r>
      <w:r w:rsidR="005A47CE">
        <w:rPr>
          <w:rFonts w:ascii="Times New Roman" w:eastAsia="Times New Roman" w:hAnsi="Times New Roman" w:cs="Times New Roman"/>
        </w:rPr>
        <w:t xml:space="preserve"> </w:t>
      </w:r>
      <w:r w:rsidR="00012329">
        <w:rPr>
          <w:rFonts w:ascii="Times New Roman" w:eastAsia="Times New Roman" w:hAnsi="Times New Roman" w:cs="Times New Roman"/>
        </w:rPr>
        <w:t xml:space="preserve">IoT enabled </w:t>
      </w:r>
      <w:r w:rsidR="005A47CE">
        <w:rPr>
          <w:rFonts w:ascii="Times New Roman" w:eastAsia="Times New Roman" w:hAnsi="Times New Roman" w:cs="Times New Roman"/>
        </w:rPr>
        <w:t>Temperature, Turbidity, EC, DO, pH</w:t>
      </w:r>
      <w:r w:rsidR="00012329">
        <w:rPr>
          <w:rFonts w:ascii="Times New Roman" w:eastAsia="Times New Roman" w:hAnsi="Times New Roman" w:cs="Times New Roman"/>
        </w:rPr>
        <w:t xml:space="preserve"> sensors will be able to effectively model Chlorophyll-a concentration needed to determine eutrophication.</w:t>
      </w:r>
    </w:p>
    <w:p w14:paraId="3301BBB8" w14:textId="77777777" w:rsidR="00091902" w:rsidRDefault="00091902" w:rsidP="005A47CE">
      <w:pPr>
        <w:jc w:val="both"/>
        <w:rPr>
          <w:rFonts w:ascii="Times New Roman" w:eastAsia="Times New Roman" w:hAnsi="Times New Roman" w:cs="Times New Roman"/>
        </w:rPr>
      </w:pPr>
    </w:p>
    <w:p w14:paraId="465E9C25" w14:textId="77777777" w:rsidR="00091902" w:rsidRDefault="005A47CE" w:rsidP="00091902">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32B9832D" w14:textId="744CEE4B" w:rsidR="00815154" w:rsidRPr="00091902" w:rsidRDefault="00815154" w:rsidP="00091902">
      <w:pPr>
        <w:pStyle w:val="Heading4"/>
        <w:rPr>
          <w:rFonts w:ascii="Times New Roman" w:eastAsia="Times New Roman" w:hAnsi="Times New Roman" w:cs="Times New Roman"/>
        </w:rPr>
      </w:pPr>
      <w:r>
        <w:lastRenderedPageBreak/>
        <w:t>1.1</w:t>
      </w:r>
      <w:r>
        <w:tab/>
        <w:t>Proposed Solution</w:t>
      </w:r>
    </w:p>
    <w:p w14:paraId="60073746" w14:textId="77777777" w:rsidR="00815154" w:rsidRDefault="00815154">
      <w:pPr>
        <w:jc w:val="both"/>
        <w:rPr>
          <w:rFonts w:ascii="Times New Roman" w:eastAsia="Times New Roman" w:hAnsi="Times New Roman" w:cs="Times New Roman"/>
        </w:rPr>
      </w:pPr>
    </w:p>
    <w:p w14:paraId="13302026" w14:textId="50DD133D" w:rsidR="00F8470C" w:rsidRDefault="0065427D">
      <w:pPr>
        <w:jc w:val="both"/>
        <w:rPr>
          <w:rFonts w:ascii="Times New Roman" w:eastAsia="Times New Roman" w:hAnsi="Times New Roman" w:cs="Times New Roman"/>
        </w:rPr>
      </w:pPr>
      <w:r>
        <w:rPr>
          <w:rFonts w:ascii="Times New Roman" w:eastAsia="Times New Roman" w:hAnsi="Times New Roman" w:cs="Times New Roman"/>
        </w:rPr>
        <w:t xml:space="preserve">A cost-effective, IoT enabled multiparameter sonde </w:t>
      </w:r>
      <w:r w:rsidR="003C625C">
        <w:rPr>
          <w:rFonts w:ascii="Times New Roman" w:eastAsia="Times New Roman" w:hAnsi="Times New Roman" w:cs="Times New Roman"/>
        </w:rPr>
        <w:t xml:space="preserve">and Chlorophyll-a soft sensor </w:t>
      </w:r>
      <w:r>
        <w:rPr>
          <w:rFonts w:ascii="Times New Roman" w:eastAsia="Times New Roman" w:hAnsi="Times New Roman" w:cs="Times New Roman"/>
        </w:rPr>
        <w:t>will be designed and developed in this study to provide physicochemical properties of water in real-time. The data collected will be transmitted to the backend for analysis and</w:t>
      </w:r>
      <w:r w:rsidR="003C625C">
        <w:rPr>
          <w:rFonts w:ascii="Times New Roman" w:eastAsia="Times New Roman" w:hAnsi="Times New Roman" w:cs="Times New Roman"/>
        </w:rPr>
        <w:t xml:space="preserve"> will also be used to predict Chlorophyll-a concentration using machine learning</w:t>
      </w:r>
      <w:r>
        <w:rPr>
          <w:rFonts w:ascii="Times New Roman" w:eastAsia="Times New Roman" w:hAnsi="Times New Roman" w:cs="Times New Roman"/>
        </w:rPr>
        <w:t xml:space="preserve">. To assess the accuracy </w:t>
      </w:r>
      <w:r w:rsidR="003C625C">
        <w:rPr>
          <w:rFonts w:ascii="Times New Roman" w:eastAsia="Times New Roman" w:hAnsi="Times New Roman" w:cs="Times New Roman"/>
        </w:rPr>
        <w:t xml:space="preserve">and precision </w:t>
      </w:r>
      <w:r>
        <w:rPr>
          <w:rFonts w:ascii="Times New Roman" w:eastAsia="Times New Roman" w:hAnsi="Times New Roman" w:cs="Times New Roman"/>
        </w:rPr>
        <w:t>of the sensors developed, it will be compared with laboratory</w:t>
      </w:r>
      <w:r w:rsidR="00091902">
        <w:rPr>
          <w:rFonts w:ascii="Times New Roman" w:eastAsia="Times New Roman" w:hAnsi="Times New Roman" w:cs="Times New Roman"/>
        </w:rPr>
        <w:t>-grade</w:t>
      </w:r>
      <w:r>
        <w:rPr>
          <w:rFonts w:ascii="Times New Roman" w:eastAsia="Times New Roman" w:hAnsi="Times New Roman" w:cs="Times New Roman"/>
        </w:rPr>
        <w:t xml:space="preserve"> </w:t>
      </w:r>
      <w:r w:rsidR="00091902">
        <w:rPr>
          <w:rFonts w:ascii="Times New Roman" w:eastAsia="Times New Roman" w:hAnsi="Times New Roman" w:cs="Times New Roman"/>
        </w:rPr>
        <w:t>sensors</w:t>
      </w:r>
      <w:r w:rsidR="00F67481">
        <w:rPr>
          <w:rFonts w:ascii="Times New Roman" w:eastAsia="Times New Roman" w:hAnsi="Times New Roman" w:cs="Times New Roman"/>
        </w:rPr>
        <w:t xml:space="preserve">. The </w:t>
      </w:r>
      <w:r w:rsidR="003C625C">
        <w:rPr>
          <w:rFonts w:ascii="Times New Roman" w:eastAsia="Times New Roman" w:hAnsi="Times New Roman" w:cs="Times New Roman"/>
        </w:rPr>
        <w:t xml:space="preserve">machine learning models </w:t>
      </w:r>
      <w:r w:rsidR="00012329">
        <w:rPr>
          <w:rFonts w:ascii="Times New Roman" w:eastAsia="Times New Roman" w:hAnsi="Times New Roman" w:cs="Times New Roman"/>
        </w:rPr>
        <w:t xml:space="preserve">to be studied </w:t>
      </w:r>
      <w:r w:rsidR="00091902">
        <w:rPr>
          <w:rFonts w:ascii="Times New Roman" w:eastAsia="Times New Roman" w:hAnsi="Times New Roman" w:cs="Times New Roman"/>
        </w:rPr>
        <w:t xml:space="preserve">and compared </w:t>
      </w:r>
      <w:r w:rsidR="00012329">
        <w:rPr>
          <w:rFonts w:ascii="Times New Roman" w:eastAsia="Times New Roman" w:hAnsi="Times New Roman" w:cs="Times New Roman"/>
        </w:rPr>
        <w:t xml:space="preserve">are </w:t>
      </w:r>
      <w:r w:rsidR="00012329" w:rsidRPr="00012329">
        <w:rPr>
          <w:rFonts w:ascii="Times New Roman" w:eastAsia="Times New Roman" w:hAnsi="Times New Roman" w:cs="Times New Roman"/>
        </w:rPr>
        <w:t>Support Vector Machine</w:t>
      </w:r>
      <w:r w:rsidR="00012329">
        <w:rPr>
          <w:rFonts w:ascii="Times New Roman" w:eastAsia="Times New Roman" w:hAnsi="Times New Roman" w:cs="Times New Roman"/>
        </w:rPr>
        <w:t xml:space="preserve"> (SVM</w:t>
      </w:r>
      <w:r w:rsidR="00091902">
        <w:rPr>
          <w:rFonts w:ascii="Times New Roman" w:eastAsia="Times New Roman" w:hAnsi="Times New Roman" w:cs="Times New Roman"/>
        </w:rPr>
        <w:t>), Support</w:t>
      </w:r>
      <w:r w:rsidR="00012329" w:rsidRPr="00012329">
        <w:rPr>
          <w:rFonts w:ascii="Times New Roman" w:eastAsia="Times New Roman" w:hAnsi="Times New Roman" w:cs="Times New Roman"/>
        </w:rPr>
        <w:t xml:space="preserve"> Vector Regression</w:t>
      </w:r>
      <w:r w:rsidR="00012329">
        <w:rPr>
          <w:rFonts w:ascii="Times New Roman" w:eastAsia="Times New Roman" w:hAnsi="Times New Roman" w:cs="Times New Roman"/>
        </w:rPr>
        <w:t xml:space="preserve"> (SVR), Deep Learning, Extreme Learning Model (ELM), Random Forest (RF) and Artificial Neural Network (ANN). After training the models with water quality data, it </w:t>
      </w:r>
      <w:r w:rsidR="003C625C">
        <w:rPr>
          <w:rFonts w:ascii="Times New Roman" w:eastAsia="Times New Roman" w:hAnsi="Times New Roman" w:cs="Times New Roman"/>
        </w:rPr>
        <w:t>will be validated using k-fold cross-validation to find the optimum model</w:t>
      </w:r>
      <w:r w:rsidR="00F67481">
        <w:rPr>
          <w:rFonts w:ascii="Times New Roman" w:eastAsia="Times New Roman" w:hAnsi="Times New Roman" w:cs="Times New Roman"/>
        </w:rPr>
        <w:t>.</w:t>
      </w:r>
      <w:r w:rsidR="00C862FA">
        <w:rPr>
          <w:rFonts w:ascii="Times New Roman" w:eastAsia="Times New Roman" w:hAnsi="Times New Roman" w:cs="Times New Roman"/>
        </w:rPr>
        <w:t xml:space="preserve"> The architecture of the proposed system is depicted in Fig-1.1.</w:t>
      </w:r>
    </w:p>
    <w:p w14:paraId="5355E42C" w14:textId="1FDB97CC" w:rsidR="00C862FA" w:rsidRDefault="00C862FA">
      <w:pPr>
        <w:jc w:val="both"/>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9264" behindDoc="0" locked="0" layoutInCell="1" allowOverlap="1" wp14:anchorId="465B2B4D" wp14:editId="7AD197CA">
            <wp:simplePos x="0" y="0"/>
            <wp:positionH relativeFrom="column">
              <wp:posOffset>0</wp:posOffset>
            </wp:positionH>
            <wp:positionV relativeFrom="paragraph">
              <wp:posOffset>442</wp:posOffset>
            </wp:positionV>
            <wp:extent cx="5943600" cy="3473450"/>
            <wp:effectExtent l="0" t="0" r="0" b="0"/>
            <wp:wrapTopAndBottom/>
            <wp:docPr id="1" name="Picture 1"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ydron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73450"/>
                    </a:xfrm>
                    <a:prstGeom prst="rect">
                      <a:avLst/>
                    </a:prstGeom>
                  </pic:spPr>
                </pic:pic>
              </a:graphicData>
            </a:graphic>
            <wp14:sizeRelH relativeFrom="page">
              <wp14:pctWidth>0</wp14:pctWidth>
            </wp14:sizeRelH>
            <wp14:sizeRelV relativeFrom="page">
              <wp14:pctHeight>0</wp14:pctHeight>
            </wp14:sizeRelV>
          </wp:anchor>
        </w:drawing>
      </w:r>
    </w:p>
    <w:p w14:paraId="48EE9401" w14:textId="124478F7" w:rsidR="00C862FA" w:rsidRDefault="00C862FA" w:rsidP="00C862FA">
      <w:pPr>
        <w:jc w:val="center"/>
        <w:rPr>
          <w:rFonts w:ascii="Times New Roman" w:eastAsia="Times New Roman" w:hAnsi="Times New Roman" w:cs="Times New Roman"/>
          <w:b/>
          <w:bCs/>
          <w:u w:val="single"/>
        </w:rPr>
      </w:pPr>
      <w:r w:rsidRPr="00C862FA">
        <w:rPr>
          <w:rFonts w:ascii="Times New Roman" w:eastAsia="Times New Roman" w:hAnsi="Times New Roman" w:cs="Times New Roman"/>
          <w:b/>
          <w:bCs/>
          <w:u w:val="single"/>
        </w:rPr>
        <w:t>Fig-1.1: Architecture of the water quality sensor. Diagram shows communication between IoT enabled sensor and the backend and visualization in the frontend.</w:t>
      </w:r>
    </w:p>
    <w:p w14:paraId="67E14DEE" w14:textId="602B831D" w:rsidR="009378B6" w:rsidRDefault="009378B6" w:rsidP="00C862FA">
      <w:pPr>
        <w:jc w:val="center"/>
        <w:rPr>
          <w:rFonts w:ascii="Times New Roman" w:eastAsia="Times New Roman" w:hAnsi="Times New Roman" w:cs="Times New Roman"/>
          <w:b/>
          <w:bCs/>
          <w:u w:val="single"/>
        </w:rPr>
      </w:pPr>
    </w:p>
    <w:p w14:paraId="0051D00C" w14:textId="77777777" w:rsidR="001A2630" w:rsidRDefault="001A2630" w:rsidP="00C862FA">
      <w:pPr>
        <w:jc w:val="center"/>
        <w:rPr>
          <w:rFonts w:ascii="Times New Roman" w:eastAsia="Times New Roman" w:hAnsi="Times New Roman" w:cs="Times New Roman"/>
          <w:b/>
          <w:bCs/>
          <w:u w:val="single"/>
        </w:rPr>
      </w:pPr>
    </w:p>
    <w:p w14:paraId="260CD6E9" w14:textId="31BDC235" w:rsidR="0036648E" w:rsidRDefault="0036648E" w:rsidP="0036648E">
      <w:pPr>
        <w:jc w:val="both"/>
        <w:rPr>
          <w:rFonts w:ascii="Times New Roman" w:eastAsia="Times New Roman" w:hAnsi="Times New Roman" w:cs="Times New Roman"/>
          <w:b/>
          <w:i/>
        </w:rPr>
      </w:pPr>
      <w:r>
        <w:rPr>
          <w:rFonts w:ascii="Times New Roman" w:eastAsia="Times New Roman" w:hAnsi="Times New Roman" w:cs="Times New Roman"/>
          <w:b/>
          <w:i/>
        </w:rPr>
        <w:t>Sensor Selection</w:t>
      </w:r>
    </w:p>
    <w:p w14:paraId="57D04BFC" w14:textId="77777777" w:rsidR="0036648E" w:rsidRDefault="0036648E" w:rsidP="0036648E">
      <w:pPr>
        <w:jc w:val="both"/>
        <w:rPr>
          <w:rFonts w:ascii="Times New Roman" w:eastAsia="Times New Roman" w:hAnsi="Times New Roman" w:cs="Times New Roman"/>
          <w:b/>
          <w:i/>
        </w:rPr>
      </w:pPr>
    </w:p>
    <w:p w14:paraId="75A109C7" w14:textId="71EDF29D" w:rsidR="0036648E" w:rsidRDefault="0036648E" w:rsidP="0036648E">
      <w:pPr>
        <w:jc w:val="both"/>
        <w:rPr>
          <w:rFonts w:ascii="Times New Roman" w:eastAsia="Times New Roman" w:hAnsi="Times New Roman" w:cs="Times New Roman"/>
        </w:rPr>
      </w:pPr>
      <w:r>
        <w:rPr>
          <w:rFonts w:ascii="Times New Roman" w:eastAsia="Times New Roman" w:hAnsi="Times New Roman" w:cs="Times New Roman"/>
        </w:rPr>
        <w:t>DFRobot produces low</w:t>
      </w:r>
      <w:r w:rsidR="00091902">
        <w:rPr>
          <w:rFonts w:ascii="Times New Roman" w:eastAsia="Times New Roman" w:hAnsi="Times New Roman" w:cs="Times New Roman"/>
        </w:rPr>
        <w:t>-</w:t>
      </w:r>
      <w:r>
        <w:rPr>
          <w:rFonts w:ascii="Times New Roman" w:eastAsia="Times New Roman" w:hAnsi="Times New Roman" w:cs="Times New Roman"/>
        </w:rPr>
        <w:t>cost water quality sensors that can be easily integrated with any microcontroller are used for developing the IoT sonde. The list of different sensors is given below:</w:t>
      </w:r>
    </w:p>
    <w:p w14:paraId="319392A9" w14:textId="359A259C" w:rsidR="0036648E" w:rsidRDefault="00A54AD0" w:rsidP="0036648E">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Analog Turbidity Sensor (SKU SEN0189) </w:t>
      </w:r>
    </w:p>
    <w:p w14:paraId="4FE9E931" w14:textId="7AB4DD0F" w:rsidR="00A54AD0" w:rsidRDefault="00A54AD0" w:rsidP="0036648E">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rPr>
        <w:t>Analog pH Sensor (</w:t>
      </w:r>
      <w:r w:rsidRPr="00A54AD0">
        <w:rPr>
          <w:rFonts w:ascii="Times New Roman" w:eastAsia="Times New Roman" w:hAnsi="Times New Roman" w:cs="Times New Roman"/>
        </w:rPr>
        <w:t>SEN0161-V2</w:t>
      </w:r>
      <w:r>
        <w:rPr>
          <w:rFonts w:ascii="Times New Roman" w:eastAsia="Times New Roman" w:hAnsi="Times New Roman" w:cs="Times New Roman"/>
        </w:rPr>
        <w:t>)</w:t>
      </w:r>
    </w:p>
    <w:p w14:paraId="07917D57" w14:textId="7C3464C3" w:rsidR="00A54AD0" w:rsidRDefault="00A54AD0" w:rsidP="0036648E">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rPr>
        <w:t>Analog Dissolved Oxygen Sensor (SEN0237-A)</w:t>
      </w:r>
    </w:p>
    <w:p w14:paraId="010A8495" w14:textId="75A1A5F7" w:rsidR="00A54AD0" w:rsidRDefault="00A54AD0" w:rsidP="0036648E">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rPr>
        <w:t>Analog Electrical Conductivity Sensor Meter (SKU DFR0300)</w:t>
      </w:r>
    </w:p>
    <w:p w14:paraId="6E4C39F3" w14:textId="422B477D" w:rsidR="0036648E" w:rsidRPr="001A2630" w:rsidRDefault="00A54AD0" w:rsidP="0036648E">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rPr>
        <w:t>Digital Temperature Sensor (DS18B20)</w:t>
      </w:r>
    </w:p>
    <w:p w14:paraId="559D6E7A" w14:textId="1162535D" w:rsidR="0036648E" w:rsidRDefault="0036648E" w:rsidP="0036648E">
      <w:pPr>
        <w:jc w:val="both"/>
        <w:rPr>
          <w:rFonts w:ascii="Times New Roman" w:eastAsia="Times New Roman" w:hAnsi="Times New Roman" w:cs="Times New Roman"/>
          <w:b/>
          <w:i/>
        </w:rPr>
      </w:pPr>
      <w:r>
        <w:rPr>
          <w:rFonts w:ascii="Times New Roman" w:eastAsia="Times New Roman" w:hAnsi="Times New Roman" w:cs="Times New Roman"/>
          <w:b/>
          <w:i/>
        </w:rPr>
        <w:lastRenderedPageBreak/>
        <w:t>Microcontroller Selection &amp; Firmware</w:t>
      </w:r>
    </w:p>
    <w:p w14:paraId="0424DF2B" w14:textId="77777777" w:rsidR="001A2630" w:rsidRDefault="001A2630" w:rsidP="0036648E">
      <w:pPr>
        <w:jc w:val="both"/>
        <w:rPr>
          <w:rFonts w:ascii="Times New Roman" w:eastAsia="Times New Roman" w:hAnsi="Times New Roman" w:cs="Times New Roman"/>
          <w:b/>
          <w:i/>
        </w:rPr>
      </w:pPr>
    </w:p>
    <w:p w14:paraId="35022E5E" w14:textId="19AC0DFA" w:rsidR="0036648E" w:rsidRDefault="0036648E" w:rsidP="0036648E">
      <w:pPr>
        <w:jc w:val="both"/>
        <w:rPr>
          <w:rFonts w:ascii="Times New Roman" w:eastAsia="Times New Roman" w:hAnsi="Times New Roman" w:cs="Times New Roman"/>
        </w:rPr>
      </w:pPr>
      <w:r>
        <w:rPr>
          <w:rFonts w:ascii="Times New Roman" w:eastAsia="Times New Roman" w:hAnsi="Times New Roman" w:cs="Times New Roman"/>
        </w:rPr>
        <w:t>ESP32 microcontroller, a 32-bit low cost, low power system on a chip (SoC) with Wi-Fi connectivity is chosen for this application. It uses the FreeRTOS</w:t>
      </w:r>
      <w:r w:rsidR="00A54AD0">
        <w:rPr>
          <w:rFonts w:ascii="Times New Roman" w:eastAsia="Times New Roman" w:hAnsi="Times New Roman" w:cs="Times New Roman"/>
        </w:rPr>
        <w:t>, a real-time operating system</w:t>
      </w:r>
      <w:r>
        <w:rPr>
          <w:rFonts w:ascii="Times New Roman" w:eastAsia="Times New Roman" w:hAnsi="Times New Roman" w:cs="Times New Roman"/>
        </w:rPr>
        <w:t xml:space="preserve"> which is robust and </w:t>
      </w:r>
      <w:r w:rsidR="00A54AD0">
        <w:rPr>
          <w:rFonts w:ascii="Times New Roman" w:eastAsia="Times New Roman" w:hAnsi="Times New Roman" w:cs="Times New Roman"/>
        </w:rPr>
        <w:t>reliable,</w:t>
      </w:r>
      <w:r>
        <w:rPr>
          <w:rFonts w:ascii="Times New Roman" w:eastAsia="Times New Roman" w:hAnsi="Times New Roman" w:cs="Times New Roman"/>
        </w:rPr>
        <w:t xml:space="preserve"> and the firmware is written in C programming language. The </w:t>
      </w:r>
      <w:r w:rsidR="00A54AD0">
        <w:rPr>
          <w:rFonts w:ascii="Times New Roman" w:eastAsia="Times New Roman" w:hAnsi="Times New Roman" w:cs="Times New Roman"/>
        </w:rPr>
        <w:t>microcontroller</w:t>
      </w:r>
      <w:r>
        <w:rPr>
          <w:rFonts w:ascii="Times New Roman" w:eastAsia="Times New Roman" w:hAnsi="Times New Roman" w:cs="Times New Roman"/>
        </w:rPr>
        <w:t xml:space="preserve"> is also interfaced with </w:t>
      </w:r>
      <w:r w:rsidR="00A54AD0">
        <w:rPr>
          <w:rFonts w:ascii="Times New Roman" w:eastAsia="Times New Roman" w:hAnsi="Times New Roman" w:cs="Times New Roman"/>
        </w:rPr>
        <w:t>an</w:t>
      </w:r>
      <w:r>
        <w:rPr>
          <w:rFonts w:ascii="Times New Roman" w:eastAsia="Times New Roman" w:hAnsi="Times New Roman" w:cs="Times New Roman"/>
        </w:rPr>
        <w:t xml:space="preserve"> LCD display, as seen in figure-1.1</w:t>
      </w:r>
      <w:r w:rsidR="00A54AD0">
        <w:rPr>
          <w:rFonts w:ascii="Times New Roman" w:eastAsia="Times New Roman" w:hAnsi="Times New Roman" w:cs="Times New Roman"/>
        </w:rPr>
        <w:t xml:space="preserve"> for displaying water quality parameters</w:t>
      </w:r>
    </w:p>
    <w:p w14:paraId="635B1CE4" w14:textId="77777777" w:rsidR="0036648E" w:rsidRDefault="0036648E" w:rsidP="0036648E">
      <w:pPr>
        <w:jc w:val="both"/>
        <w:rPr>
          <w:rFonts w:ascii="Times New Roman" w:eastAsia="Times New Roman" w:hAnsi="Times New Roman" w:cs="Times New Roman"/>
          <w:b/>
          <w:i/>
        </w:rPr>
      </w:pPr>
    </w:p>
    <w:p w14:paraId="13A42340" w14:textId="4B282297" w:rsidR="0036648E" w:rsidRDefault="0036648E" w:rsidP="0036648E">
      <w:pPr>
        <w:jc w:val="both"/>
        <w:rPr>
          <w:rFonts w:ascii="Times New Roman" w:eastAsia="Times New Roman" w:hAnsi="Times New Roman" w:cs="Times New Roman"/>
          <w:b/>
          <w:i/>
        </w:rPr>
      </w:pPr>
      <w:r>
        <w:rPr>
          <w:rFonts w:ascii="Times New Roman" w:eastAsia="Times New Roman" w:hAnsi="Times New Roman" w:cs="Times New Roman"/>
          <w:b/>
          <w:i/>
        </w:rPr>
        <w:t>Backend</w:t>
      </w:r>
      <w:r w:rsidR="005E57E6">
        <w:rPr>
          <w:rFonts w:ascii="Times New Roman" w:eastAsia="Times New Roman" w:hAnsi="Times New Roman" w:cs="Times New Roman"/>
          <w:b/>
          <w:i/>
        </w:rPr>
        <w:t xml:space="preserve"> Communication and Functionality</w:t>
      </w:r>
    </w:p>
    <w:p w14:paraId="5DC3E58D" w14:textId="77777777" w:rsidR="005E57E6" w:rsidRDefault="005E57E6" w:rsidP="0036648E">
      <w:pPr>
        <w:jc w:val="both"/>
        <w:rPr>
          <w:rFonts w:ascii="Times New Roman" w:eastAsia="Times New Roman" w:hAnsi="Times New Roman" w:cs="Times New Roman"/>
          <w:b/>
          <w:i/>
        </w:rPr>
      </w:pPr>
    </w:p>
    <w:p w14:paraId="7D20AA95" w14:textId="7062D45F" w:rsidR="003C625C" w:rsidRDefault="00A54AD0">
      <w:pPr>
        <w:jc w:val="both"/>
        <w:rPr>
          <w:rFonts w:ascii="Times New Roman" w:eastAsia="Times New Roman" w:hAnsi="Times New Roman" w:cs="Times New Roman"/>
        </w:rPr>
      </w:pPr>
      <w:r>
        <w:rPr>
          <w:rFonts w:ascii="Times New Roman" w:eastAsia="Times New Roman" w:hAnsi="Times New Roman" w:cs="Times New Roman"/>
        </w:rPr>
        <w:t xml:space="preserve">Lightweight Message Queuing Telemetry Transport (MQTT) protocol over SSL is used for bidirectional communication with the backend. The sensor data is sent using MQTT in a json packet. MQTT event can also be triggered by the backend to initiate Over-the-air firmware update so that it can update the firmware and </w:t>
      </w:r>
      <w:r w:rsidR="005E57E6">
        <w:rPr>
          <w:rFonts w:ascii="Times New Roman" w:eastAsia="Times New Roman" w:hAnsi="Times New Roman" w:cs="Times New Roman"/>
        </w:rPr>
        <w:t xml:space="preserve">calibration parameters remotely if required as seen in figure-1.1. Before sending the firmware update, the backend authenticates the water quality device using Oauth2.0 protocol and streams the data over https. The data sent to the backend </w:t>
      </w:r>
      <w:r w:rsidR="00091902">
        <w:rPr>
          <w:rFonts w:ascii="Times New Roman" w:eastAsia="Times New Roman" w:hAnsi="Times New Roman" w:cs="Times New Roman"/>
        </w:rPr>
        <w:t>are</w:t>
      </w:r>
      <w:r w:rsidR="005E57E6">
        <w:rPr>
          <w:rFonts w:ascii="Times New Roman" w:eastAsia="Times New Roman" w:hAnsi="Times New Roman" w:cs="Times New Roman"/>
        </w:rPr>
        <w:t xml:space="preserve"> stored in a database which will then be used to predict chlorophyll-a values instantaneously. The frontend application in the browser visualizes all these data by communicating with the backend using REST APIs. </w:t>
      </w:r>
    </w:p>
    <w:p w14:paraId="384E0DD3" w14:textId="6B291285" w:rsidR="00F8470C" w:rsidRDefault="0065427D" w:rsidP="002F762D">
      <w:pPr>
        <w:pStyle w:val="Heading4"/>
        <w:ind w:right="6750"/>
        <w:rPr>
          <w:rFonts w:ascii="Times New Roman" w:eastAsia="Times New Roman" w:hAnsi="Times New Roman" w:cs="Times New Roman"/>
        </w:rPr>
      </w:pPr>
      <w:bookmarkStart w:id="3" w:name="_aaa9j01c0g9h" w:colFirst="0" w:colLast="0"/>
      <w:bookmarkEnd w:id="3"/>
      <w:r>
        <w:rPr>
          <w:rFonts w:ascii="Times New Roman" w:eastAsia="Times New Roman" w:hAnsi="Times New Roman" w:cs="Times New Roman"/>
        </w:rPr>
        <w:t>1.</w:t>
      </w:r>
      <w:r w:rsidR="00815154">
        <w:rPr>
          <w:rFonts w:ascii="Times New Roman" w:eastAsia="Times New Roman" w:hAnsi="Times New Roman" w:cs="Times New Roman"/>
        </w:rPr>
        <w:t>2</w:t>
      </w:r>
      <w:r>
        <w:rPr>
          <w:rFonts w:ascii="Times New Roman" w:eastAsia="Times New Roman" w:hAnsi="Times New Roman" w:cs="Times New Roman"/>
        </w:rPr>
        <w:tab/>
        <w:t>Problem</w:t>
      </w:r>
      <w:r w:rsidR="002F762D">
        <w:rPr>
          <w:rFonts w:ascii="Times New Roman" w:eastAsia="Times New Roman" w:hAnsi="Times New Roman" w:cs="Times New Roman"/>
        </w:rPr>
        <w:t xml:space="preserve"> </w:t>
      </w:r>
      <w:r>
        <w:rPr>
          <w:rFonts w:ascii="Times New Roman" w:eastAsia="Times New Roman" w:hAnsi="Times New Roman" w:cs="Times New Roman"/>
        </w:rPr>
        <w:t xml:space="preserve">Statement </w:t>
      </w:r>
      <w:r>
        <w:rPr>
          <w:rFonts w:ascii="Times New Roman" w:eastAsia="Times New Roman" w:hAnsi="Times New Roman" w:cs="Times New Roman"/>
        </w:rPr>
        <w:br/>
      </w:r>
    </w:p>
    <w:p w14:paraId="25751E16" w14:textId="6E52C338" w:rsidR="00F8470C" w:rsidRDefault="0065427D">
      <w:pPr>
        <w:jc w:val="both"/>
        <w:rPr>
          <w:rFonts w:ascii="Times New Roman" w:eastAsia="Times New Roman" w:hAnsi="Times New Roman" w:cs="Times New Roman"/>
        </w:rPr>
      </w:pPr>
      <w:r>
        <w:rPr>
          <w:rFonts w:ascii="Times New Roman" w:eastAsia="Times New Roman" w:hAnsi="Times New Roman" w:cs="Times New Roman"/>
        </w:rPr>
        <w:t xml:space="preserve">The effective functioning of inland aquatic bodies like lakes and ponds are being severely hindered by Eutrophication. </w:t>
      </w:r>
      <w:r w:rsidR="009753F1">
        <w:rPr>
          <w:rFonts w:ascii="Times New Roman" w:eastAsia="Times New Roman" w:hAnsi="Times New Roman" w:cs="Times New Roman"/>
        </w:rPr>
        <w:t>Not only the ecosystem, eutrophication also plagues drinking water supply</w:t>
      </w:r>
      <w:r w:rsidR="00091902">
        <w:rPr>
          <w:rFonts w:ascii="Times New Roman" w:eastAsia="Times New Roman" w:hAnsi="Times New Roman" w:cs="Times New Roman"/>
        </w:rPr>
        <w:t xml:space="preserve"> and affects public health</w:t>
      </w:r>
      <w:r w:rsidR="009753F1">
        <w:rPr>
          <w:rFonts w:ascii="Times New Roman" w:eastAsia="Times New Roman" w:hAnsi="Times New Roman" w:cs="Times New Roman"/>
        </w:rPr>
        <w:t xml:space="preserve">. </w:t>
      </w:r>
      <w:r>
        <w:rPr>
          <w:rFonts w:ascii="Times New Roman" w:eastAsia="Times New Roman" w:hAnsi="Times New Roman" w:cs="Times New Roman"/>
        </w:rPr>
        <w:t xml:space="preserve">This effect is on the rise due to rapid urbanization and other anthropogenic factors including farming, industrialization, etc. which is deteriorating the water quality on the surface and underground. </w:t>
      </w:r>
      <w:r w:rsidR="00815154" w:rsidRPr="00815154">
        <w:rPr>
          <w:rFonts w:ascii="Times New Roman" w:eastAsia="Times New Roman" w:hAnsi="Times New Roman" w:cs="Times New Roman"/>
          <w:lang w:val="en-US"/>
        </w:rPr>
        <w:t>(Taufiqurrahman et al., 2017; Gafril et al., 2018).</w:t>
      </w:r>
      <w:r w:rsidR="00815154" w:rsidRPr="00815154">
        <w:rPr>
          <w:rFonts w:ascii="Times New Roman" w:eastAsia="Times New Roman" w:hAnsi="Times New Roman" w:cs="Times New Roman"/>
        </w:rPr>
        <w:t xml:space="preserve"> </w:t>
      </w:r>
      <w:r>
        <w:rPr>
          <w:rFonts w:ascii="Times New Roman" w:eastAsia="Times New Roman" w:hAnsi="Times New Roman" w:cs="Times New Roman"/>
        </w:rPr>
        <w:t>As a result, water resource management has become more important than ever (Siyang &amp; Kerdcharoen, 2016).</w:t>
      </w:r>
    </w:p>
    <w:p w14:paraId="0A354B57" w14:textId="77777777" w:rsidR="009753F1" w:rsidRDefault="009753F1">
      <w:pPr>
        <w:jc w:val="both"/>
        <w:rPr>
          <w:rFonts w:ascii="Times New Roman" w:eastAsia="Times New Roman" w:hAnsi="Times New Roman" w:cs="Times New Roman"/>
        </w:rPr>
      </w:pPr>
    </w:p>
    <w:p w14:paraId="16274D20" w14:textId="101EB0ED" w:rsidR="00F8470C" w:rsidRDefault="009753F1">
      <w:pPr>
        <w:jc w:val="both"/>
        <w:rPr>
          <w:rFonts w:ascii="Times New Roman" w:eastAsia="Times New Roman" w:hAnsi="Times New Roman" w:cs="Times New Roman"/>
        </w:rPr>
      </w:pPr>
      <w:r>
        <w:rPr>
          <w:rFonts w:ascii="Times New Roman" w:eastAsia="Times New Roman" w:hAnsi="Times New Roman" w:cs="Times New Roman"/>
        </w:rPr>
        <w:t xml:space="preserve">Eutrophication detection requires high-frequency monitoring so that it can be prevented in the early stages but </w:t>
      </w:r>
      <w:r w:rsidR="00091902">
        <w:rPr>
          <w:rFonts w:ascii="Times New Roman" w:eastAsia="Times New Roman" w:hAnsi="Times New Roman" w:cs="Times New Roman"/>
        </w:rPr>
        <w:t>it is challenging</w:t>
      </w:r>
      <w:r>
        <w:rPr>
          <w:rFonts w:ascii="Times New Roman" w:eastAsia="Times New Roman" w:hAnsi="Times New Roman" w:cs="Times New Roman"/>
        </w:rPr>
        <w:t xml:space="preserve"> because field monitoring is expensive, </w:t>
      </w:r>
      <w:r w:rsidR="00091902">
        <w:rPr>
          <w:rFonts w:ascii="Times New Roman" w:eastAsia="Times New Roman" w:hAnsi="Times New Roman" w:cs="Times New Roman"/>
        </w:rPr>
        <w:t xml:space="preserve">depends on the </w:t>
      </w:r>
      <w:r>
        <w:rPr>
          <w:rFonts w:ascii="Times New Roman" w:eastAsia="Times New Roman" w:hAnsi="Times New Roman" w:cs="Times New Roman"/>
        </w:rPr>
        <w:t>availability of staff</w:t>
      </w:r>
      <w:r w:rsidR="00091902">
        <w:rPr>
          <w:rFonts w:ascii="Times New Roman" w:eastAsia="Times New Roman" w:hAnsi="Times New Roman" w:cs="Times New Roman"/>
        </w:rPr>
        <w:t xml:space="preserve">, </w:t>
      </w:r>
      <w:r>
        <w:rPr>
          <w:rFonts w:ascii="Times New Roman" w:eastAsia="Times New Roman" w:hAnsi="Times New Roman" w:cs="Times New Roman"/>
        </w:rPr>
        <w:t>safety</w:t>
      </w:r>
      <w:r w:rsidR="00091902">
        <w:rPr>
          <w:rFonts w:ascii="Times New Roman" w:eastAsia="Times New Roman" w:hAnsi="Times New Roman" w:cs="Times New Roman"/>
        </w:rPr>
        <w:t xml:space="preserve"> considerations</w:t>
      </w:r>
      <w:r>
        <w:rPr>
          <w:rFonts w:ascii="Times New Roman" w:eastAsia="Times New Roman" w:hAnsi="Times New Roman" w:cs="Times New Roman"/>
        </w:rPr>
        <w:t xml:space="preserve"> and the significant delay between sample collection and relaying the information to the stakeholders</w:t>
      </w:r>
      <w:r w:rsidRPr="009753F1">
        <w:t xml:space="preserve"> </w:t>
      </w:r>
      <w:r>
        <w:t>(</w:t>
      </w:r>
      <w:r w:rsidRPr="009753F1">
        <w:rPr>
          <w:rFonts w:ascii="Times New Roman" w:eastAsia="Times New Roman" w:hAnsi="Times New Roman" w:cs="Times New Roman"/>
        </w:rPr>
        <w:t>Tian et al. 2017)</w:t>
      </w:r>
      <w:r>
        <w:rPr>
          <w:rFonts w:ascii="Times New Roman" w:eastAsia="Times New Roman" w:hAnsi="Times New Roman" w:cs="Times New Roman"/>
        </w:rPr>
        <w:t xml:space="preserve">. </w:t>
      </w:r>
      <w:r w:rsidR="0065427D">
        <w:rPr>
          <w:rFonts w:ascii="Times New Roman" w:eastAsia="Times New Roman" w:hAnsi="Times New Roman" w:cs="Times New Roman"/>
        </w:rPr>
        <w:t>Traditional laboratory testing methods to determine water quality, albeit accurate, are</w:t>
      </w:r>
      <w:r>
        <w:rPr>
          <w:rFonts w:ascii="Times New Roman" w:eastAsia="Times New Roman" w:hAnsi="Times New Roman" w:cs="Times New Roman"/>
        </w:rPr>
        <w:t xml:space="preserve"> also</w:t>
      </w:r>
      <w:r w:rsidR="0065427D">
        <w:rPr>
          <w:rFonts w:ascii="Times New Roman" w:eastAsia="Times New Roman" w:hAnsi="Times New Roman" w:cs="Times New Roman"/>
        </w:rPr>
        <w:t xml:space="preserve"> not ideal for early detection of contamination and lead to a slow response in an event of an emergency such as natural disasters (Yang et al., 2018). Therefore, a timely informed decision </w:t>
      </w:r>
      <w:r w:rsidR="00CC1BD3">
        <w:rPr>
          <w:rFonts w:ascii="Times New Roman" w:eastAsia="Times New Roman" w:hAnsi="Times New Roman" w:cs="Times New Roman"/>
        </w:rPr>
        <w:t>cannot</w:t>
      </w:r>
      <w:r w:rsidR="0065427D">
        <w:rPr>
          <w:rFonts w:ascii="Times New Roman" w:eastAsia="Times New Roman" w:hAnsi="Times New Roman" w:cs="Times New Roman"/>
        </w:rPr>
        <w:t xml:space="preserve"> be made with traditional methods of water sampling. (Siyang &amp; Kerdcharoen, 2016; Zhu</w:t>
      </w:r>
      <w:r w:rsidR="00815154">
        <w:rPr>
          <w:rFonts w:ascii="Times New Roman" w:eastAsia="Times New Roman" w:hAnsi="Times New Roman" w:cs="Times New Roman"/>
        </w:rPr>
        <w:t xml:space="preserve"> et al.</w:t>
      </w:r>
      <w:r w:rsidR="0065427D">
        <w:rPr>
          <w:rFonts w:ascii="Times New Roman" w:eastAsia="Times New Roman" w:hAnsi="Times New Roman" w:cs="Times New Roman"/>
        </w:rPr>
        <w:t xml:space="preserve">, 2018). </w:t>
      </w:r>
    </w:p>
    <w:p w14:paraId="7CC67E8B" w14:textId="77777777" w:rsidR="00F8470C" w:rsidRDefault="00F8470C">
      <w:pPr>
        <w:jc w:val="both"/>
        <w:rPr>
          <w:rFonts w:ascii="Times New Roman" w:eastAsia="Times New Roman" w:hAnsi="Times New Roman" w:cs="Times New Roman"/>
        </w:rPr>
      </w:pPr>
    </w:p>
    <w:p w14:paraId="65F183FE" w14:textId="438E16E8" w:rsidR="00F8470C" w:rsidRDefault="0065427D">
      <w:pPr>
        <w:jc w:val="both"/>
        <w:rPr>
          <w:rFonts w:ascii="Times New Roman" w:eastAsia="Times New Roman" w:hAnsi="Times New Roman" w:cs="Times New Roman"/>
        </w:rPr>
      </w:pPr>
      <w:r>
        <w:rPr>
          <w:rFonts w:ascii="Times New Roman" w:eastAsia="Times New Roman" w:hAnsi="Times New Roman" w:cs="Times New Roman"/>
        </w:rPr>
        <w:t>Water sampling (spatially separated and high frequency) is crucial in managing freshwater resources and maintaining public health (Ore</w:t>
      </w:r>
      <w:r w:rsidR="00815154">
        <w:rPr>
          <w:rFonts w:ascii="Times New Roman" w:eastAsia="Times New Roman" w:hAnsi="Times New Roman" w:cs="Times New Roman"/>
        </w:rPr>
        <w:t xml:space="preserve"> et al.</w:t>
      </w:r>
      <w:r>
        <w:rPr>
          <w:rFonts w:ascii="Times New Roman" w:eastAsia="Times New Roman" w:hAnsi="Times New Roman" w:cs="Times New Roman"/>
        </w:rPr>
        <w:t>, 2015)</w:t>
      </w:r>
      <w:r w:rsidR="00815154">
        <w:rPr>
          <w:rFonts w:ascii="Times New Roman" w:eastAsia="Times New Roman" w:hAnsi="Times New Roman" w:cs="Times New Roman"/>
        </w:rPr>
        <w:t xml:space="preserve">. </w:t>
      </w:r>
      <w:r w:rsidR="009753F1" w:rsidRPr="00BF035F">
        <w:rPr>
          <w:rFonts w:ascii="Times New Roman" w:eastAsia="Times New Roman" w:hAnsi="Times New Roman" w:cs="Times New Roman"/>
        </w:rPr>
        <w:t xml:space="preserve">Water quality parameters </w:t>
      </w:r>
      <w:r w:rsidR="009753F1">
        <w:rPr>
          <w:rFonts w:ascii="Times New Roman" w:eastAsia="Times New Roman" w:hAnsi="Times New Roman" w:cs="Times New Roman"/>
        </w:rPr>
        <w:t>including</w:t>
      </w:r>
      <w:r w:rsidR="009753F1" w:rsidRPr="00BF035F">
        <w:rPr>
          <w:rFonts w:ascii="Times New Roman" w:eastAsia="Times New Roman" w:hAnsi="Times New Roman" w:cs="Times New Roman"/>
        </w:rPr>
        <w:t xml:space="preserve"> nutrients (phosphorus and nitrogen compounds</w:t>
      </w:r>
      <w:r w:rsidR="00BA4A89">
        <w:rPr>
          <w:rFonts w:ascii="Times New Roman" w:eastAsia="Times New Roman" w:hAnsi="Times New Roman" w:cs="Times New Roman"/>
        </w:rPr>
        <w:t>, predictors of eutrophication</w:t>
      </w:r>
      <w:r w:rsidR="009753F1" w:rsidRPr="00BF035F">
        <w:rPr>
          <w:rFonts w:ascii="Times New Roman" w:eastAsia="Times New Roman" w:hAnsi="Times New Roman" w:cs="Times New Roman"/>
        </w:rPr>
        <w:t>) are usually measured using grab sampling which is infrequent because of the cost and manpower required</w:t>
      </w:r>
      <w:r w:rsidR="00BA4A89">
        <w:rPr>
          <w:rFonts w:ascii="Times New Roman" w:eastAsia="Times New Roman" w:hAnsi="Times New Roman" w:cs="Times New Roman"/>
        </w:rPr>
        <w:t xml:space="preserve"> (</w:t>
      </w:r>
      <w:r w:rsidR="00BA4A89" w:rsidRPr="00A53039">
        <w:rPr>
          <w:rFonts w:ascii="Times New Roman" w:eastAsia="Times New Roman" w:hAnsi="Times New Roman" w:cs="Times New Roman"/>
        </w:rPr>
        <w:t xml:space="preserve">Castrillo &amp; </w:t>
      </w:r>
      <w:r w:rsidR="00BA4A89" w:rsidRPr="00F411FE">
        <w:rPr>
          <w:rFonts w:ascii="Times New Roman" w:eastAsia="Times New Roman" w:hAnsi="Times New Roman" w:cs="Times New Roman"/>
        </w:rPr>
        <w:t>García</w:t>
      </w:r>
      <w:r w:rsidR="00BA4A89">
        <w:rPr>
          <w:rFonts w:ascii="Times New Roman" w:eastAsia="Times New Roman" w:hAnsi="Times New Roman" w:cs="Times New Roman"/>
        </w:rPr>
        <w:t xml:space="preserve">, </w:t>
      </w:r>
      <w:r w:rsidR="00BA4A89" w:rsidRPr="00F411FE">
        <w:rPr>
          <w:rFonts w:ascii="Times New Roman" w:eastAsia="Times New Roman" w:hAnsi="Times New Roman" w:cs="Times New Roman"/>
        </w:rPr>
        <w:t>2020</w:t>
      </w:r>
      <w:r w:rsidR="00BA4A89">
        <w:rPr>
          <w:rFonts w:ascii="Times New Roman" w:eastAsia="Times New Roman" w:hAnsi="Times New Roman" w:cs="Times New Roman"/>
        </w:rPr>
        <w:t>)</w:t>
      </w:r>
      <w:r w:rsidR="009753F1" w:rsidRPr="00BF035F">
        <w:rPr>
          <w:rFonts w:ascii="Times New Roman" w:eastAsia="Times New Roman" w:hAnsi="Times New Roman" w:cs="Times New Roman"/>
        </w:rPr>
        <w:t>.</w:t>
      </w:r>
      <w:r w:rsidR="009753F1">
        <w:rPr>
          <w:rFonts w:ascii="Times New Roman" w:eastAsia="Times New Roman" w:hAnsi="Times New Roman" w:cs="Times New Roman"/>
        </w:rPr>
        <w:t xml:space="preserve"> </w:t>
      </w:r>
      <w:r w:rsidR="00815154">
        <w:rPr>
          <w:rFonts w:ascii="Times New Roman" w:eastAsia="Times New Roman" w:hAnsi="Times New Roman" w:cs="Times New Roman"/>
        </w:rPr>
        <w:t>R</w:t>
      </w:r>
      <w:r>
        <w:rPr>
          <w:rFonts w:ascii="Times New Roman" w:eastAsia="Times New Roman" w:hAnsi="Times New Roman" w:cs="Times New Roman"/>
        </w:rPr>
        <w:t>eal-time monitoring is required to detect the onset of algal blooms or contamination of water bodies in early stages (Dunbabin &amp; Grinham, 2010; Saab</w:t>
      </w:r>
      <w:r w:rsidR="00127723">
        <w:rPr>
          <w:rFonts w:ascii="Times New Roman" w:eastAsia="Times New Roman" w:hAnsi="Times New Roman" w:cs="Times New Roman"/>
        </w:rPr>
        <w:t xml:space="preserve"> et al.</w:t>
      </w:r>
      <w:r>
        <w:rPr>
          <w:rFonts w:ascii="Times New Roman" w:eastAsia="Times New Roman" w:hAnsi="Times New Roman" w:cs="Times New Roman"/>
        </w:rPr>
        <w:t xml:space="preserve">, 2017). This real-time data collected using IoT can benefit water conservation management, </w:t>
      </w:r>
      <w:r w:rsidR="001A54BA">
        <w:rPr>
          <w:rFonts w:ascii="Times New Roman" w:eastAsia="Times New Roman" w:hAnsi="Times New Roman" w:cs="Times New Roman"/>
        </w:rPr>
        <w:t>policymakers</w:t>
      </w:r>
      <w:r>
        <w:rPr>
          <w:rFonts w:ascii="Times New Roman" w:eastAsia="Times New Roman" w:hAnsi="Times New Roman" w:cs="Times New Roman"/>
        </w:rPr>
        <w:t xml:space="preserve">, etc. to take appropriate action. However, contemporary studies </w:t>
      </w:r>
      <w:r w:rsidR="00BA4A89">
        <w:rPr>
          <w:rFonts w:ascii="Times New Roman" w:eastAsia="Times New Roman" w:hAnsi="Times New Roman" w:cs="Times New Roman"/>
        </w:rPr>
        <w:t xml:space="preserve">show that commercially available </w:t>
      </w:r>
      <w:r>
        <w:rPr>
          <w:rFonts w:ascii="Times New Roman" w:eastAsia="Times New Roman" w:hAnsi="Times New Roman" w:cs="Times New Roman"/>
        </w:rPr>
        <w:t>IoT</w:t>
      </w:r>
      <w:r w:rsidR="00BA4A89">
        <w:rPr>
          <w:rFonts w:ascii="Times New Roman" w:eastAsia="Times New Roman" w:hAnsi="Times New Roman" w:cs="Times New Roman"/>
        </w:rPr>
        <w:t>-enabled sensors for telemonitoring</w:t>
      </w:r>
      <w:r>
        <w:rPr>
          <w:rFonts w:ascii="Times New Roman" w:eastAsia="Times New Roman" w:hAnsi="Times New Roman" w:cs="Times New Roman"/>
        </w:rPr>
        <w:t xml:space="preserve"> are often</w:t>
      </w:r>
      <w:r w:rsidR="008B7E75">
        <w:rPr>
          <w:rFonts w:ascii="Times New Roman" w:eastAsia="Times New Roman" w:hAnsi="Times New Roman" w:cs="Times New Roman"/>
        </w:rPr>
        <w:t xml:space="preserve"> </w:t>
      </w:r>
      <w:r>
        <w:rPr>
          <w:rFonts w:ascii="Times New Roman" w:eastAsia="Times New Roman" w:hAnsi="Times New Roman" w:cs="Times New Roman"/>
        </w:rPr>
        <w:t xml:space="preserve">expensive (Yang et al., 2018). </w:t>
      </w:r>
      <w:r>
        <w:rPr>
          <w:rFonts w:ascii="Times New Roman" w:eastAsia="Times New Roman" w:hAnsi="Times New Roman" w:cs="Times New Roman"/>
        </w:rPr>
        <w:br/>
      </w:r>
    </w:p>
    <w:p w14:paraId="2F5876C6" w14:textId="0F0C34F7" w:rsidR="00F8470C" w:rsidRDefault="0065427D" w:rsidP="002F762D">
      <w:pPr>
        <w:pStyle w:val="Heading4"/>
        <w:rPr>
          <w:rFonts w:ascii="Times New Roman" w:eastAsia="Times New Roman" w:hAnsi="Times New Roman" w:cs="Times New Roman"/>
        </w:rPr>
      </w:pPr>
      <w:bookmarkStart w:id="4" w:name="_2eej0u565plu" w:colFirst="0" w:colLast="0"/>
      <w:bookmarkEnd w:id="4"/>
      <w:r>
        <w:rPr>
          <w:rFonts w:ascii="Times New Roman" w:eastAsia="Times New Roman" w:hAnsi="Times New Roman" w:cs="Times New Roman"/>
        </w:rPr>
        <w:lastRenderedPageBreak/>
        <w:t>1.</w:t>
      </w:r>
      <w:r w:rsidR="00815154">
        <w:rPr>
          <w:rFonts w:ascii="Times New Roman" w:eastAsia="Times New Roman" w:hAnsi="Times New Roman" w:cs="Times New Roman"/>
        </w:rPr>
        <w:t>3</w:t>
      </w:r>
      <w:r>
        <w:rPr>
          <w:rFonts w:ascii="Times New Roman" w:eastAsia="Times New Roman" w:hAnsi="Times New Roman" w:cs="Times New Roman"/>
        </w:rPr>
        <w:tab/>
        <w:t xml:space="preserve">Significance of the Study </w:t>
      </w:r>
    </w:p>
    <w:p w14:paraId="4203436C" w14:textId="77777777" w:rsidR="00C862FA" w:rsidRDefault="00C862FA">
      <w:pPr>
        <w:jc w:val="both"/>
        <w:rPr>
          <w:rFonts w:ascii="Times New Roman" w:eastAsia="Times New Roman" w:hAnsi="Times New Roman" w:cs="Times New Roman"/>
          <w:b/>
        </w:rPr>
      </w:pPr>
    </w:p>
    <w:p w14:paraId="66291F9D" w14:textId="58CC363F" w:rsidR="009378B6" w:rsidRDefault="0065427D">
      <w:pPr>
        <w:jc w:val="both"/>
        <w:rPr>
          <w:rFonts w:ascii="Times New Roman" w:eastAsia="Times New Roman" w:hAnsi="Times New Roman" w:cs="Times New Roman"/>
        </w:rPr>
      </w:pPr>
      <w:r>
        <w:rPr>
          <w:rFonts w:ascii="Times New Roman" w:eastAsia="Times New Roman" w:hAnsi="Times New Roman" w:cs="Times New Roman"/>
        </w:rPr>
        <w:t xml:space="preserve">A cost-effective IoT enabled multiparameter probe </w:t>
      </w:r>
      <w:r w:rsidR="00012329">
        <w:rPr>
          <w:rFonts w:ascii="Times New Roman" w:eastAsia="Times New Roman" w:hAnsi="Times New Roman" w:cs="Times New Roman"/>
        </w:rPr>
        <w:t xml:space="preserve">with Chlorophyll-a soft sensor </w:t>
      </w:r>
      <w:r>
        <w:rPr>
          <w:rFonts w:ascii="Times New Roman" w:eastAsia="Times New Roman" w:hAnsi="Times New Roman" w:cs="Times New Roman"/>
        </w:rPr>
        <w:t xml:space="preserve">is proposed in this study. It has an accompanying backend </w:t>
      </w:r>
      <w:r w:rsidR="005836D2">
        <w:rPr>
          <w:rFonts w:ascii="Times New Roman" w:eastAsia="Times New Roman" w:hAnsi="Times New Roman" w:cs="Times New Roman"/>
        </w:rPr>
        <w:t>that stores</w:t>
      </w:r>
      <w:r>
        <w:rPr>
          <w:rFonts w:ascii="Times New Roman" w:eastAsia="Times New Roman" w:hAnsi="Times New Roman" w:cs="Times New Roman"/>
        </w:rPr>
        <w:t xml:space="preserve"> </w:t>
      </w:r>
      <w:r w:rsidR="008B7E75">
        <w:rPr>
          <w:rFonts w:ascii="Times New Roman" w:eastAsia="Times New Roman" w:hAnsi="Times New Roman" w:cs="Times New Roman"/>
        </w:rPr>
        <w:t xml:space="preserve">the data </w:t>
      </w:r>
      <w:r>
        <w:rPr>
          <w:rFonts w:ascii="Times New Roman" w:eastAsia="Times New Roman" w:hAnsi="Times New Roman" w:cs="Times New Roman"/>
        </w:rPr>
        <w:t xml:space="preserve">and </w:t>
      </w:r>
      <w:r w:rsidR="008B7E75">
        <w:rPr>
          <w:rFonts w:ascii="Times New Roman" w:eastAsia="Times New Roman" w:hAnsi="Times New Roman" w:cs="Times New Roman"/>
        </w:rPr>
        <w:t xml:space="preserve">a frontend to </w:t>
      </w:r>
      <w:r>
        <w:rPr>
          <w:rFonts w:ascii="Times New Roman" w:eastAsia="Times New Roman" w:hAnsi="Times New Roman" w:cs="Times New Roman"/>
        </w:rPr>
        <w:t>visualize data in an easy manner to practitioners, and citizens alike</w:t>
      </w:r>
      <w:r w:rsidR="008B7E75">
        <w:rPr>
          <w:rFonts w:ascii="Times New Roman" w:eastAsia="Times New Roman" w:hAnsi="Times New Roman" w:cs="Times New Roman"/>
        </w:rPr>
        <w:t>.</w:t>
      </w:r>
      <w:r w:rsidR="005836D2">
        <w:rPr>
          <w:rFonts w:ascii="Times New Roman" w:eastAsia="Times New Roman" w:hAnsi="Times New Roman" w:cs="Times New Roman"/>
        </w:rPr>
        <w:t xml:space="preserve"> </w:t>
      </w:r>
      <w:r w:rsidR="008B7E75">
        <w:rPr>
          <w:rFonts w:ascii="Times New Roman" w:eastAsia="Times New Roman" w:hAnsi="Times New Roman" w:cs="Times New Roman"/>
        </w:rPr>
        <w:t xml:space="preserve">The backend analyzes </w:t>
      </w:r>
      <w:r w:rsidR="005836D2">
        <w:rPr>
          <w:rFonts w:ascii="Times New Roman" w:eastAsia="Times New Roman" w:hAnsi="Times New Roman" w:cs="Times New Roman"/>
        </w:rPr>
        <w:t>the real-time data to predict Chlorophyll</w:t>
      </w:r>
      <w:r w:rsidR="008B7E75">
        <w:rPr>
          <w:rFonts w:ascii="Times New Roman" w:eastAsia="Times New Roman" w:hAnsi="Times New Roman" w:cs="Times New Roman"/>
        </w:rPr>
        <w:t>-a</w:t>
      </w:r>
      <w:r w:rsidR="005836D2">
        <w:rPr>
          <w:rFonts w:ascii="Times New Roman" w:eastAsia="Times New Roman" w:hAnsi="Times New Roman" w:cs="Times New Roman"/>
        </w:rPr>
        <w:t xml:space="preserve"> instantaneously</w:t>
      </w:r>
      <w:r w:rsidR="008B7E75">
        <w:rPr>
          <w:rFonts w:ascii="Times New Roman" w:eastAsia="Times New Roman" w:hAnsi="Times New Roman" w:cs="Times New Roman"/>
        </w:rPr>
        <w:t xml:space="preserve"> to simulate a soft sensor</w:t>
      </w:r>
      <w:r>
        <w:rPr>
          <w:rFonts w:ascii="Times New Roman" w:eastAsia="Times New Roman" w:hAnsi="Times New Roman" w:cs="Times New Roman"/>
        </w:rPr>
        <w:t xml:space="preserve">.  Firstly, </w:t>
      </w:r>
      <w:r w:rsidR="008B7E75">
        <w:rPr>
          <w:rFonts w:ascii="Times New Roman" w:eastAsia="Times New Roman" w:hAnsi="Times New Roman" w:cs="Times New Roman"/>
        </w:rPr>
        <w:t>the system</w:t>
      </w:r>
      <w:r>
        <w:rPr>
          <w:rFonts w:ascii="Times New Roman" w:eastAsia="Times New Roman" w:hAnsi="Times New Roman" w:cs="Times New Roman"/>
        </w:rPr>
        <w:t xml:space="preserve"> provides automatic measurements that have many advantages compared to manual methods like structuring of data, repeatability, </w:t>
      </w:r>
      <w:r w:rsidR="005836D2">
        <w:rPr>
          <w:rFonts w:ascii="Times New Roman" w:eastAsia="Times New Roman" w:hAnsi="Times New Roman" w:cs="Times New Roman"/>
        </w:rPr>
        <w:t xml:space="preserve">eliminating human error </w:t>
      </w:r>
      <w:r>
        <w:rPr>
          <w:rFonts w:ascii="Times New Roman" w:eastAsia="Times New Roman" w:hAnsi="Times New Roman" w:cs="Times New Roman"/>
        </w:rPr>
        <w:t xml:space="preserve">etc. </w:t>
      </w:r>
      <w:r w:rsidR="005836D2">
        <w:rPr>
          <w:rFonts w:ascii="Times New Roman" w:eastAsia="Times New Roman" w:hAnsi="Times New Roman" w:cs="Times New Roman"/>
        </w:rPr>
        <w:t xml:space="preserve">Secondly, </w:t>
      </w:r>
      <w:r w:rsidR="008B7E75">
        <w:rPr>
          <w:rFonts w:ascii="Times New Roman" w:eastAsia="Times New Roman" w:hAnsi="Times New Roman" w:cs="Times New Roman"/>
        </w:rPr>
        <w:t>the handheld sonde</w:t>
      </w:r>
      <w:r w:rsidR="005836D2">
        <w:rPr>
          <w:rFonts w:ascii="Times New Roman" w:eastAsia="Times New Roman" w:hAnsi="Times New Roman" w:cs="Times New Roman"/>
        </w:rPr>
        <w:t xml:space="preserve"> is low-cost </w:t>
      </w:r>
      <w:r w:rsidR="008B7E75">
        <w:rPr>
          <w:rFonts w:ascii="Times New Roman" w:eastAsia="Times New Roman" w:hAnsi="Times New Roman" w:cs="Times New Roman"/>
        </w:rPr>
        <w:t>and can</w:t>
      </w:r>
      <w:r w:rsidR="005836D2">
        <w:rPr>
          <w:rFonts w:ascii="Times New Roman" w:eastAsia="Times New Roman" w:hAnsi="Times New Roman" w:cs="Times New Roman"/>
        </w:rPr>
        <w:t xml:space="preserve"> be used by anyone to inspect water bodies </w:t>
      </w:r>
      <w:r w:rsidR="008B7E75">
        <w:rPr>
          <w:rFonts w:ascii="Times New Roman" w:eastAsia="Times New Roman" w:hAnsi="Times New Roman" w:cs="Times New Roman"/>
        </w:rPr>
        <w:t>thereby</w:t>
      </w:r>
      <w:r w:rsidR="005836D2">
        <w:rPr>
          <w:rFonts w:ascii="Times New Roman" w:eastAsia="Times New Roman" w:hAnsi="Times New Roman" w:cs="Times New Roman"/>
        </w:rPr>
        <w:t xml:space="preserve"> promoting citizen science. </w:t>
      </w:r>
      <w:r w:rsidR="00C862FA">
        <w:rPr>
          <w:rFonts w:ascii="Times New Roman" w:eastAsia="Times New Roman" w:hAnsi="Times New Roman" w:cs="Times New Roman"/>
        </w:rPr>
        <w:t xml:space="preserve">The sensor can be also deployed in UAVs, USVs etc. to measure water quality in remote locations </w:t>
      </w:r>
      <w:r w:rsidR="001A2630">
        <w:rPr>
          <w:rFonts w:ascii="Times New Roman" w:eastAsia="Times New Roman" w:hAnsi="Times New Roman" w:cs="Times New Roman"/>
        </w:rPr>
        <w:t>and provide</w:t>
      </w:r>
      <w:r w:rsidR="00C862FA">
        <w:rPr>
          <w:rFonts w:ascii="Times New Roman" w:eastAsia="Times New Roman" w:hAnsi="Times New Roman" w:cs="Times New Roman"/>
        </w:rPr>
        <w:t xml:space="preserve"> high-resolution spatiotemporal data. </w:t>
      </w:r>
      <w:r w:rsidR="005836D2">
        <w:rPr>
          <w:rFonts w:ascii="Times New Roman" w:eastAsia="Times New Roman" w:hAnsi="Times New Roman" w:cs="Times New Roman"/>
        </w:rPr>
        <w:t xml:space="preserve">Thirdly, </w:t>
      </w:r>
      <w:r>
        <w:rPr>
          <w:rFonts w:ascii="Times New Roman" w:eastAsia="Times New Roman" w:hAnsi="Times New Roman" w:cs="Times New Roman"/>
        </w:rPr>
        <w:t>real-time water quality measurement is also potentially useful in the distribution system, industries, aquafarming, etc.</w:t>
      </w:r>
      <w:r w:rsidR="005836D2">
        <w:rPr>
          <w:rFonts w:ascii="Times New Roman" w:eastAsia="Times New Roman" w:hAnsi="Times New Roman" w:cs="Times New Roman"/>
        </w:rPr>
        <w:t xml:space="preserve"> and can also predict the onset of algal bloom.</w:t>
      </w:r>
      <w:r>
        <w:rPr>
          <w:rFonts w:ascii="Times New Roman" w:eastAsia="Times New Roman" w:hAnsi="Times New Roman" w:cs="Times New Roman"/>
        </w:rPr>
        <w:t xml:space="preserve">  </w:t>
      </w:r>
    </w:p>
    <w:p w14:paraId="74E4A27C" w14:textId="77777777" w:rsidR="00F8470C" w:rsidRDefault="00F8470C">
      <w:pPr>
        <w:jc w:val="both"/>
        <w:rPr>
          <w:rFonts w:ascii="Times New Roman" w:eastAsia="Times New Roman" w:hAnsi="Times New Roman" w:cs="Times New Roman"/>
        </w:rPr>
      </w:pPr>
    </w:p>
    <w:p w14:paraId="023A67FC" w14:textId="77777777" w:rsidR="00F8470C" w:rsidRDefault="0065427D">
      <w:pPr>
        <w:jc w:val="both"/>
        <w:rPr>
          <w:rFonts w:ascii="Times New Roman" w:eastAsia="Times New Roman" w:hAnsi="Times New Roman" w:cs="Times New Roman"/>
        </w:rPr>
      </w:pPr>
      <w:r>
        <w:rPr>
          <w:rFonts w:ascii="Times New Roman" w:eastAsia="Times New Roman" w:hAnsi="Times New Roman" w:cs="Times New Roman"/>
        </w:rPr>
        <w:t>In summary, the proposed study has the potential to streamline water conservation management and has the following advantages:</w:t>
      </w:r>
    </w:p>
    <w:p w14:paraId="15B3E89F" w14:textId="77777777" w:rsidR="00F8470C" w:rsidRDefault="00F8470C">
      <w:pPr>
        <w:jc w:val="both"/>
        <w:rPr>
          <w:rFonts w:ascii="Times New Roman" w:eastAsia="Times New Roman" w:hAnsi="Times New Roman" w:cs="Times New Roman"/>
        </w:rPr>
      </w:pPr>
    </w:p>
    <w:p w14:paraId="31EFC679" w14:textId="77777777" w:rsidR="00F8470C" w:rsidRDefault="0065427D">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Inexpensive water sampling</w:t>
      </w:r>
    </w:p>
    <w:p w14:paraId="569DEEF7" w14:textId="7AC2BEA4" w:rsidR="00F8470C" w:rsidRDefault="005836D2">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A</w:t>
      </w:r>
      <w:r w:rsidR="0065427D">
        <w:rPr>
          <w:rFonts w:ascii="Times New Roman" w:eastAsia="Times New Roman" w:hAnsi="Times New Roman" w:cs="Times New Roman"/>
        </w:rPr>
        <w:t xml:space="preserve">ccurate water sampling </w:t>
      </w:r>
      <w:r>
        <w:rPr>
          <w:rFonts w:ascii="Times New Roman" w:eastAsia="Times New Roman" w:hAnsi="Times New Roman" w:cs="Times New Roman"/>
        </w:rPr>
        <w:t>in real-time</w:t>
      </w:r>
    </w:p>
    <w:p w14:paraId="03E55FDD" w14:textId="77777777" w:rsidR="00F8470C" w:rsidRDefault="0065427D">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Cutting down the need for trained personnel for sampling. </w:t>
      </w:r>
    </w:p>
    <w:p w14:paraId="692B4EB4" w14:textId="1A9AA6E1" w:rsidR="00F8470C" w:rsidRDefault="0065427D">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User-friendly and effective visualization of water quality parameters</w:t>
      </w:r>
    </w:p>
    <w:p w14:paraId="3A00B804" w14:textId="498399CA" w:rsidR="00D30FDC" w:rsidRDefault="00D30FDC">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Prediction of </w:t>
      </w:r>
      <w:r w:rsidR="005836D2">
        <w:rPr>
          <w:rFonts w:ascii="Times New Roman" w:eastAsia="Times New Roman" w:hAnsi="Times New Roman" w:cs="Times New Roman"/>
        </w:rPr>
        <w:t>Chlorophyll-a without the need of an expensive sensor</w:t>
      </w:r>
      <w:r>
        <w:rPr>
          <w:rFonts w:ascii="Times New Roman" w:eastAsia="Times New Roman" w:hAnsi="Times New Roman" w:cs="Times New Roman"/>
        </w:rPr>
        <w:t>.</w:t>
      </w:r>
    </w:p>
    <w:p w14:paraId="3D773F69" w14:textId="77777777" w:rsidR="00F8470C" w:rsidRDefault="00F8470C">
      <w:pPr>
        <w:rPr>
          <w:rFonts w:ascii="Times New Roman" w:eastAsia="Times New Roman" w:hAnsi="Times New Roman" w:cs="Times New Roman"/>
        </w:rPr>
      </w:pPr>
    </w:p>
    <w:p w14:paraId="22C867D4" w14:textId="1E44FB4A" w:rsidR="00F8470C" w:rsidRDefault="0065427D" w:rsidP="002F762D">
      <w:pPr>
        <w:pStyle w:val="Heading4"/>
        <w:ind w:right="6390"/>
        <w:rPr>
          <w:rFonts w:ascii="Times New Roman" w:eastAsia="Times New Roman" w:hAnsi="Times New Roman" w:cs="Times New Roman"/>
        </w:rPr>
      </w:pPr>
      <w:bookmarkStart w:id="5" w:name="_1gggxabn02qx" w:colFirst="0" w:colLast="0"/>
      <w:bookmarkEnd w:id="5"/>
      <w:r>
        <w:rPr>
          <w:rFonts w:ascii="Times New Roman" w:eastAsia="Times New Roman" w:hAnsi="Times New Roman" w:cs="Times New Roman"/>
        </w:rPr>
        <w:t>1.</w:t>
      </w:r>
      <w:r w:rsidR="00815154">
        <w:rPr>
          <w:rFonts w:ascii="Times New Roman" w:eastAsia="Times New Roman" w:hAnsi="Times New Roman" w:cs="Times New Roman"/>
        </w:rPr>
        <w:t>4</w:t>
      </w:r>
      <w:r>
        <w:rPr>
          <w:rFonts w:ascii="Times New Roman" w:eastAsia="Times New Roman" w:hAnsi="Times New Roman" w:cs="Times New Roman"/>
        </w:rPr>
        <w:tab/>
        <w:t xml:space="preserve">Scope and Limitations </w:t>
      </w:r>
      <w:r>
        <w:rPr>
          <w:rFonts w:ascii="Times New Roman" w:eastAsia="Times New Roman" w:hAnsi="Times New Roman" w:cs="Times New Roman"/>
        </w:rPr>
        <w:br/>
      </w:r>
    </w:p>
    <w:p w14:paraId="7D43EAD5" w14:textId="457C96F4" w:rsidR="00F8470C" w:rsidRDefault="0065427D">
      <w:pPr>
        <w:jc w:val="both"/>
        <w:rPr>
          <w:rFonts w:ascii="Times New Roman" w:eastAsia="Times New Roman" w:hAnsi="Times New Roman" w:cs="Times New Roman"/>
        </w:rPr>
      </w:pPr>
      <w:r>
        <w:rPr>
          <w:rFonts w:ascii="Times New Roman" w:eastAsia="Times New Roman" w:hAnsi="Times New Roman" w:cs="Times New Roman"/>
        </w:rPr>
        <w:t xml:space="preserve">The IoT water quality measuring sonde is </w:t>
      </w:r>
      <w:r w:rsidR="008B7E75">
        <w:rPr>
          <w:rFonts w:ascii="Times New Roman" w:eastAsia="Times New Roman" w:hAnsi="Times New Roman" w:cs="Times New Roman"/>
        </w:rPr>
        <w:t>reliant</w:t>
      </w:r>
      <w:r>
        <w:rPr>
          <w:rFonts w:ascii="Times New Roman" w:eastAsia="Times New Roman" w:hAnsi="Times New Roman" w:cs="Times New Roman"/>
        </w:rPr>
        <w:t xml:space="preserve"> on cellular networks for internet access</w:t>
      </w:r>
      <w:r w:rsidR="008B7E75">
        <w:rPr>
          <w:rFonts w:ascii="Times New Roman" w:eastAsia="Times New Roman" w:hAnsi="Times New Roman" w:cs="Times New Roman"/>
        </w:rPr>
        <w:t xml:space="preserve">. </w:t>
      </w:r>
      <w:r w:rsidR="005836D2">
        <w:rPr>
          <w:rFonts w:ascii="Times New Roman" w:eastAsia="Times New Roman" w:hAnsi="Times New Roman" w:cs="Times New Roman"/>
        </w:rPr>
        <w:t xml:space="preserve">Physical sensors </w:t>
      </w:r>
      <w:r w:rsidR="00491DBE">
        <w:rPr>
          <w:rFonts w:ascii="Times New Roman" w:eastAsia="Times New Roman" w:hAnsi="Times New Roman" w:cs="Times New Roman"/>
        </w:rPr>
        <w:t>may also require routine calibration and maintenance</w:t>
      </w:r>
      <w:r w:rsidR="005836D2">
        <w:rPr>
          <w:rFonts w:ascii="Times New Roman" w:eastAsia="Times New Roman" w:hAnsi="Times New Roman" w:cs="Times New Roman"/>
        </w:rPr>
        <w:t xml:space="preserve"> and soft-sensor measurements will be constrained to a </w:t>
      </w:r>
      <w:r w:rsidR="00A73A85">
        <w:rPr>
          <w:rFonts w:ascii="Times New Roman" w:eastAsia="Times New Roman" w:hAnsi="Times New Roman" w:cs="Times New Roman"/>
        </w:rPr>
        <w:t>specific water</w:t>
      </w:r>
      <w:r w:rsidR="005836D2">
        <w:rPr>
          <w:rFonts w:ascii="Times New Roman" w:eastAsia="Times New Roman" w:hAnsi="Times New Roman" w:cs="Times New Roman"/>
        </w:rPr>
        <w:t xml:space="preserve"> body</w:t>
      </w:r>
      <w:r w:rsidR="00491DBE">
        <w:rPr>
          <w:rFonts w:ascii="Times New Roman" w:eastAsia="Times New Roman" w:hAnsi="Times New Roman" w:cs="Times New Roman"/>
        </w:rPr>
        <w:t xml:space="preserve"> based on the </w:t>
      </w:r>
      <w:r w:rsidR="00A73A85">
        <w:rPr>
          <w:rFonts w:ascii="Times New Roman" w:eastAsia="Times New Roman" w:hAnsi="Times New Roman" w:cs="Times New Roman"/>
        </w:rPr>
        <w:t>training data</w:t>
      </w:r>
      <w:r w:rsidR="005836D2">
        <w:rPr>
          <w:rFonts w:ascii="Times New Roman" w:eastAsia="Times New Roman" w:hAnsi="Times New Roman" w:cs="Times New Roman"/>
        </w:rPr>
        <w:t xml:space="preserve">. </w:t>
      </w:r>
      <w:r>
        <w:rPr>
          <w:rFonts w:ascii="Times New Roman" w:eastAsia="Times New Roman" w:hAnsi="Times New Roman" w:cs="Times New Roman"/>
        </w:rPr>
        <w:t xml:space="preserve">Also, benchmarking with several other commercially available sondes and </w:t>
      </w:r>
      <w:r w:rsidR="008B7E75">
        <w:rPr>
          <w:rFonts w:ascii="Times New Roman" w:eastAsia="Times New Roman" w:hAnsi="Times New Roman" w:cs="Times New Roman"/>
        </w:rPr>
        <w:t xml:space="preserve">cost-benefit analysis </w:t>
      </w:r>
      <w:r>
        <w:rPr>
          <w:rFonts w:ascii="Times New Roman" w:eastAsia="Times New Roman" w:hAnsi="Times New Roman" w:cs="Times New Roman"/>
        </w:rPr>
        <w:t>of the proposed system is outside the scope of this study.</w:t>
      </w:r>
    </w:p>
    <w:p w14:paraId="3194DDC6" w14:textId="77777777" w:rsidR="00F8470C" w:rsidRDefault="00F8470C">
      <w:pPr>
        <w:rPr>
          <w:rFonts w:ascii="Times New Roman" w:eastAsia="Times New Roman" w:hAnsi="Times New Roman" w:cs="Times New Roman"/>
        </w:rPr>
      </w:pPr>
    </w:p>
    <w:p w14:paraId="370CBA17" w14:textId="77777777" w:rsidR="00F8470C" w:rsidRDefault="0065427D" w:rsidP="002F762D">
      <w:pPr>
        <w:pStyle w:val="Heading3"/>
        <w:rPr>
          <w:rFonts w:ascii="Times New Roman" w:eastAsia="Times New Roman" w:hAnsi="Times New Roman" w:cs="Times New Roman"/>
        </w:rPr>
      </w:pPr>
      <w:bookmarkStart w:id="6" w:name="_jil2i51k3hu6" w:colFirst="0" w:colLast="0"/>
      <w:bookmarkStart w:id="7" w:name="_Toc38406400"/>
      <w:bookmarkEnd w:id="6"/>
      <w:r>
        <w:rPr>
          <w:rFonts w:ascii="Times New Roman" w:eastAsia="Times New Roman" w:hAnsi="Times New Roman" w:cs="Times New Roman"/>
        </w:rPr>
        <w:t>2.</w:t>
      </w:r>
      <w:r>
        <w:rPr>
          <w:rFonts w:ascii="Times New Roman" w:eastAsia="Times New Roman" w:hAnsi="Times New Roman" w:cs="Times New Roman"/>
        </w:rPr>
        <w:tab/>
        <w:t>Literature Review</w:t>
      </w:r>
      <w:bookmarkEnd w:id="7"/>
    </w:p>
    <w:p w14:paraId="7E4BD0EE" w14:textId="77777777" w:rsidR="00F8470C" w:rsidRDefault="00F8470C">
      <w:pPr>
        <w:jc w:val="both"/>
        <w:rPr>
          <w:rFonts w:ascii="Times New Roman" w:eastAsia="Times New Roman" w:hAnsi="Times New Roman" w:cs="Times New Roman"/>
          <w:i/>
        </w:rPr>
      </w:pPr>
    </w:p>
    <w:p w14:paraId="050FB590" w14:textId="08D20538" w:rsidR="00F8470C" w:rsidRDefault="0065427D">
      <w:pPr>
        <w:jc w:val="both"/>
        <w:rPr>
          <w:rFonts w:ascii="Times New Roman" w:eastAsia="Times New Roman" w:hAnsi="Times New Roman" w:cs="Times New Roman"/>
          <w:i/>
        </w:rPr>
      </w:pPr>
      <w:r>
        <w:rPr>
          <w:rFonts w:ascii="Times New Roman" w:eastAsia="Times New Roman" w:hAnsi="Times New Roman" w:cs="Times New Roman"/>
        </w:rPr>
        <w:t>Significant research was carried out in the past few years in order to improve water quality monitoring since there is no single solution to tackle the multifarious issues that come with water conservation management (Behmel</w:t>
      </w:r>
      <w:r w:rsidR="00127723">
        <w:rPr>
          <w:rFonts w:ascii="Times New Roman" w:eastAsia="Times New Roman" w:hAnsi="Times New Roman" w:cs="Times New Roman"/>
        </w:rPr>
        <w:t xml:space="preserve"> et al.</w:t>
      </w:r>
      <w:r>
        <w:rPr>
          <w:rFonts w:ascii="Times New Roman" w:eastAsia="Times New Roman" w:hAnsi="Times New Roman" w:cs="Times New Roman"/>
        </w:rPr>
        <w:t xml:space="preserve">, 2016).  With rapid urbanization, population growth, industrialization, and climate change, real-time monitoring and analysis will be crucial to streamline decision making and rapid action in response to </w:t>
      </w:r>
      <w:r w:rsidR="001A54BA">
        <w:rPr>
          <w:rFonts w:ascii="Times New Roman" w:eastAsia="Times New Roman" w:hAnsi="Times New Roman" w:cs="Times New Roman"/>
        </w:rPr>
        <w:t>pollution (</w:t>
      </w:r>
      <w:r>
        <w:rPr>
          <w:rFonts w:ascii="Times New Roman" w:eastAsia="Times New Roman" w:hAnsi="Times New Roman" w:cs="Times New Roman"/>
        </w:rPr>
        <w:t xml:space="preserve">Gafri et al., 2018). With this growing need, researchers aimed to optimize water quality monitoring programs by improving the sensors and employing various data collection methods both static (fixed-site monitoring) and dynamic (sensor attached to a mobile vehicle). </w:t>
      </w:r>
      <w:r w:rsidR="005836D2">
        <w:rPr>
          <w:rFonts w:ascii="Times New Roman" w:eastAsia="Times New Roman" w:hAnsi="Times New Roman" w:cs="Times New Roman"/>
        </w:rPr>
        <w:t xml:space="preserve">Several parameters are also being predicted </w:t>
      </w:r>
      <w:r w:rsidR="00491DBE">
        <w:rPr>
          <w:rFonts w:ascii="Times New Roman" w:eastAsia="Times New Roman" w:hAnsi="Times New Roman" w:cs="Times New Roman"/>
        </w:rPr>
        <w:t>using other parameters for the past two decades with machine learning techniques to provide fast and reliable data without the need for a physical sensor or laboratory tests (</w:t>
      </w:r>
      <w:r w:rsidR="00491DBE" w:rsidRPr="00491DBE">
        <w:rPr>
          <w:rFonts w:ascii="Times New Roman" w:eastAsia="Times New Roman" w:hAnsi="Times New Roman" w:cs="Times New Roman"/>
        </w:rPr>
        <w:t>Tian et al. 2017)</w:t>
      </w:r>
      <w:r w:rsidR="00491DBE">
        <w:rPr>
          <w:rFonts w:ascii="Times New Roman" w:eastAsia="Times New Roman" w:hAnsi="Times New Roman" w:cs="Times New Roman"/>
        </w:rPr>
        <w:t xml:space="preserve">. </w:t>
      </w:r>
      <w:r>
        <w:rPr>
          <w:rFonts w:ascii="Times New Roman" w:eastAsia="Times New Roman" w:hAnsi="Times New Roman" w:cs="Times New Roman"/>
        </w:rPr>
        <w:t xml:space="preserve">Development </w:t>
      </w:r>
      <w:r>
        <w:rPr>
          <w:rFonts w:ascii="Times New Roman" w:eastAsia="Times New Roman" w:hAnsi="Times New Roman" w:cs="Times New Roman"/>
        </w:rPr>
        <w:lastRenderedPageBreak/>
        <w:t>on the sensor side and different monitoring methods are presented in the first and second sections of this review and</w:t>
      </w:r>
      <w:r w:rsidR="00491DBE">
        <w:rPr>
          <w:rFonts w:ascii="Times New Roman" w:eastAsia="Times New Roman" w:hAnsi="Times New Roman" w:cs="Times New Roman"/>
        </w:rPr>
        <w:t xml:space="preserve"> water quality prediction using machine learning models are covered in the third section.</w:t>
      </w:r>
    </w:p>
    <w:p w14:paraId="007F95AE" w14:textId="77777777" w:rsidR="002F762D" w:rsidRDefault="002F762D">
      <w:pPr>
        <w:jc w:val="both"/>
        <w:rPr>
          <w:rFonts w:ascii="Times New Roman" w:eastAsia="Times New Roman" w:hAnsi="Times New Roman" w:cs="Times New Roman"/>
          <w:i/>
        </w:rPr>
      </w:pPr>
    </w:p>
    <w:p w14:paraId="2AFC5519" w14:textId="77777777" w:rsidR="00F8470C" w:rsidRDefault="0065427D" w:rsidP="002F762D">
      <w:pPr>
        <w:rPr>
          <w:rFonts w:ascii="Times New Roman" w:eastAsia="Times New Roman" w:hAnsi="Times New Roman" w:cs="Times New Roman"/>
          <w:b/>
          <w:i/>
        </w:rPr>
      </w:pPr>
      <w:r>
        <w:rPr>
          <w:rFonts w:ascii="Times New Roman" w:eastAsia="Times New Roman" w:hAnsi="Times New Roman" w:cs="Times New Roman"/>
          <w:b/>
          <w:i/>
        </w:rPr>
        <w:t>Smart Water Quality Sensors</w:t>
      </w:r>
    </w:p>
    <w:p w14:paraId="2D596F0F" w14:textId="77777777" w:rsidR="00F8470C" w:rsidRDefault="00F8470C">
      <w:pPr>
        <w:jc w:val="both"/>
        <w:rPr>
          <w:rFonts w:ascii="Times New Roman" w:eastAsia="Times New Roman" w:hAnsi="Times New Roman" w:cs="Times New Roman"/>
        </w:rPr>
      </w:pPr>
    </w:p>
    <w:p w14:paraId="5B065728" w14:textId="6D215ACE" w:rsidR="00F8470C" w:rsidRDefault="0065427D">
      <w:pPr>
        <w:jc w:val="both"/>
        <w:rPr>
          <w:rFonts w:ascii="Times New Roman" w:eastAsia="Times New Roman" w:hAnsi="Times New Roman" w:cs="Times New Roman"/>
        </w:rPr>
      </w:pPr>
      <w:r>
        <w:rPr>
          <w:rFonts w:ascii="Times New Roman" w:eastAsia="Times New Roman" w:hAnsi="Times New Roman" w:cs="Times New Roman"/>
        </w:rPr>
        <w:t xml:space="preserve">GSM </w:t>
      </w:r>
      <w:r w:rsidR="00127723">
        <w:rPr>
          <w:rFonts w:ascii="Times New Roman" w:eastAsia="Times New Roman" w:hAnsi="Times New Roman" w:cs="Times New Roman"/>
        </w:rPr>
        <w:t xml:space="preserve">is </w:t>
      </w:r>
      <w:r>
        <w:rPr>
          <w:rFonts w:ascii="Times New Roman" w:eastAsia="Times New Roman" w:hAnsi="Times New Roman" w:cs="Times New Roman"/>
        </w:rPr>
        <w:t xml:space="preserve">used to inform water conservation management authorities by sending SMS </w:t>
      </w:r>
      <w:r w:rsidR="00127723">
        <w:rPr>
          <w:rFonts w:ascii="Times New Roman" w:eastAsia="Times New Roman" w:hAnsi="Times New Roman" w:cs="Times New Roman"/>
        </w:rPr>
        <w:t xml:space="preserve">when there is an </w:t>
      </w:r>
      <w:r>
        <w:rPr>
          <w:rFonts w:ascii="Times New Roman" w:eastAsia="Times New Roman" w:hAnsi="Times New Roman" w:cs="Times New Roman"/>
        </w:rPr>
        <w:t xml:space="preserve">abnormality in the reading </w:t>
      </w:r>
      <w:r w:rsidR="00127723">
        <w:rPr>
          <w:rFonts w:ascii="Times New Roman" w:eastAsia="Times New Roman" w:hAnsi="Times New Roman" w:cs="Times New Roman"/>
        </w:rPr>
        <w:t>(</w:t>
      </w:r>
      <w:r>
        <w:rPr>
          <w:rFonts w:ascii="Times New Roman" w:eastAsia="Times New Roman" w:hAnsi="Times New Roman" w:cs="Times New Roman"/>
        </w:rPr>
        <w:t>Mo</w:t>
      </w:r>
      <w:r w:rsidR="00127723">
        <w:rPr>
          <w:rFonts w:ascii="Times New Roman" w:eastAsia="Times New Roman" w:hAnsi="Times New Roman" w:cs="Times New Roman"/>
        </w:rPr>
        <w:t xml:space="preserve"> et al.,</w:t>
      </w:r>
      <w:r>
        <w:rPr>
          <w:rFonts w:ascii="Times New Roman" w:eastAsia="Times New Roman" w:hAnsi="Times New Roman" w:cs="Times New Roman"/>
        </w:rPr>
        <w:t xml:space="preserve"> 2012). Their system made automatic measurements of pH, Turbidity, Temperature, EC &amp; DO and analyzed the data to determine and abnormalities. In another study, an automatic sampler was designed that collect 20 ml of water samples whenever the value of Dissolved Oxygen (DO) or pH exceeds a certain programmed threshold. The parameters are measured using in situ probes and transmitted wirelessly using the XBee module to the control station where the parameters are graphically displayed</w:t>
      </w:r>
      <w:r w:rsidR="00127723">
        <w:rPr>
          <w:rFonts w:ascii="Times New Roman" w:eastAsia="Times New Roman" w:hAnsi="Times New Roman" w:cs="Times New Roman"/>
        </w:rPr>
        <w:t xml:space="preserve"> (Wiranto et al., 2015)</w:t>
      </w:r>
      <w:r>
        <w:rPr>
          <w:rFonts w:ascii="Times New Roman" w:eastAsia="Times New Roman" w:hAnsi="Times New Roman" w:cs="Times New Roman"/>
        </w:rPr>
        <w:t>.</w:t>
      </w:r>
    </w:p>
    <w:p w14:paraId="1D4A8907" w14:textId="77777777" w:rsidR="00F8470C" w:rsidRDefault="00F8470C">
      <w:pPr>
        <w:jc w:val="both"/>
        <w:rPr>
          <w:rFonts w:ascii="Times New Roman" w:eastAsia="Times New Roman" w:hAnsi="Times New Roman" w:cs="Times New Roman"/>
        </w:rPr>
      </w:pPr>
    </w:p>
    <w:p w14:paraId="4F778FCF" w14:textId="41CAD54B" w:rsidR="00F8470C" w:rsidRDefault="0065427D">
      <w:pPr>
        <w:jc w:val="both"/>
        <w:rPr>
          <w:rFonts w:ascii="Times New Roman" w:eastAsia="Times New Roman" w:hAnsi="Times New Roman" w:cs="Times New Roman"/>
        </w:rPr>
      </w:pPr>
      <w:r>
        <w:rPr>
          <w:rFonts w:ascii="Times New Roman" w:eastAsia="Times New Roman" w:hAnsi="Times New Roman" w:cs="Times New Roman"/>
        </w:rPr>
        <w:t>A low-cost sensor that measures four parameters was designed by Indu &amp; Choondal (2017</w:t>
      </w:r>
      <w:r w:rsidR="001A54BA">
        <w:rPr>
          <w:rFonts w:ascii="Times New Roman" w:eastAsia="Times New Roman" w:hAnsi="Times New Roman" w:cs="Times New Roman"/>
        </w:rPr>
        <w:t>) which</w:t>
      </w:r>
      <w:r>
        <w:rPr>
          <w:rFonts w:ascii="Times New Roman" w:eastAsia="Times New Roman" w:hAnsi="Times New Roman" w:cs="Times New Roman"/>
        </w:rPr>
        <w:t xml:space="preserve"> measure</w:t>
      </w:r>
      <w:r w:rsidR="001A54BA">
        <w:rPr>
          <w:rFonts w:ascii="Times New Roman" w:eastAsia="Times New Roman" w:hAnsi="Times New Roman" w:cs="Times New Roman"/>
        </w:rPr>
        <w:t>s</w:t>
      </w:r>
      <w:r>
        <w:rPr>
          <w:rFonts w:ascii="Times New Roman" w:eastAsia="Times New Roman" w:hAnsi="Times New Roman" w:cs="Times New Roman"/>
        </w:rPr>
        <w:t xml:space="preserve"> pH, Total Dissolved Solids (TDS), EC and Temperature electronically. The sensor </w:t>
      </w:r>
      <w:r w:rsidR="001A54BA">
        <w:rPr>
          <w:rFonts w:ascii="Times New Roman" w:eastAsia="Times New Roman" w:hAnsi="Times New Roman" w:cs="Times New Roman"/>
        </w:rPr>
        <w:t>has good</w:t>
      </w:r>
      <w:r>
        <w:rPr>
          <w:rFonts w:ascii="Times New Roman" w:eastAsia="Times New Roman" w:hAnsi="Times New Roman" w:cs="Times New Roman"/>
        </w:rPr>
        <w:t xml:space="preserve"> </w:t>
      </w:r>
      <w:r w:rsidR="00127723">
        <w:rPr>
          <w:rFonts w:ascii="Times New Roman" w:eastAsia="Times New Roman" w:hAnsi="Times New Roman" w:cs="Times New Roman"/>
        </w:rPr>
        <w:t>accura</w:t>
      </w:r>
      <w:r w:rsidR="001A54BA">
        <w:rPr>
          <w:rFonts w:ascii="Times New Roman" w:eastAsia="Times New Roman" w:hAnsi="Times New Roman" w:cs="Times New Roman"/>
        </w:rPr>
        <w:t>cy</w:t>
      </w:r>
      <w:r>
        <w:rPr>
          <w:rFonts w:ascii="Times New Roman" w:eastAsia="Times New Roman" w:hAnsi="Times New Roman" w:cs="Times New Roman"/>
        </w:rPr>
        <w:t xml:space="preserve"> and could be developed under $60 without any IoT capabilities. Also, Taufiqurrahman</w:t>
      </w:r>
      <w:r w:rsidR="00127723">
        <w:rPr>
          <w:rFonts w:ascii="Times New Roman" w:eastAsia="Times New Roman" w:hAnsi="Times New Roman" w:cs="Times New Roman"/>
        </w:rPr>
        <w:t xml:space="preserve"> et al. </w:t>
      </w:r>
      <w:r>
        <w:rPr>
          <w:rFonts w:ascii="Times New Roman" w:eastAsia="Times New Roman" w:hAnsi="Times New Roman" w:cs="Times New Roman"/>
        </w:rPr>
        <w:t>(2017) developed wireless sensors that measure temperature, TDS, Turbidity, and pH of potable water and transmits the data wirelessly using XBee module to a local control unit that determines the quality of the water using fuzzy logic but has no IoT features as well.</w:t>
      </w:r>
    </w:p>
    <w:p w14:paraId="38D4CFDE" w14:textId="77777777" w:rsidR="00F8470C" w:rsidRDefault="00F8470C">
      <w:pPr>
        <w:jc w:val="both"/>
        <w:rPr>
          <w:rFonts w:ascii="Times New Roman" w:eastAsia="Times New Roman" w:hAnsi="Times New Roman" w:cs="Times New Roman"/>
        </w:rPr>
      </w:pPr>
    </w:p>
    <w:p w14:paraId="57373F0E" w14:textId="1533A3DD" w:rsidR="00F8470C" w:rsidRDefault="0065427D">
      <w:pPr>
        <w:jc w:val="both"/>
        <w:rPr>
          <w:rFonts w:ascii="Times New Roman" w:eastAsia="Times New Roman" w:hAnsi="Times New Roman" w:cs="Times New Roman"/>
        </w:rPr>
      </w:pPr>
      <w:r>
        <w:rPr>
          <w:rFonts w:ascii="Times New Roman" w:eastAsia="Times New Roman" w:hAnsi="Times New Roman" w:cs="Times New Roman"/>
        </w:rPr>
        <w:t>Smart sensors for water distribution networks (S::CAN and Eventlab) were evaluated by Saab</w:t>
      </w:r>
      <w:r w:rsidR="00127723">
        <w:rPr>
          <w:rFonts w:ascii="Times New Roman" w:eastAsia="Times New Roman" w:hAnsi="Times New Roman" w:cs="Times New Roman"/>
        </w:rPr>
        <w:t xml:space="preserve"> et al.</w:t>
      </w:r>
      <w:r>
        <w:rPr>
          <w:rFonts w:ascii="Times New Roman" w:eastAsia="Times New Roman" w:hAnsi="Times New Roman" w:cs="Times New Roman"/>
        </w:rPr>
        <w:t xml:space="preserve"> (2017) and they concluded that smart sensors are as effective as laboratory tests of water samples. For testing potable water, </w:t>
      </w:r>
      <w:r w:rsidR="00127723">
        <w:rPr>
          <w:rFonts w:ascii="Times New Roman" w:eastAsia="Times New Roman" w:hAnsi="Times New Roman" w:cs="Times New Roman"/>
        </w:rPr>
        <w:t xml:space="preserve">Gopavanitha &amp; </w:t>
      </w:r>
      <w:r>
        <w:rPr>
          <w:rFonts w:ascii="Times New Roman" w:eastAsia="Times New Roman" w:hAnsi="Times New Roman" w:cs="Times New Roman"/>
        </w:rPr>
        <w:t>Nagaraju (2018) developed smart sensors that can measure physicochemical properties like Temperature, Turbidity, Electrical Conductivity (EC), pH and flow in real-time. The system used a Raspberry Pi module and the data was relayed to the backend for further analysis.</w:t>
      </w:r>
    </w:p>
    <w:p w14:paraId="7D7AD9E5" w14:textId="77777777" w:rsidR="00F8470C" w:rsidRDefault="00F8470C">
      <w:pPr>
        <w:jc w:val="both"/>
        <w:rPr>
          <w:rFonts w:ascii="Times New Roman" w:eastAsia="Times New Roman" w:hAnsi="Times New Roman" w:cs="Times New Roman"/>
        </w:rPr>
      </w:pPr>
    </w:p>
    <w:p w14:paraId="6D060FEA" w14:textId="77777777" w:rsidR="00F8470C" w:rsidRDefault="00F8470C">
      <w:pPr>
        <w:jc w:val="both"/>
        <w:rPr>
          <w:rFonts w:ascii="Times New Roman" w:eastAsia="Times New Roman" w:hAnsi="Times New Roman" w:cs="Times New Roman"/>
        </w:rPr>
      </w:pPr>
    </w:p>
    <w:p w14:paraId="1C9D693D" w14:textId="77777777" w:rsidR="00F8470C" w:rsidRDefault="0065427D" w:rsidP="002F762D">
      <w:pPr>
        <w:rPr>
          <w:rFonts w:ascii="Times New Roman" w:eastAsia="Times New Roman" w:hAnsi="Times New Roman" w:cs="Times New Roman"/>
          <w:b/>
          <w:i/>
        </w:rPr>
      </w:pPr>
      <w:r>
        <w:rPr>
          <w:rFonts w:ascii="Times New Roman" w:eastAsia="Times New Roman" w:hAnsi="Times New Roman" w:cs="Times New Roman"/>
          <w:b/>
          <w:i/>
        </w:rPr>
        <w:t xml:space="preserve">Distributed Water Quality Sensor Network </w:t>
      </w:r>
    </w:p>
    <w:p w14:paraId="6A778D0A" w14:textId="2EBB28C1" w:rsidR="002F762D" w:rsidRDefault="0065427D" w:rsidP="002F762D">
      <w:pPr>
        <w:jc w:val="both"/>
        <w:rPr>
          <w:rFonts w:ascii="Times New Roman" w:eastAsia="Times New Roman" w:hAnsi="Times New Roman" w:cs="Times New Roman"/>
        </w:rPr>
      </w:pPr>
      <w:r>
        <w:rPr>
          <w:rFonts w:ascii="Times New Roman" w:eastAsia="Times New Roman" w:hAnsi="Times New Roman" w:cs="Times New Roman"/>
          <w:b/>
        </w:rPr>
        <w:br/>
      </w:r>
      <w:r>
        <w:rPr>
          <w:rFonts w:ascii="Times New Roman" w:eastAsia="Times New Roman" w:hAnsi="Times New Roman" w:cs="Times New Roman"/>
        </w:rPr>
        <w:t>Vaddadi</w:t>
      </w:r>
      <w:r w:rsidR="00127723">
        <w:rPr>
          <w:rFonts w:ascii="Times New Roman" w:eastAsia="Times New Roman" w:hAnsi="Times New Roman" w:cs="Times New Roman"/>
        </w:rPr>
        <w:t xml:space="preserve"> et al.</w:t>
      </w:r>
      <w:r>
        <w:rPr>
          <w:rFonts w:ascii="Times New Roman" w:eastAsia="Times New Roman" w:hAnsi="Times New Roman" w:cs="Times New Roman"/>
        </w:rPr>
        <w:t xml:space="preserve"> (2012) also developed water quality sensors for potable water measuring DO, pH, temperature, EC and the sensors were deployed on a floating platform anchored to a fixed location. Several of these solar-powered floating sensors distributed across a water body measured and transmitted data to the central unit wirelessly through ZigBee from where the data was uploaded to the cloud to enable</w:t>
      </w:r>
      <w:r w:rsidR="002F762D">
        <w:rPr>
          <w:rFonts w:ascii="Times New Roman" w:eastAsia="Times New Roman" w:hAnsi="Times New Roman" w:cs="Times New Roman"/>
        </w:rPr>
        <w:t xml:space="preserve"> </w:t>
      </w:r>
    </w:p>
    <w:p w14:paraId="5DDB0BEB" w14:textId="076AB9F7" w:rsidR="00F8470C" w:rsidRDefault="0065427D" w:rsidP="002F762D">
      <w:pPr>
        <w:rPr>
          <w:rFonts w:ascii="Times New Roman" w:eastAsia="Times New Roman" w:hAnsi="Times New Roman" w:cs="Times New Roman"/>
        </w:rPr>
      </w:pPr>
      <w:r>
        <w:rPr>
          <w:rFonts w:ascii="Times New Roman" w:eastAsia="Times New Roman" w:hAnsi="Times New Roman" w:cs="Times New Roman"/>
        </w:rPr>
        <w:t>remote monitoring.</w:t>
      </w:r>
      <w:r>
        <w:rPr>
          <w:rFonts w:ascii="Times New Roman" w:eastAsia="Times New Roman" w:hAnsi="Times New Roman" w:cs="Times New Roman"/>
        </w:rPr>
        <w:br/>
      </w:r>
    </w:p>
    <w:p w14:paraId="37653081" w14:textId="6F07970F" w:rsidR="00F8470C" w:rsidRDefault="0065427D">
      <w:pPr>
        <w:jc w:val="both"/>
        <w:rPr>
          <w:rFonts w:ascii="Times New Roman" w:eastAsia="Times New Roman" w:hAnsi="Times New Roman" w:cs="Times New Roman"/>
        </w:rPr>
      </w:pPr>
      <w:r>
        <w:rPr>
          <w:rFonts w:ascii="Times New Roman" w:eastAsia="Times New Roman" w:hAnsi="Times New Roman" w:cs="Times New Roman"/>
        </w:rPr>
        <w:t>Another grid-based distributed surface water measurement was proposed by Konyha (2016) which can forecast the spread of contamination in rivers or lakes. Five solar-powered monitoring stations with submersible sensors were deployed in this study to measure the water quality and the stations communicated with the communication column. The communication column communicates with the server via GPRS. The sensors measured Oxidation Reduction Potential (ORP), pH, EC, Temperature, DO, Nitrate ions and Chloride ions.</w:t>
      </w:r>
    </w:p>
    <w:p w14:paraId="4002A18D" w14:textId="77777777" w:rsidR="00F8470C" w:rsidRDefault="00F8470C">
      <w:pPr>
        <w:jc w:val="both"/>
        <w:rPr>
          <w:rFonts w:ascii="Times New Roman" w:eastAsia="Times New Roman" w:hAnsi="Times New Roman" w:cs="Times New Roman"/>
        </w:rPr>
      </w:pPr>
    </w:p>
    <w:p w14:paraId="3FFC6C26" w14:textId="12DAA582" w:rsidR="00F8470C" w:rsidRDefault="0065427D">
      <w:pPr>
        <w:jc w:val="both"/>
        <w:rPr>
          <w:rFonts w:ascii="Times New Roman" w:eastAsia="Times New Roman" w:hAnsi="Times New Roman" w:cs="Times New Roman"/>
        </w:rPr>
      </w:pPr>
      <w:r>
        <w:rPr>
          <w:rFonts w:ascii="Times New Roman" w:eastAsia="Times New Roman" w:hAnsi="Times New Roman" w:cs="Times New Roman"/>
        </w:rPr>
        <w:t>Solar-powered IoT enabled Mobile Sensor Nodes (MSN) were deployed to monitor Temperature, pH, DO, EC &amp; ORP in the study conducted by Li</w:t>
      </w:r>
      <w:r w:rsidR="00466D0E">
        <w:rPr>
          <w:rFonts w:ascii="Times New Roman" w:eastAsia="Times New Roman" w:hAnsi="Times New Roman" w:cs="Times New Roman"/>
        </w:rPr>
        <w:t xml:space="preserve"> et al.</w:t>
      </w:r>
      <w:r>
        <w:rPr>
          <w:rFonts w:ascii="Times New Roman" w:eastAsia="Times New Roman" w:hAnsi="Times New Roman" w:cs="Times New Roman"/>
        </w:rPr>
        <w:t xml:space="preserve"> (2017). It provided high-resolution spatiotemporal data </w:t>
      </w:r>
      <w:r>
        <w:rPr>
          <w:rFonts w:ascii="Times New Roman" w:eastAsia="Times New Roman" w:hAnsi="Times New Roman" w:cs="Times New Roman"/>
        </w:rPr>
        <w:lastRenderedPageBreak/>
        <w:t>surface water quality which is useful for monitoring large water bodies. The MSN communicate</w:t>
      </w:r>
      <w:r w:rsidR="001A54BA">
        <w:rPr>
          <w:rFonts w:ascii="Times New Roman" w:eastAsia="Times New Roman" w:hAnsi="Times New Roman" w:cs="Times New Roman"/>
        </w:rPr>
        <w:t>s</w:t>
      </w:r>
      <w:r>
        <w:rPr>
          <w:rFonts w:ascii="Times New Roman" w:eastAsia="Times New Roman" w:hAnsi="Times New Roman" w:cs="Times New Roman"/>
        </w:rPr>
        <w:t xml:space="preserve"> with the base station wirelessly which then uploads the data to the server for further analysis using GPRS/3G/4G. The MSN also followed specified trajectories determined by the path planning algorithm to collect data across the water body.</w:t>
      </w:r>
    </w:p>
    <w:p w14:paraId="5C5E849B" w14:textId="77777777" w:rsidR="009378B6" w:rsidRDefault="009378B6">
      <w:pPr>
        <w:jc w:val="both"/>
        <w:rPr>
          <w:rFonts w:ascii="Times New Roman" w:eastAsia="Times New Roman" w:hAnsi="Times New Roman" w:cs="Times New Roman"/>
        </w:rPr>
      </w:pPr>
    </w:p>
    <w:p w14:paraId="166AC388" w14:textId="15DA84F8" w:rsidR="00F67481" w:rsidRDefault="00D2632D" w:rsidP="00491DBE">
      <w:pPr>
        <w:rPr>
          <w:rFonts w:ascii="Times New Roman" w:eastAsia="Times New Roman" w:hAnsi="Times New Roman" w:cs="Times New Roman"/>
        </w:rPr>
      </w:pPr>
      <w:r>
        <w:rPr>
          <w:rFonts w:ascii="Times New Roman" w:eastAsia="Times New Roman" w:hAnsi="Times New Roman" w:cs="Times New Roman"/>
          <w:b/>
          <w:i/>
        </w:rPr>
        <w:t>Water Quality Prediction using Machine Learning</w:t>
      </w:r>
      <w:r w:rsidR="00F04381">
        <w:rPr>
          <w:rFonts w:ascii="Times New Roman" w:eastAsia="Times New Roman" w:hAnsi="Times New Roman" w:cs="Times New Roman"/>
          <w:b/>
          <w:i/>
        </w:rPr>
        <w:br/>
      </w:r>
    </w:p>
    <w:p w14:paraId="7B2BD311" w14:textId="45FE001E" w:rsidR="00491DBE" w:rsidRDefault="00491DBE" w:rsidP="00491DBE">
      <w:pPr>
        <w:rPr>
          <w:rFonts w:ascii="Times New Roman" w:eastAsia="Times New Roman" w:hAnsi="Times New Roman" w:cs="Times New Roman"/>
        </w:rPr>
      </w:pPr>
      <w:r>
        <w:rPr>
          <w:rFonts w:ascii="Times New Roman" w:eastAsia="Times New Roman" w:hAnsi="Times New Roman" w:cs="Times New Roman"/>
        </w:rPr>
        <w:t>Water Quality Prediction uses various machine learning techniques and predicts various parameters which are grouped and summarized in Table 2.1 below:</w:t>
      </w:r>
    </w:p>
    <w:p w14:paraId="3C57670D" w14:textId="001923A3" w:rsidR="00A73A85" w:rsidRDefault="00A73A85" w:rsidP="00491DBE">
      <w:pPr>
        <w:rPr>
          <w:rFonts w:ascii="Times New Roman" w:eastAsia="Times New Roman" w:hAnsi="Times New Roman" w:cs="Times New Roman"/>
        </w:rPr>
      </w:pPr>
    </w:p>
    <w:p w14:paraId="5F78C362" w14:textId="76BA7773" w:rsidR="00A73A85" w:rsidRPr="00A73A85" w:rsidRDefault="00A73A85" w:rsidP="00A73A85">
      <w:pPr>
        <w:jc w:val="center"/>
        <w:rPr>
          <w:rFonts w:ascii="Times New Roman" w:eastAsia="Times New Roman" w:hAnsi="Times New Roman" w:cs="Times New Roman"/>
          <w:b/>
          <w:bCs/>
          <w:u w:val="single"/>
        </w:rPr>
      </w:pPr>
      <w:r w:rsidRPr="00A73A85">
        <w:rPr>
          <w:rFonts w:ascii="Times New Roman" w:eastAsia="Times New Roman" w:hAnsi="Times New Roman" w:cs="Times New Roman"/>
          <w:b/>
          <w:bCs/>
          <w:u w:val="single"/>
        </w:rPr>
        <w:t>Table-2.1: Summary of Water Quality Prediction using Machine Learning</w:t>
      </w:r>
    </w:p>
    <w:p w14:paraId="3D3BAD3D" w14:textId="2FCD4D01" w:rsidR="00491DBE" w:rsidRDefault="00491DBE" w:rsidP="00491DBE">
      <w:pPr>
        <w:rPr>
          <w:rFonts w:ascii="Times New Roman" w:eastAsia="Times New Roman" w:hAnsi="Times New Roman" w:cs="Times New Roman"/>
        </w:rPr>
      </w:pPr>
    </w:p>
    <w:tbl>
      <w:tblPr>
        <w:tblW w:w="9344" w:type="dxa"/>
        <w:tblCellMar>
          <w:left w:w="0" w:type="dxa"/>
          <w:right w:w="0" w:type="dxa"/>
        </w:tblCellMar>
        <w:tblLook w:val="04A0" w:firstRow="1" w:lastRow="0" w:firstColumn="1" w:lastColumn="0" w:noHBand="0" w:noVBand="1"/>
      </w:tblPr>
      <w:tblGrid>
        <w:gridCol w:w="1089"/>
        <w:gridCol w:w="2662"/>
        <w:gridCol w:w="1728"/>
        <w:gridCol w:w="2074"/>
        <w:gridCol w:w="1791"/>
      </w:tblGrid>
      <w:tr w:rsidR="00A73A85" w:rsidRPr="00A73A85" w14:paraId="1B501BA7" w14:textId="77777777" w:rsidTr="001A2630">
        <w:trPr>
          <w:trHeight w:val="315"/>
        </w:trPr>
        <w:tc>
          <w:tcPr>
            <w:tcW w:w="0" w:type="auto"/>
            <w:gridSpan w:val="5"/>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hideMark/>
          </w:tcPr>
          <w:p w14:paraId="43BF41E7" w14:textId="77777777" w:rsidR="00A73A85" w:rsidRPr="00A73A85" w:rsidRDefault="00A73A85" w:rsidP="00A73A85">
            <w:pPr>
              <w:spacing w:line="240" w:lineRule="auto"/>
              <w:jc w:val="center"/>
              <w:rPr>
                <w:rFonts w:eastAsia="Times New Roman"/>
                <w:b/>
                <w:bCs/>
                <w:i/>
                <w:iCs/>
                <w:sz w:val="16"/>
                <w:szCs w:val="16"/>
                <w:lang w:val="en-US"/>
              </w:rPr>
            </w:pPr>
            <w:r w:rsidRPr="00A73A85">
              <w:rPr>
                <w:rFonts w:eastAsia="Times New Roman"/>
                <w:b/>
                <w:bCs/>
                <w:i/>
                <w:iCs/>
                <w:sz w:val="16"/>
                <w:szCs w:val="16"/>
                <w:lang w:val="en-US"/>
              </w:rPr>
              <w:t>Chlorophyll-A Prediction</w:t>
            </w:r>
          </w:p>
        </w:tc>
      </w:tr>
      <w:tr w:rsidR="00A73A85" w:rsidRPr="00A73A85" w14:paraId="070E0D9C" w14:textId="77777777" w:rsidTr="001A263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hideMark/>
          </w:tcPr>
          <w:p w14:paraId="6B419C40" w14:textId="77777777" w:rsidR="00A73A85" w:rsidRPr="00A73A85" w:rsidRDefault="00A73A85" w:rsidP="00A73A85">
            <w:pPr>
              <w:spacing w:line="240" w:lineRule="auto"/>
              <w:jc w:val="center"/>
              <w:rPr>
                <w:rFonts w:eastAsia="Times New Roman"/>
                <w:b/>
                <w:bCs/>
                <w:sz w:val="16"/>
                <w:szCs w:val="16"/>
                <w:lang w:val="en-US"/>
              </w:rPr>
            </w:pPr>
            <w:r w:rsidRPr="00A73A85">
              <w:rPr>
                <w:rFonts w:eastAsia="Times New Roman"/>
                <w:b/>
                <w:bCs/>
                <w:sz w:val="16"/>
                <w:szCs w:val="16"/>
                <w:lang w:val="en-US"/>
              </w:rPr>
              <w:t>Reference</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hideMark/>
          </w:tcPr>
          <w:p w14:paraId="4F142122" w14:textId="77777777" w:rsidR="00A73A85" w:rsidRPr="00A73A85" w:rsidRDefault="00A73A85" w:rsidP="00A73A85">
            <w:pPr>
              <w:spacing w:line="240" w:lineRule="auto"/>
              <w:jc w:val="center"/>
              <w:rPr>
                <w:rFonts w:eastAsia="Times New Roman"/>
                <w:b/>
                <w:bCs/>
                <w:sz w:val="16"/>
                <w:szCs w:val="16"/>
                <w:lang w:val="en-US"/>
              </w:rPr>
            </w:pPr>
            <w:r w:rsidRPr="00A73A85">
              <w:rPr>
                <w:rFonts w:eastAsia="Times New Roman"/>
                <w:b/>
                <w:bCs/>
                <w:sz w:val="16"/>
                <w:szCs w:val="16"/>
                <w:lang w:val="en-US"/>
              </w:rPr>
              <w:t>Aim</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hideMark/>
          </w:tcPr>
          <w:p w14:paraId="5248061E" w14:textId="77777777" w:rsidR="00A73A85" w:rsidRPr="00A73A85" w:rsidRDefault="00A73A85" w:rsidP="00A73A85">
            <w:pPr>
              <w:spacing w:line="240" w:lineRule="auto"/>
              <w:jc w:val="center"/>
              <w:rPr>
                <w:rFonts w:eastAsia="Times New Roman"/>
                <w:b/>
                <w:bCs/>
                <w:sz w:val="16"/>
                <w:szCs w:val="16"/>
                <w:lang w:val="en-US"/>
              </w:rPr>
            </w:pPr>
            <w:r w:rsidRPr="00A73A85">
              <w:rPr>
                <w:rFonts w:eastAsia="Times New Roman"/>
                <w:b/>
                <w:bCs/>
                <w:sz w:val="16"/>
                <w:szCs w:val="16"/>
                <w:lang w:val="en-US"/>
              </w:rPr>
              <w:t>Algorithm</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hideMark/>
          </w:tcPr>
          <w:p w14:paraId="301F94E6" w14:textId="77777777" w:rsidR="00A73A85" w:rsidRPr="00A73A85" w:rsidRDefault="00A73A85" w:rsidP="00A73A85">
            <w:pPr>
              <w:spacing w:line="240" w:lineRule="auto"/>
              <w:jc w:val="center"/>
              <w:rPr>
                <w:rFonts w:eastAsia="Times New Roman"/>
                <w:b/>
                <w:bCs/>
                <w:sz w:val="16"/>
                <w:szCs w:val="16"/>
                <w:lang w:val="en-US"/>
              </w:rPr>
            </w:pPr>
            <w:r w:rsidRPr="00A73A85">
              <w:rPr>
                <w:rFonts w:eastAsia="Times New Roman"/>
                <w:b/>
                <w:bCs/>
                <w:sz w:val="16"/>
                <w:szCs w:val="16"/>
                <w:lang w:val="en-US"/>
              </w:rPr>
              <w:t>Findings</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hideMark/>
          </w:tcPr>
          <w:p w14:paraId="46A019E4" w14:textId="77777777" w:rsidR="00A73A85" w:rsidRPr="00A73A85" w:rsidRDefault="00A73A85" w:rsidP="00A73A85">
            <w:pPr>
              <w:spacing w:line="240" w:lineRule="auto"/>
              <w:jc w:val="center"/>
              <w:rPr>
                <w:rFonts w:eastAsia="Times New Roman"/>
                <w:b/>
                <w:bCs/>
                <w:sz w:val="16"/>
                <w:szCs w:val="16"/>
                <w:lang w:val="en-US"/>
              </w:rPr>
            </w:pPr>
            <w:r w:rsidRPr="00A73A85">
              <w:rPr>
                <w:rFonts w:eastAsia="Times New Roman"/>
                <w:b/>
                <w:bCs/>
                <w:sz w:val="16"/>
                <w:szCs w:val="16"/>
                <w:lang w:val="en-US"/>
              </w:rPr>
              <w:t>Gap</w:t>
            </w:r>
          </w:p>
        </w:tc>
      </w:tr>
      <w:tr w:rsidR="00A73A85" w:rsidRPr="00A73A85" w14:paraId="711F0B1D" w14:textId="77777777" w:rsidTr="001A26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2CBB9D"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 xml:space="preserve">Huo et al. (2013), </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265ABD" w14:textId="3A09D41B"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Eutrophication (Algal bloom) prediction and tropic state of the water body is determined by predicting chlorophyll-a which is the prime indicator for eutrophication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73E34C"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Back Propagation NN,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6E39DF8"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1. Nonlinear relationship between Chl-a and input parameters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301840"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1. Requires a lot of input parameters</w:t>
            </w:r>
          </w:p>
        </w:tc>
      </w:tr>
      <w:tr w:rsidR="00A73A85" w:rsidRPr="00A73A85" w14:paraId="4F96003A" w14:textId="77777777" w:rsidTr="001A263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4EFA5CC2" w14:textId="77777777" w:rsidR="00A73A85" w:rsidRPr="00A73A85" w:rsidRDefault="00A73A85" w:rsidP="00A73A85">
            <w:pPr>
              <w:spacing w:line="240" w:lineRule="auto"/>
              <w:rPr>
                <w:rFonts w:ascii="Roboto" w:eastAsia="Times New Roman" w:hAnsi="Roboto"/>
                <w:color w:val="000000"/>
                <w:sz w:val="16"/>
                <w:szCs w:val="16"/>
                <w:lang w:val="en-US"/>
              </w:rPr>
            </w:pPr>
            <w:r w:rsidRPr="00A73A85">
              <w:rPr>
                <w:rFonts w:ascii="Roboto" w:eastAsia="Times New Roman" w:hAnsi="Roboto"/>
                <w:color w:val="000000"/>
                <w:sz w:val="16"/>
                <w:szCs w:val="16"/>
                <w:lang w:val="en-US"/>
              </w:rPr>
              <w:t xml:space="preserve">Zhang et al. (2016), </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C556D0" w14:textId="77777777" w:rsidR="00A73A85" w:rsidRPr="00A73A85" w:rsidRDefault="00A73A85" w:rsidP="00A73A85">
            <w:pPr>
              <w:spacing w:line="240" w:lineRule="auto"/>
              <w:rPr>
                <w:rFonts w:eastAsia="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EA06FAF"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Deep Belief Network,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E96BCF" w14:textId="1A0FE64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2. Dependent on meteorological, hydrological and other biochemical processes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D9B8DF" w14:textId="2F328791"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2. Most input parameters cannot be measured in real time</w:t>
            </w:r>
          </w:p>
        </w:tc>
      </w:tr>
      <w:tr w:rsidR="00A73A85" w:rsidRPr="00A73A85" w14:paraId="75383E87" w14:textId="77777777" w:rsidTr="001A263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48939A45" w14:textId="77777777" w:rsidR="00A73A85" w:rsidRPr="00A73A85" w:rsidRDefault="00A73A85" w:rsidP="00A73A85">
            <w:pPr>
              <w:spacing w:line="240" w:lineRule="auto"/>
              <w:rPr>
                <w:rFonts w:ascii="Roboto" w:eastAsia="Times New Roman" w:hAnsi="Roboto"/>
                <w:color w:val="000000"/>
                <w:sz w:val="16"/>
                <w:szCs w:val="16"/>
                <w:lang w:val="en-US"/>
              </w:rPr>
            </w:pPr>
            <w:r w:rsidRPr="00A73A85">
              <w:rPr>
                <w:rFonts w:ascii="Roboto" w:eastAsia="Times New Roman" w:hAnsi="Roboto"/>
                <w:color w:val="000000"/>
                <w:sz w:val="16"/>
                <w:szCs w:val="16"/>
                <w:lang w:val="en-US"/>
              </w:rPr>
              <w:t xml:space="preserve">Tian et al. (2017), </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9223CE" w14:textId="77777777" w:rsidR="00A73A85" w:rsidRPr="00A73A85" w:rsidRDefault="00A73A85" w:rsidP="00A73A85">
            <w:pPr>
              <w:spacing w:line="240" w:lineRule="auto"/>
              <w:rPr>
                <w:rFonts w:eastAsia="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E746E67"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Back Propagation NN,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BC33B9" w14:textId="2D69E35A"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3. Temp, TSS, TP &amp; NP influence Chl-a and Transparency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18EC91"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3. Trained on a limited dataset</w:t>
            </w:r>
          </w:p>
        </w:tc>
      </w:tr>
      <w:tr w:rsidR="00A73A85" w:rsidRPr="00A73A85" w14:paraId="0E1FAECF" w14:textId="77777777" w:rsidTr="001A263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09C3C8AB" w14:textId="77777777" w:rsidR="00A73A85" w:rsidRPr="00A73A85" w:rsidRDefault="00A73A85" w:rsidP="00A73A85">
            <w:pPr>
              <w:spacing w:line="240" w:lineRule="auto"/>
              <w:rPr>
                <w:rFonts w:ascii="Roboto" w:eastAsia="Times New Roman" w:hAnsi="Roboto"/>
                <w:color w:val="000000"/>
                <w:sz w:val="16"/>
                <w:szCs w:val="16"/>
                <w:lang w:val="en-US"/>
              </w:rPr>
            </w:pPr>
            <w:r w:rsidRPr="00A73A85">
              <w:rPr>
                <w:rFonts w:ascii="Roboto" w:eastAsia="Times New Roman" w:hAnsi="Roboto"/>
                <w:color w:val="000000"/>
                <w:sz w:val="16"/>
                <w:szCs w:val="16"/>
                <w:lang w:val="en-US"/>
              </w:rPr>
              <w:t xml:space="preserve">Yi et al. (2018), </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F5F2E8" w14:textId="77777777" w:rsidR="00A73A85" w:rsidRPr="00A73A85" w:rsidRDefault="00A73A85" w:rsidP="00A73A85">
            <w:pPr>
              <w:spacing w:line="240" w:lineRule="auto"/>
              <w:rPr>
                <w:rFonts w:eastAsia="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747D42"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Extreme Learning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F611AF"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 xml:space="preserve">4. Region of rivers have different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115612"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4. Predictive models are specific to a particular waterbody</w:t>
            </w:r>
          </w:p>
        </w:tc>
      </w:tr>
      <w:tr w:rsidR="00A73A85" w:rsidRPr="00A73A85" w14:paraId="6739B315" w14:textId="77777777" w:rsidTr="001A263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7081EC80" w14:textId="77777777" w:rsidR="00A73A85" w:rsidRPr="00A73A85" w:rsidRDefault="00A73A85" w:rsidP="00A73A85">
            <w:pPr>
              <w:spacing w:line="240" w:lineRule="auto"/>
              <w:rPr>
                <w:rFonts w:ascii="Roboto" w:eastAsia="Times New Roman" w:hAnsi="Roboto"/>
                <w:color w:val="000000"/>
                <w:sz w:val="16"/>
                <w:szCs w:val="16"/>
                <w:lang w:val="en-US"/>
              </w:rPr>
            </w:pPr>
            <w:r w:rsidRPr="00A73A85">
              <w:rPr>
                <w:rFonts w:ascii="Roboto" w:eastAsia="Times New Roman" w:hAnsi="Roboto"/>
                <w:color w:val="000000"/>
                <w:sz w:val="16"/>
                <w:szCs w:val="16"/>
                <w:lang w:val="en-US"/>
              </w:rPr>
              <w:t xml:space="preserve">Mamun et al. (2020) , </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5AD845" w14:textId="77777777" w:rsidR="00A73A85" w:rsidRPr="00A73A85" w:rsidRDefault="00A73A85" w:rsidP="00A73A85">
            <w:pPr>
              <w:spacing w:line="240" w:lineRule="auto"/>
              <w:rPr>
                <w:rFonts w:eastAsia="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27ACF4"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Support Vector Machine,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022D6F9"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5. Rainfall, solar radiation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9DC920" w14:textId="3D8E943B"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5. Relies on expensive sensors and sensitive to de</w:t>
            </w:r>
            <w:r>
              <w:rPr>
                <w:rFonts w:eastAsia="Times New Roman"/>
                <w:sz w:val="16"/>
                <w:szCs w:val="16"/>
                <w:lang w:val="en-US"/>
              </w:rPr>
              <w:t>-</w:t>
            </w:r>
            <w:r w:rsidRPr="00A73A85">
              <w:rPr>
                <w:rFonts w:eastAsia="Times New Roman"/>
                <w:sz w:val="16"/>
                <w:szCs w:val="16"/>
                <w:lang w:val="en-US"/>
              </w:rPr>
              <w:t>calibration</w:t>
            </w:r>
          </w:p>
        </w:tc>
      </w:tr>
      <w:tr w:rsidR="00A73A85" w:rsidRPr="00A73A85" w14:paraId="193F55F7" w14:textId="77777777" w:rsidTr="001A263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2B98086B" w14:textId="77777777" w:rsidR="00A73A85" w:rsidRPr="00A73A85" w:rsidRDefault="00A73A85" w:rsidP="00A73A85">
            <w:pPr>
              <w:spacing w:line="240" w:lineRule="auto"/>
              <w:rPr>
                <w:rFonts w:ascii="Roboto" w:eastAsia="Times New Roman" w:hAnsi="Roboto"/>
                <w:color w:val="000000"/>
                <w:sz w:val="16"/>
                <w:szCs w:val="16"/>
                <w:lang w:val="en-US"/>
              </w:rPr>
            </w:pPr>
            <w:r w:rsidRPr="00A73A85">
              <w:rPr>
                <w:rFonts w:ascii="Roboto" w:eastAsia="Times New Roman" w:hAnsi="Roboto"/>
                <w:color w:val="000000"/>
                <w:sz w:val="16"/>
                <w:szCs w:val="16"/>
                <w:lang w:val="en-US"/>
              </w:rPr>
              <w:t>Jimeno-Sáez et al. (2020)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87B7E8" w14:textId="77777777" w:rsidR="00A73A85" w:rsidRPr="00A73A85" w:rsidRDefault="00A73A85" w:rsidP="00A73A85">
            <w:pPr>
              <w:spacing w:line="240" w:lineRule="auto"/>
              <w:rPr>
                <w:rFonts w:eastAsia="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BA6FA40"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Support Vector Regression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DB4138"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6. Chl-a data is a non-stationary time series process which makes prediction difficult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61D543" w14:textId="77777777" w:rsidR="00A73A85" w:rsidRPr="00A73A85" w:rsidRDefault="00A73A85" w:rsidP="00A73A85">
            <w:pPr>
              <w:spacing w:line="240" w:lineRule="auto"/>
              <w:rPr>
                <w:rFonts w:eastAsia="Times New Roman"/>
                <w:sz w:val="16"/>
                <w:szCs w:val="16"/>
                <w:lang w:val="en-US"/>
              </w:rPr>
            </w:pPr>
          </w:p>
        </w:tc>
      </w:tr>
      <w:tr w:rsidR="00A73A85" w:rsidRPr="00A73A85" w14:paraId="5F837B7F" w14:textId="77777777" w:rsidTr="001A2630">
        <w:trPr>
          <w:trHeight w:val="315"/>
        </w:trPr>
        <w:tc>
          <w:tcPr>
            <w:tcW w:w="0" w:type="auto"/>
            <w:gridSpan w:val="5"/>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hideMark/>
          </w:tcPr>
          <w:p w14:paraId="2DD1AA6A" w14:textId="77777777" w:rsidR="00A73A85" w:rsidRPr="00A73A85" w:rsidRDefault="00A73A85" w:rsidP="00A73A85">
            <w:pPr>
              <w:spacing w:line="240" w:lineRule="auto"/>
              <w:jc w:val="center"/>
              <w:rPr>
                <w:rFonts w:eastAsia="Times New Roman"/>
                <w:b/>
                <w:bCs/>
                <w:i/>
                <w:iCs/>
                <w:sz w:val="16"/>
                <w:szCs w:val="16"/>
                <w:lang w:val="en-US"/>
              </w:rPr>
            </w:pPr>
            <w:r w:rsidRPr="00A73A85">
              <w:rPr>
                <w:rFonts w:eastAsia="Times New Roman"/>
                <w:b/>
                <w:bCs/>
                <w:i/>
                <w:iCs/>
                <w:sz w:val="16"/>
                <w:szCs w:val="16"/>
                <w:lang w:val="en-US"/>
              </w:rPr>
              <w:t xml:space="preserve">Nutrients Prediction </w:t>
            </w:r>
          </w:p>
        </w:tc>
      </w:tr>
      <w:tr w:rsidR="00A73A85" w:rsidRPr="00A73A85" w14:paraId="217B2912" w14:textId="77777777" w:rsidTr="001A263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hideMark/>
          </w:tcPr>
          <w:p w14:paraId="5225B2EB" w14:textId="77777777" w:rsidR="00A73A85" w:rsidRPr="00A73A85" w:rsidRDefault="00A73A85" w:rsidP="00A73A85">
            <w:pPr>
              <w:spacing w:line="240" w:lineRule="auto"/>
              <w:jc w:val="center"/>
              <w:rPr>
                <w:rFonts w:eastAsia="Times New Roman"/>
                <w:b/>
                <w:bCs/>
                <w:sz w:val="16"/>
                <w:szCs w:val="16"/>
                <w:lang w:val="en-US"/>
              </w:rPr>
            </w:pPr>
            <w:r w:rsidRPr="00A73A85">
              <w:rPr>
                <w:rFonts w:eastAsia="Times New Roman"/>
                <w:b/>
                <w:bCs/>
                <w:sz w:val="16"/>
                <w:szCs w:val="16"/>
                <w:lang w:val="en-US"/>
              </w:rPr>
              <w:t>Reference</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hideMark/>
          </w:tcPr>
          <w:p w14:paraId="0B4DBDE9" w14:textId="77777777" w:rsidR="00A73A85" w:rsidRPr="00A73A85" w:rsidRDefault="00A73A85" w:rsidP="00A73A85">
            <w:pPr>
              <w:spacing w:line="240" w:lineRule="auto"/>
              <w:jc w:val="center"/>
              <w:rPr>
                <w:rFonts w:eastAsia="Times New Roman"/>
                <w:b/>
                <w:bCs/>
                <w:sz w:val="16"/>
                <w:szCs w:val="16"/>
                <w:lang w:val="en-US"/>
              </w:rPr>
            </w:pPr>
            <w:r w:rsidRPr="00A73A85">
              <w:rPr>
                <w:rFonts w:eastAsia="Times New Roman"/>
                <w:b/>
                <w:bCs/>
                <w:sz w:val="16"/>
                <w:szCs w:val="16"/>
                <w:lang w:val="en-US"/>
              </w:rPr>
              <w:t>Aim</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hideMark/>
          </w:tcPr>
          <w:p w14:paraId="407B53A2" w14:textId="77777777" w:rsidR="00A73A85" w:rsidRPr="00A73A85" w:rsidRDefault="00A73A85" w:rsidP="00A73A85">
            <w:pPr>
              <w:spacing w:line="240" w:lineRule="auto"/>
              <w:jc w:val="center"/>
              <w:rPr>
                <w:rFonts w:eastAsia="Times New Roman"/>
                <w:b/>
                <w:bCs/>
                <w:sz w:val="16"/>
                <w:szCs w:val="16"/>
                <w:lang w:val="en-US"/>
              </w:rPr>
            </w:pPr>
            <w:r w:rsidRPr="00A73A85">
              <w:rPr>
                <w:rFonts w:eastAsia="Times New Roman"/>
                <w:b/>
                <w:bCs/>
                <w:sz w:val="16"/>
                <w:szCs w:val="16"/>
                <w:lang w:val="en-US"/>
              </w:rPr>
              <w:t>Algorithm</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hideMark/>
          </w:tcPr>
          <w:p w14:paraId="56444C56" w14:textId="77777777" w:rsidR="00A73A85" w:rsidRPr="00A73A85" w:rsidRDefault="00A73A85" w:rsidP="00A73A85">
            <w:pPr>
              <w:spacing w:line="240" w:lineRule="auto"/>
              <w:jc w:val="center"/>
              <w:rPr>
                <w:rFonts w:eastAsia="Times New Roman"/>
                <w:b/>
                <w:bCs/>
                <w:sz w:val="16"/>
                <w:szCs w:val="16"/>
                <w:lang w:val="en-US"/>
              </w:rPr>
            </w:pPr>
            <w:r w:rsidRPr="00A73A85">
              <w:rPr>
                <w:rFonts w:eastAsia="Times New Roman"/>
                <w:b/>
                <w:bCs/>
                <w:sz w:val="16"/>
                <w:szCs w:val="16"/>
                <w:lang w:val="en-US"/>
              </w:rPr>
              <w:t>Findings</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hideMark/>
          </w:tcPr>
          <w:p w14:paraId="15315AF5" w14:textId="77777777" w:rsidR="00A73A85" w:rsidRPr="00A73A85" w:rsidRDefault="00A73A85" w:rsidP="00A73A85">
            <w:pPr>
              <w:spacing w:line="240" w:lineRule="auto"/>
              <w:jc w:val="center"/>
              <w:rPr>
                <w:rFonts w:eastAsia="Times New Roman"/>
                <w:b/>
                <w:bCs/>
                <w:sz w:val="16"/>
                <w:szCs w:val="16"/>
                <w:lang w:val="en-US"/>
              </w:rPr>
            </w:pPr>
            <w:r w:rsidRPr="00A73A85">
              <w:rPr>
                <w:rFonts w:eastAsia="Times New Roman"/>
                <w:b/>
                <w:bCs/>
                <w:sz w:val="16"/>
                <w:szCs w:val="16"/>
                <w:lang w:val="en-US"/>
              </w:rPr>
              <w:t>Gap</w:t>
            </w:r>
          </w:p>
        </w:tc>
      </w:tr>
      <w:tr w:rsidR="00A73A85" w:rsidRPr="00A73A85" w14:paraId="0D81DA36" w14:textId="77777777" w:rsidTr="001A263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0CE356A2" w14:textId="77777777" w:rsidR="00A73A85" w:rsidRPr="00A73A85" w:rsidRDefault="00A73A85" w:rsidP="00A73A85">
            <w:pPr>
              <w:spacing w:line="240" w:lineRule="auto"/>
              <w:rPr>
                <w:rFonts w:eastAsia="Times New Roman"/>
                <w:color w:val="000000"/>
                <w:sz w:val="16"/>
                <w:szCs w:val="16"/>
                <w:lang w:val="en-US"/>
              </w:rPr>
            </w:pPr>
            <w:r w:rsidRPr="00A73A85">
              <w:rPr>
                <w:rFonts w:eastAsia="Times New Roman"/>
                <w:color w:val="000000"/>
                <w:sz w:val="16"/>
                <w:szCs w:val="16"/>
                <w:lang w:val="en-US"/>
              </w:rPr>
              <w:t xml:space="preserve">Nieto et al. (2019), </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7F3615"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Eutrophication assessment using predicted nutrients and supporting water quality management through continuous monitoring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4A8412"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Support Vector Machine (SVM),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B9621C"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1. Nonlinear ML models have clear advantages over linear models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F58F28" w14:textId="437E7DF4"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 xml:space="preserve">1. SVM relies on parameters that </w:t>
            </w:r>
            <w:r w:rsidR="008B7E75" w:rsidRPr="00A73A85">
              <w:rPr>
                <w:rFonts w:eastAsia="Times New Roman"/>
                <w:sz w:val="16"/>
                <w:szCs w:val="16"/>
                <w:lang w:val="en-US"/>
              </w:rPr>
              <w:t>cannot</w:t>
            </w:r>
            <w:r w:rsidRPr="00A73A85">
              <w:rPr>
                <w:rFonts w:eastAsia="Times New Roman"/>
                <w:sz w:val="16"/>
                <w:szCs w:val="16"/>
                <w:lang w:val="en-US"/>
              </w:rPr>
              <w:t xml:space="preserve"> be measured in real time</w:t>
            </w:r>
          </w:p>
        </w:tc>
      </w:tr>
      <w:tr w:rsidR="00A73A85" w:rsidRPr="00A73A85" w14:paraId="0124B31C" w14:textId="77777777" w:rsidTr="001A263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499CF394" w14:textId="77777777" w:rsidR="00A73A85" w:rsidRPr="00A73A85" w:rsidRDefault="00A73A85" w:rsidP="00A73A85">
            <w:pPr>
              <w:spacing w:line="240" w:lineRule="auto"/>
              <w:rPr>
                <w:rFonts w:ascii="Roboto" w:eastAsia="Times New Roman" w:hAnsi="Roboto"/>
                <w:color w:val="000000"/>
                <w:sz w:val="16"/>
                <w:szCs w:val="16"/>
                <w:lang w:val="en-US"/>
              </w:rPr>
            </w:pPr>
            <w:r w:rsidRPr="00A73A85">
              <w:rPr>
                <w:rFonts w:ascii="Roboto" w:eastAsia="Times New Roman" w:hAnsi="Roboto"/>
                <w:color w:val="000000"/>
                <w:sz w:val="16"/>
                <w:szCs w:val="16"/>
                <w:lang w:val="en-US"/>
              </w:rPr>
              <w:t>García (2020)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3943D1" w14:textId="77777777" w:rsidR="00A73A85" w:rsidRPr="00A73A85" w:rsidRDefault="00A73A85" w:rsidP="00A73A85">
            <w:pPr>
              <w:spacing w:line="240" w:lineRule="auto"/>
              <w:rPr>
                <w:rFonts w:eastAsia="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EB749B"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Random Forest (RF)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E52352" w14:textId="4B9F6911"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2. Meteorological, seasonal factors, flow and time are important parameters for prediction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88BF6F"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2. Accuracy of RF relatively low</w:t>
            </w:r>
          </w:p>
        </w:tc>
      </w:tr>
      <w:tr w:rsidR="00A73A85" w:rsidRPr="00A73A85" w14:paraId="606571B7" w14:textId="77777777" w:rsidTr="001A2630">
        <w:trPr>
          <w:trHeight w:val="79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F7EBF8" w14:textId="77777777" w:rsidR="00A73A85" w:rsidRPr="00A73A85" w:rsidRDefault="00A73A85" w:rsidP="00A73A85">
            <w:pPr>
              <w:spacing w:line="240" w:lineRule="auto"/>
              <w:rPr>
                <w:rFonts w:eastAsia="Times New Roman"/>
                <w:sz w:val="16"/>
                <w:szCs w:val="16"/>
                <w:lang w:val="en-U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248F23" w14:textId="77777777" w:rsidR="00A73A85" w:rsidRPr="00A73A85" w:rsidRDefault="00A73A85" w:rsidP="00A73A85">
            <w:pPr>
              <w:spacing w:line="240" w:lineRule="auto"/>
              <w:rPr>
                <w:rFonts w:eastAsia="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E943BCE" w14:textId="77777777" w:rsidR="00A73A85" w:rsidRPr="00A73A85" w:rsidRDefault="00A73A85" w:rsidP="00A73A85">
            <w:pPr>
              <w:spacing w:line="240" w:lineRule="auto"/>
              <w:rPr>
                <w:rFonts w:ascii="Times New Roman" w:eastAsia="Times New Roman" w:hAnsi="Times New Roman" w:cs="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C7450D"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3. Covariance between input variables should be assessed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5FF229" w14:textId="77777777" w:rsidR="00A73A85" w:rsidRDefault="00A73A85" w:rsidP="00A73A85">
            <w:pPr>
              <w:spacing w:line="240" w:lineRule="auto"/>
              <w:rPr>
                <w:rFonts w:eastAsia="Times New Roman"/>
                <w:sz w:val="16"/>
                <w:szCs w:val="16"/>
                <w:lang w:val="en-US"/>
              </w:rPr>
            </w:pPr>
            <w:r w:rsidRPr="00A73A85">
              <w:rPr>
                <w:rFonts w:eastAsia="Times New Roman"/>
                <w:sz w:val="16"/>
                <w:szCs w:val="16"/>
                <w:lang w:val="en-US"/>
              </w:rPr>
              <w:t>3. Lot of preprocessing required before feeding the RF model</w:t>
            </w:r>
          </w:p>
          <w:p w14:paraId="3175DA08" w14:textId="77777777" w:rsidR="001A2630" w:rsidRDefault="001A2630" w:rsidP="00A73A85">
            <w:pPr>
              <w:spacing w:line="240" w:lineRule="auto"/>
              <w:rPr>
                <w:rFonts w:eastAsia="Times New Roman"/>
                <w:sz w:val="16"/>
                <w:szCs w:val="16"/>
                <w:lang w:val="en-US"/>
              </w:rPr>
            </w:pPr>
          </w:p>
          <w:p w14:paraId="0172037A" w14:textId="77777777" w:rsidR="001A2630" w:rsidRDefault="001A2630" w:rsidP="00A73A85">
            <w:pPr>
              <w:spacing w:line="240" w:lineRule="auto"/>
              <w:rPr>
                <w:rFonts w:eastAsia="Times New Roman"/>
                <w:sz w:val="16"/>
                <w:szCs w:val="16"/>
                <w:lang w:val="en-US"/>
              </w:rPr>
            </w:pPr>
          </w:p>
          <w:p w14:paraId="1C2499DE" w14:textId="77777777" w:rsidR="001A2630" w:rsidRDefault="001A2630" w:rsidP="00A73A85">
            <w:pPr>
              <w:spacing w:line="240" w:lineRule="auto"/>
              <w:rPr>
                <w:rFonts w:eastAsia="Times New Roman"/>
                <w:sz w:val="16"/>
                <w:szCs w:val="16"/>
                <w:lang w:val="en-US"/>
              </w:rPr>
            </w:pPr>
          </w:p>
          <w:p w14:paraId="168E74F6" w14:textId="77777777" w:rsidR="001A2630" w:rsidRDefault="001A2630" w:rsidP="00A73A85">
            <w:pPr>
              <w:spacing w:line="240" w:lineRule="auto"/>
              <w:rPr>
                <w:rFonts w:eastAsia="Times New Roman"/>
                <w:sz w:val="16"/>
                <w:szCs w:val="16"/>
                <w:lang w:val="en-US"/>
              </w:rPr>
            </w:pPr>
          </w:p>
          <w:p w14:paraId="47F412A5" w14:textId="77777777" w:rsidR="001A2630" w:rsidRDefault="001A2630" w:rsidP="00A73A85">
            <w:pPr>
              <w:spacing w:line="240" w:lineRule="auto"/>
              <w:rPr>
                <w:rFonts w:eastAsia="Times New Roman"/>
                <w:sz w:val="16"/>
                <w:szCs w:val="16"/>
                <w:lang w:val="en-US"/>
              </w:rPr>
            </w:pPr>
          </w:p>
          <w:p w14:paraId="2A868835" w14:textId="77777777" w:rsidR="001A2630" w:rsidRDefault="001A2630" w:rsidP="00A73A85">
            <w:pPr>
              <w:spacing w:line="240" w:lineRule="auto"/>
              <w:rPr>
                <w:rFonts w:eastAsia="Times New Roman"/>
                <w:sz w:val="16"/>
                <w:szCs w:val="16"/>
                <w:lang w:val="en-US"/>
              </w:rPr>
            </w:pPr>
          </w:p>
          <w:p w14:paraId="52B0B6E6" w14:textId="797C2439" w:rsidR="001A2630" w:rsidRPr="00A73A85" w:rsidRDefault="001A2630" w:rsidP="00A73A85">
            <w:pPr>
              <w:spacing w:line="240" w:lineRule="auto"/>
              <w:rPr>
                <w:rFonts w:eastAsia="Times New Roman"/>
                <w:sz w:val="16"/>
                <w:szCs w:val="16"/>
                <w:lang w:val="en-US"/>
              </w:rPr>
            </w:pPr>
          </w:p>
        </w:tc>
      </w:tr>
      <w:tr w:rsidR="00A73A85" w:rsidRPr="00A73A85" w14:paraId="0C2FDEAE" w14:textId="77777777" w:rsidTr="001A2630">
        <w:trPr>
          <w:trHeight w:val="315"/>
        </w:trPr>
        <w:tc>
          <w:tcPr>
            <w:tcW w:w="0" w:type="auto"/>
            <w:gridSpan w:val="5"/>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hideMark/>
          </w:tcPr>
          <w:p w14:paraId="06086C50" w14:textId="77777777" w:rsidR="00A73A85" w:rsidRPr="00A73A85" w:rsidRDefault="00A73A85" w:rsidP="00A73A85">
            <w:pPr>
              <w:spacing w:line="240" w:lineRule="auto"/>
              <w:jc w:val="center"/>
              <w:rPr>
                <w:rFonts w:eastAsia="Times New Roman"/>
                <w:b/>
                <w:bCs/>
                <w:i/>
                <w:iCs/>
                <w:sz w:val="16"/>
                <w:szCs w:val="16"/>
                <w:lang w:val="en-US"/>
              </w:rPr>
            </w:pPr>
            <w:r w:rsidRPr="00A73A85">
              <w:rPr>
                <w:rFonts w:eastAsia="Times New Roman"/>
                <w:b/>
                <w:bCs/>
                <w:i/>
                <w:iCs/>
                <w:sz w:val="16"/>
                <w:szCs w:val="16"/>
                <w:lang w:val="en-US"/>
              </w:rPr>
              <w:t xml:space="preserve">DO, BOD, COD Prediction </w:t>
            </w:r>
          </w:p>
        </w:tc>
      </w:tr>
      <w:tr w:rsidR="00A73A85" w:rsidRPr="00A73A85" w14:paraId="36646526" w14:textId="77777777" w:rsidTr="001A263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hideMark/>
          </w:tcPr>
          <w:p w14:paraId="237E73BB" w14:textId="77777777" w:rsidR="00A73A85" w:rsidRPr="00A73A85" w:rsidRDefault="00A73A85" w:rsidP="00A73A85">
            <w:pPr>
              <w:spacing w:line="240" w:lineRule="auto"/>
              <w:jc w:val="center"/>
              <w:rPr>
                <w:rFonts w:eastAsia="Times New Roman"/>
                <w:b/>
                <w:bCs/>
                <w:sz w:val="16"/>
                <w:szCs w:val="16"/>
                <w:lang w:val="en-US"/>
              </w:rPr>
            </w:pPr>
            <w:r w:rsidRPr="00A73A85">
              <w:rPr>
                <w:rFonts w:eastAsia="Times New Roman"/>
                <w:b/>
                <w:bCs/>
                <w:sz w:val="16"/>
                <w:szCs w:val="16"/>
                <w:lang w:val="en-US"/>
              </w:rPr>
              <w:lastRenderedPageBreak/>
              <w:t>Reference</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hideMark/>
          </w:tcPr>
          <w:p w14:paraId="452AA174" w14:textId="77777777" w:rsidR="00A73A85" w:rsidRPr="00A73A85" w:rsidRDefault="00A73A85" w:rsidP="00A73A85">
            <w:pPr>
              <w:spacing w:line="240" w:lineRule="auto"/>
              <w:jc w:val="center"/>
              <w:rPr>
                <w:rFonts w:eastAsia="Times New Roman"/>
                <w:b/>
                <w:bCs/>
                <w:sz w:val="16"/>
                <w:szCs w:val="16"/>
                <w:lang w:val="en-US"/>
              </w:rPr>
            </w:pPr>
            <w:r w:rsidRPr="00A73A85">
              <w:rPr>
                <w:rFonts w:eastAsia="Times New Roman"/>
                <w:b/>
                <w:bCs/>
                <w:sz w:val="16"/>
                <w:szCs w:val="16"/>
                <w:lang w:val="en-US"/>
              </w:rPr>
              <w:t>Aim</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hideMark/>
          </w:tcPr>
          <w:p w14:paraId="0F80B4C9" w14:textId="77777777" w:rsidR="00A73A85" w:rsidRPr="00A73A85" w:rsidRDefault="00A73A85" w:rsidP="00A73A85">
            <w:pPr>
              <w:spacing w:line="240" w:lineRule="auto"/>
              <w:jc w:val="center"/>
              <w:rPr>
                <w:rFonts w:eastAsia="Times New Roman"/>
                <w:b/>
                <w:bCs/>
                <w:sz w:val="16"/>
                <w:szCs w:val="16"/>
                <w:lang w:val="en-US"/>
              </w:rPr>
            </w:pPr>
            <w:r w:rsidRPr="00A73A85">
              <w:rPr>
                <w:rFonts w:eastAsia="Times New Roman"/>
                <w:b/>
                <w:bCs/>
                <w:sz w:val="16"/>
                <w:szCs w:val="16"/>
                <w:lang w:val="en-US"/>
              </w:rPr>
              <w:t>Algorithm</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hideMark/>
          </w:tcPr>
          <w:p w14:paraId="57A44E19" w14:textId="77777777" w:rsidR="00A73A85" w:rsidRPr="00A73A85" w:rsidRDefault="00A73A85" w:rsidP="00A73A85">
            <w:pPr>
              <w:spacing w:line="240" w:lineRule="auto"/>
              <w:jc w:val="center"/>
              <w:rPr>
                <w:rFonts w:eastAsia="Times New Roman"/>
                <w:b/>
                <w:bCs/>
                <w:sz w:val="16"/>
                <w:szCs w:val="16"/>
                <w:lang w:val="en-US"/>
              </w:rPr>
            </w:pPr>
            <w:r w:rsidRPr="00A73A85">
              <w:rPr>
                <w:rFonts w:eastAsia="Times New Roman"/>
                <w:b/>
                <w:bCs/>
                <w:sz w:val="16"/>
                <w:szCs w:val="16"/>
                <w:lang w:val="en-US"/>
              </w:rPr>
              <w:t>Findings</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hideMark/>
          </w:tcPr>
          <w:p w14:paraId="5554EF12" w14:textId="77777777" w:rsidR="00A73A85" w:rsidRPr="00A73A85" w:rsidRDefault="00A73A85" w:rsidP="00A73A85">
            <w:pPr>
              <w:spacing w:line="240" w:lineRule="auto"/>
              <w:jc w:val="center"/>
              <w:rPr>
                <w:rFonts w:eastAsia="Times New Roman"/>
                <w:b/>
                <w:bCs/>
                <w:sz w:val="16"/>
                <w:szCs w:val="16"/>
                <w:lang w:val="en-US"/>
              </w:rPr>
            </w:pPr>
            <w:r w:rsidRPr="00A73A85">
              <w:rPr>
                <w:rFonts w:eastAsia="Times New Roman"/>
                <w:b/>
                <w:bCs/>
                <w:sz w:val="16"/>
                <w:szCs w:val="16"/>
                <w:lang w:val="en-US"/>
              </w:rPr>
              <w:t>Gap</w:t>
            </w:r>
          </w:p>
        </w:tc>
      </w:tr>
      <w:tr w:rsidR="00A73A85" w:rsidRPr="00A73A85" w14:paraId="67C1F49C" w14:textId="77777777" w:rsidTr="001A26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48933F4"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Xu &amp; Liu. (2013),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9AE69D"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Determination of water quality in order to aid aquaculture management and detect pollution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8E001B"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Wavelet NN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DA6FB4E" w14:textId="42BE7755"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1. Water Quality is heavily influenced by hydrological and meteorological factors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039D9A" w14:textId="345B72BE"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1. Trained on extremely small dataset</w:t>
            </w:r>
          </w:p>
        </w:tc>
      </w:tr>
      <w:tr w:rsidR="00A73A85" w:rsidRPr="00A73A85" w14:paraId="575AAD65" w14:textId="77777777" w:rsidTr="001A26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D1F272"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 xml:space="preserve">Najafzadeh &amp; Ghaemi (2019) </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4EB6DD" w14:textId="77777777" w:rsidR="00A73A85" w:rsidRPr="00A73A85" w:rsidRDefault="00A73A85" w:rsidP="00A73A85">
            <w:pPr>
              <w:spacing w:line="240" w:lineRule="auto"/>
              <w:rPr>
                <w:rFonts w:eastAsia="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C9FFA5"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Least Square Support Vector Machine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14218" w14:textId="77777777" w:rsidR="00A73A85" w:rsidRPr="00A73A85" w:rsidRDefault="00A73A85" w:rsidP="00A73A85">
            <w:pPr>
              <w:spacing w:line="240" w:lineRule="auto"/>
              <w:rPr>
                <w:rFonts w:eastAsia="Times New Roman"/>
                <w:sz w:val="16"/>
                <w:szCs w:val="16"/>
                <w:lang w:val="en-US"/>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3174CC"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2. Lot of input data required where some of them can't be measured in real time</w:t>
            </w:r>
          </w:p>
        </w:tc>
      </w:tr>
      <w:tr w:rsidR="00A73A85" w:rsidRPr="00A73A85" w14:paraId="28BA83AE" w14:textId="77777777" w:rsidTr="001A2630">
        <w:trPr>
          <w:trHeight w:val="12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CBADC20" w14:textId="77777777" w:rsidR="00A73A85" w:rsidRPr="00A73A85" w:rsidRDefault="00A73A85" w:rsidP="00A73A85">
            <w:pPr>
              <w:spacing w:line="240" w:lineRule="auto"/>
              <w:rPr>
                <w:rFonts w:eastAsia="Times New Roman"/>
                <w:sz w:val="16"/>
                <w:szCs w:val="16"/>
                <w:lang w:val="en-U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9B88B3" w14:textId="77777777" w:rsidR="00A73A85" w:rsidRPr="00A73A85" w:rsidRDefault="00A73A85" w:rsidP="00A73A85">
            <w:pPr>
              <w:spacing w:line="240" w:lineRule="auto"/>
              <w:rPr>
                <w:rFonts w:eastAsia="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4D80308" w14:textId="77777777" w:rsidR="00A73A85" w:rsidRPr="00A73A85" w:rsidRDefault="00A73A85" w:rsidP="00A73A85">
            <w:pPr>
              <w:spacing w:line="240" w:lineRule="auto"/>
              <w:rPr>
                <w:rFonts w:ascii="Times New Roman" w:eastAsia="Times New Roman" w:hAnsi="Times New Roman" w:cs="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F93919" w14:textId="77777777" w:rsidR="00A73A85" w:rsidRPr="00A73A85" w:rsidRDefault="00A73A85" w:rsidP="00A73A85">
            <w:pPr>
              <w:spacing w:line="240" w:lineRule="auto"/>
              <w:rPr>
                <w:rFonts w:ascii="Times New Roman" w:eastAsia="Times New Roman" w:hAnsi="Times New Roman" w:cs="Times New Roman"/>
                <w:sz w:val="16"/>
                <w:szCs w:val="16"/>
                <w:lang w:val="en-U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106333" w14:textId="77777777" w:rsidR="00A73A85" w:rsidRPr="00A73A85" w:rsidRDefault="00A73A85" w:rsidP="00A73A85">
            <w:pPr>
              <w:spacing w:line="240" w:lineRule="auto"/>
              <w:rPr>
                <w:rFonts w:eastAsia="Times New Roman"/>
                <w:sz w:val="16"/>
                <w:szCs w:val="16"/>
                <w:lang w:val="en-US"/>
              </w:rPr>
            </w:pPr>
          </w:p>
        </w:tc>
      </w:tr>
      <w:tr w:rsidR="00A73A85" w:rsidRPr="00A73A85" w14:paraId="2691DA8A" w14:textId="77777777" w:rsidTr="001A2630">
        <w:trPr>
          <w:trHeight w:val="315"/>
        </w:trPr>
        <w:tc>
          <w:tcPr>
            <w:tcW w:w="0" w:type="auto"/>
            <w:gridSpan w:val="5"/>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hideMark/>
          </w:tcPr>
          <w:p w14:paraId="165A7046" w14:textId="77777777" w:rsidR="00A73A85" w:rsidRPr="00A73A85" w:rsidRDefault="00A73A85" w:rsidP="00A73A85">
            <w:pPr>
              <w:spacing w:line="240" w:lineRule="auto"/>
              <w:jc w:val="center"/>
              <w:rPr>
                <w:rFonts w:eastAsia="Times New Roman"/>
                <w:b/>
                <w:bCs/>
                <w:i/>
                <w:iCs/>
                <w:sz w:val="16"/>
                <w:szCs w:val="16"/>
                <w:lang w:val="en-US"/>
              </w:rPr>
            </w:pPr>
            <w:r w:rsidRPr="00A73A85">
              <w:rPr>
                <w:rFonts w:eastAsia="Times New Roman"/>
                <w:b/>
                <w:bCs/>
                <w:i/>
                <w:iCs/>
                <w:sz w:val="16"/>
                <w:szCs w:val="16"/>
                <w:lang w:val="en-US"/>
              </w:rPr>
              <w:t xml:space="preserve">Time Series WQ Prediction </w:t>
            </w:r>
          </w:p>
        </w:tc>
      </w:tr>
      <w:tr w:rsidR="00A73A85" w:rsidRPr="00A73A85" w14:paraId="5172B1D9" w14:textId="77777777" w:rsidTr="001A263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hideMark/>
          </w:tcPr>
          <w:p w14:paraId="4479A0F2" w14:textId="77777777" w:rsidR="00A73A85" w:rsidRPr="00A73A85" w:rsidRDefault="00A73A85" w:rsidP="00A73A85">
            <w:pPr>
              <w:spacing w:line="240" w:lineRule="auto"/>
              <w:jc w:val="center"/>
              <w:rPr>
                <w:rFonts w:eastAsia="Times New Roman"/>
                <w:b/>
                <w:bCs/>
                <w:sz w:val="16"/>
                <w:szCs w:val="16"/>
                <w:lang w:val="en-US"/>
              </w:rPr>
            </w:pPr>
            <w:r w:rsidRPr="00A73A85">
              <w:rPr>
                <w:rFonts w:eastAsia="Times New Roman"/>
                <w:b/>
                <w:bCs/>
                <w:sz w:val="16"/>
                <w:szCs w:val="16"/>
                <w:lang w:val="en-US"/>
              </w:rPr>
              <w:t>Reference</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hideMark/>
          </w:tcPr>
          <w:p w14:paraId="09204254" w14:textId="77777777" w:rsidR="00A73A85" w:rsidRPr="00A73A85" w:rsidRDefault="00A73A85" w:rsidP="00A73A85">
            <w:pPr>
              <w:spacing w:line="240" w:lineRule="auto"/>
              <w:jc w:val="center"/>
              <w:rPr>
                <w:rFonts w:eastAsia="Times New Roman"/>
                <w:b/>
                <w:bCs/>
                <w:sz w:val="16"/>
                <w:szCs w:val="16"/>
                <w:lang w:val="en-US"/>
              </w:rPr>
            </w:pPr>
            <w:r w:rsidRPr="00A73A85">
              <w:rPr>
                <w:rFonts w:eastAsia="Times New Roman"/>
                <w:b/>
                <w:bCs/>
                <w:sz w:val="16"/>
                <w:szCs w:val="16"/>
                <w:lang w:val="en-US"/>
              </w:rPr>
              <w:t>Aim</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hideMark/>
          </w:tcPr>
          <w:p w14:paraId="359D3EE6" w14:textId="77777777" w:rsidR="00A73A85" w:rsidRPr="00A73A85" w:rsidRDefault="00A73A85" w:rsidP="00A73A85">
            <w:pPr>
              <w:spacing w:line="240" w:lineRule="auto"/>
              <w:jc w:val="center"/>
              <w:rPr>
                <w:rFonts w:eastAsia="Times New Roman"/>
                <w:b/>
                <w:bCs/>
                <w:sz w:val="16"/>
                <w:szCs w:val="16"/>
                <w:lang w:val="en-US"/>
              </w:rPr>
            </w:pPr>
            <w:r w:rsidRPr="00A73A85">
              <w:rPr>
                <w:rFonts w:eastAsia="Times New Roman"/>
                <w:b/>
                <w:bCs/>
                <w:sz w:val="16"/>
                <w:szCs w:val="16"/>
                <w:lang w:val="en-US"/>
              </w:rPr>
              <w:t>Algorithm</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hideMark/>
          </w:tcPr>
          <w:p w14:paraId="6C82C1BD" w14:textId="77777777" w:rsidR="00A73A85" w:rsidRPr="00A73A85" w:rsidRDefault="00A73A85" w:rsidP="00A73A85">
            <w:pPr>
              <w:spacing w:line="240" w:lineRule="auto"/>
              <w:jc w:val="center"/>
              <w:rPr>
                <w:rFonts w:eastAsia="Times New Roman"/>
                <w:b/>
                <w:bCs/>
                <w:sz w:val="16"/>
                <w:szCs w:val="16"/>
                <w:lang w:val="en-US"/>
              </w:rPr>
            </w:pPr>
            <w:r w:rsidRPr="00A73A85">
              <w:rPr>
                <w:rFonts w:eastAsia="Times New Roman"/>
                <w:b/>
                <w:bCs/>
                <w:sz w:val="16"/>
                <w:szCs w:val="16"/>
                <w:lang w:val="en-US"/>
              </w:rPr>
              <w:t>Findings</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hideMark/>
          </w:tcPr>
          <w:p w14:paraId="6F4F54BC" w14:textId="77777777" w:rsidR="00A73A85" w:rsidRPr="00A73A85" w:rsidRDefault="00A73A85" w:rsidP="00A73A85">
            <w:pPr>
              <w:spacing w:line="240" w:lineRule="auto"/>
              <w:jc w:val="center"/>
              <w:rPr>
                <w:rFonts w:eastAsia="Times New Roman"/>
                <w:b/>
                <w:bCs/>
                <w:sz w:val="16"/>
                <w:szCs w:val="16"/>
                <w:lang w:val="en-US"/>
              </w:rPr>
            </w:pPr>
            <w:r w:rsidRPr="00A73A85">
              <w:rPr>
                <w:rFonts w:eastAsia="Times New Roman"/>
                <w:b/>
                <w:bCs/>
                <w:sz w:val="16"/>
                <w:szCs w:val="16"/>
                <w:lang w:val="en-US"/>
              </w:rPr>
              <w:t>Gap</w:t>
            </w:r>
          </w:p>
        </w:tc>
      </w:tr>
      <w:tr w:rsidR="00A73A85" w:rsidRPr="00A73A85" w14:paraId="71CA0A6E" w14:textId="77777777" w:rsidTr="001A26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1DADEB"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Khan &amp; See (2016),</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5A5F346"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 xml:space="preserve">Event detection, anomaly detection like decalibraion or faults and water quality trend prediction is done to forecast near future events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72BBA4" w14:textId="5C464EC8"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 xml:space="preserve">Feedforward Neural Network with Non-Linear Autoregressive (NAR),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955C0C"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1. DO and Turbidity are important parameters for Water Quality Management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F8E731"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1. Time series prediction is vulnerable in the presence of imbalanced data</w:t>
            </w:r>
          </w:p>
        </w:tc>
      </w:tr>
      <w:tr w:rsidR="00A73A85" w:rsidRPr="00A73A85" w14:paraId="4643D64D" w14:textId="77777777" w:rsidTr="001A26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EFF10AC"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Wang et al. (2017),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2F9A48" w14:textId="77777777" w:rsidR="00A73A85" w:rsidRPr="00A73A85" w:rsidRDefault="00A73A85" w:rsidP="00A73A85">
            <w:pPr>
              <w:spacing w:line="240" w:lineRule="auto"/>
              <w:rPr>
                <w:rFonts w:eastAsia="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3EA97B" w14:textId="28DC225C"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Long- and Short-Term Memory NN,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F887AF"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2. Real world data are usually very noisy and imbalanced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67A20A8"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2. Training usually takes a long time</w:t>
            </w:r>
          </w:p>
        </w:tc>
      </w:tr>
      <w:tr w:rsidR="00A73A85" w:rsidRPr="00A73A85" w14:paraId="2A740FB0" w14:textId="77777777" w:rsidTr="001A26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8118D2"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Cao et al. (2018),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A209C0" w14:textId="77777777" w:rsidR="00A73A85" w:rsidRPr="00A73A85" w:rsidRDefault="00A73A85" w:rsidP="00A73A85">
            <w:pPr>
              <w:spacing w:line="240" w:lineRule="auto"/>
              <w:rPr>
                <w:rFonts w:eastAsia="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5D064F"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Least Square Support Vector Machine,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CC7CC68" w14:textId="77777777" w:rsidR="00A73A85" w:rsidRPr="00A73A85" w:rsidRDefault="00A73A85" w:rsidP="00A73A85">
            <w:pPr>
              <w:spacing w:line="240" w:lineRule="auto"/>
              <w:rPr>
                <w:rFonts w:eastAsia="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F9851A" w14:textId="06774B3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3. Datasets are scarce, and models are trained over limited datasets</w:t>
            </w:r>
          </w:p>
        </w:tc>
      </w:tr>
      <w:tr w:rsidR="00A73A85" w:rsidRPr="00A73A85" w14:paraId="67AAEE23" w14:textId="77777777" w:rsidTr="001A26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8A933A"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Joslyn &amp; Lipor (2018),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3EEC10" w14:textId="77777777" w:rsidR="00A73A85" w:rsidRPr="00A73A85" w:rsidRDefault="00A73A85" w:rsidP="00A73A85">
            <w:pPr>
              <w:spacing w:line="240" w:lineRule="auto"/>
              <w:rPr>
                <w:rFonts w:eastAsia="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F31368"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Support Vector Regression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C3C3E58" w14:textId="77777777" w:rsidR="00A73A85" w:rsidRPr="00A73A85" w:rsidRDefault="00A73A85" w:rsidP="00A73A85">
            <w:pPr>
              <w:spacing w:line="240" w:lineRule="auto"/>
              <w:rPr>
                <w:rFonts w:eastAsia="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E308D56"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4. Real time prediction is not possible</w:t>
            </w:r>
          </w:p>
        </w:tc>
      </w:tr>
      <w:tr w:rsidR="00A73A85" w:rsidRPr="00A73A85" w14:paraId="51C78FEC" w14:textId="77777777" w:rsidTr="001A26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7EA303"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Muharemi et al. (2019)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406BF4" w14:textId="77777777" w:rsidR="00A73A85" w:rsidRPr="00A73A85" w:rsidRDefault="00A73A85" w:rsidP="00A73A85">
            <w:pPr>
              <w:spacing w:line="240" w:lineRule="auto"/>
              <w:rPr>
                <w:rFonts w:eastAsia="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7A3C84" w14:textId="77777777" w:rsidR="00A73A85" w:rsidRPr="00A73A85" w:rsidRDefault="00A73A85" w:rsidP="00A73A85">
            <w:pPr>
              <w:spacing w:line="240" w:lineRule="auto"/>
              <w:rPr>
                <w:rFonts w:eastAsia="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707BBB" w14:textId="77777777" w:rsidR="00A73A85" w:rsidRPr="00A73A85" w:rsidRDefault="00A73A85" w:rsidP="00A73A85">
            <w:pPr>
              <w:spacing w:line="240" w:lineRule="auto"/>
              <w:rPr>
                <w:rFonts w:ascii="Times New Roman" w:eastAsia="Times New Roman" w:hAnsi="Times New Roman" w:cs="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FE8A9B" w14:textId="77777777" w:rsidR="00A73A85" w:rsidRDefault="00A73A85" w:rsidP="00A73A85">
            <w:pPr>
              <w:spacing w:line="240" w:lineRule="auto"/>
              <w:rPr>
                <w:rFonts w:ascii="Times New Roman" w:eastAsia="Times New Roman" w:hAnsi="Times New Roman" w:cs="Times New Roman"/>
                <w:sz w:val="16"/>
                <w:szCs w:val="16"/>
                <w:lang w:val="en-US"/>
              </w:rPr>
            </w:pPr>
          </w:p>
          <w:p w14:paraId="00477E5E" w14:textId="16ADD21C" w:rsidR="00A73A85" w:rsidRPr="00A73A85" w:rsidRDefault="00A73A85" w:rsidP="00A73A85">
            <w:pPr>
              <w:spacing w:line="240" w:lineRule="auto"/>
              <w:rPr>
                <w:rFonts w:ascii="Times New Roman" w:eastAsia="Times New Roman" w:hAnsi="Times New Roman" w:cs="Times New Roman"/>
                <w:sz w:val="16"/>
                <w:szCs w:val="16"/>
                <w:lang w:val="en-US"/>
              </w:rPr>
            </w:pPr>
          </w:p>
        </w:tc>
      </w:tr>
      <w:tr w:rsidR="00A73A85" w:rsidRPr="00A73A85" w14:paraId="62072772" w14:textId="77777777" w:rsidTr="001A2630">
        <w:trPr>
          <w:trHeight w:val="315"/>
        </w:trPr>
        <w:tc>
          <w:tcPr>
            <w:tcW w:w="0" w:type="auto"/>
            <w:gridSpan w:val="5"/>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hideMark/>
          </w:tcPr>
          <w:p w14:paraId="6FE93E47" w14:textId="77777777" w:rsidR="00A73A85" w:rsidRPr="00A73A85" w:rsidRDefault="00A73A85" w:rsidP="00A73A85">
            <w:pPr>
              <w:spacing w:line="240" w:lineRule="auto"/>
              <w:jc w:val="center"/>
              <w:rPr>
                <w:rFonts w:eastAsia="Times New Roman"/>
                <w:b/>
                <w:bCs/>
                <w:i/>
                <w:iCs/>
                <w:sz w:val="16"/>
                <w:szCs w:val="16"/>
                <w:lang w:val="en-US"/>
              </w:rPr>
            </w:pPr>
            <w:r w:rsidRPr="00A73A85">
              <w:rPr>
                <w:rFonts w:eastAsia="Times New Roman"/>
                <w:b/>
                <w:bCs/>
                <w:i/>
                <w:iCs/>
                <w:sz w:val="16"/>
                <w:szCs w:val="16"/>
                <w:lang w:val="en-US"/>
              </w:rPr>
              <w:t xml:space="preserve">WQI Prediction </w:t>
            </w:r>
          </w:p>
        </w:tc>
      </w:tr>
      <w:tr w:rsidR="00A73A85" w:rsidRPr="00A73A85" w14:paraId="05C50FCF" w14:textId="77777777" w:rsidTr="001A263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hideMark/>
          </w:tcPr>
          <w:p w14:paraId="478131C8" w14:textId="77777777" w:rsidR="00A73A85" w:rsidRPr="00A73A85" w:rsidRDefault="00A73A85" w:rsidP="00A73A85">
            <w:pPr>
              <w:spacing w:line="240" w:lineRule="auto"/>
              <w:jc w:val="center"/>
              <w:rPr>
                <w:rFonts w:eastAsia="Times New Roman"/>
                <w:b/>
                <w:bCs/>
                <w:sz w:val="16"/>
                <w:szCs w:val="16"/>
                <w:lang w:val="en-US"/>
              </w:rPr>
            </w:pPr>
            <w:r w:rsidRPr="00A73A85">
              <w:rPr>
                <w:rFonts w:eastAsia="Times New Roman"/>
                <w:b/>
                <w:bCs/>
                <w:sz w:val="16"/>
                <w:szCs w:val="16"/>
                <w:lang w:val="en-US"/>
              </w:rPr>
              <w:t>Reference</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hideMark/>
          </w:tcPr>
          <w:p w14:paraId="425F98AD" w14:textId="77777777" w:rsidR="00A73A85" w:rsidRPr="00A73A85" w:rsidRDefault="00A73A85" w:rsidP="00A73A85">
            <w:pPr>
              <w:spacing w:line="240" w:lineRule="auto"/>
              <w:jc w:val="center"/>
              <w:rPr>
                <w:rFonts w:eastAsia="Times New Roman"/>
                <w:b/>
                <w:bCs/>
                <w:sz w:val="16"/>
                <w:szCs w:val="16"/>
                <w:lang w:val="en-US"/>
              </w:rPr>
            </w:pPr>
            <w:r w:rsidRPr="00A73A85">
              <w:rPr>
                <w:rFonts w:eastAsia="Times New Roman"/>
                <w:b/>
                <w:bCs/>
                <w:sz w:val="16"/>
                <w:szCs w:val="16"/>
                <w:lang w:val="en-US"/>
              </w:rPr>
              <w:t>Aim</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hideMark/>
          </w:tcPr>
          <w:p w14:paraId="68710893" w14:textId="77777777" w:rsidR="00A73A85" w:rsidRPr="00A73A85" w:rsidRDefault="00A73A85" w:rsidP="00A73A85">
            <w:pPr>
              <w:spacing w:line="240" w:lineRule="auto"/>
              <w:jc w:val="center"/>
              <w:rPr>
                <w:rFonts w:eastAsia="Times New Roman"/>
                <w:b/>
                <w:bCs/>
                <w:sz w:val="16"/>
                <w:szCs w:val="16"/>
                <w:lang w:val="en-US"/>
              </w:rPr>
            </w:pPr>
            <w:r w:rsidRPr="00A73A85">
              <w:rPr>
                <w:rFonts w:eastAsia="Times New Roman"/>
                <w:b/>
                <w:bCs/>
                <w:sz w:val="16"/>
                <w:szCs w:val="16"/>
                <w:lang w:val="en-US"/>
              </w:rPr>
              <w:t>Algorithm</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hideMark/>
          </w:tcPr>
          <w:p w14:paraId="5362E68A" w14:textId="77777777" w:rsidR="00A73A85" w:rsidRPr="00A73A85" w:rsidRDefault="00A73A85" w:rsidP="00A73A85">
            <w:pPr>
              <w:spacing w:line="240" w:lineRule="auto"/>
              <w:jc w:val="center"/>
              <w:rPr>
                <w:rFonts w:eastAsia="Times New Roman"/>
                <w:b/>
                <w:bCs/>
                <w:sz w:val="16"/>
                <w:szCs w:val="16"/>
                <w:lang w:val="en-US"/>
              </w:rPr>
            </w:pPr>
            <w:r w:rsidRPr="00A73A85">
              <w:rPr>
                <w:rFonts w:eastAsia="Times New Roman"/>
                <w:b/>
                <w:bCs/>
                <w:sz w:val="16"/>
                <w:szCs w:val="16"/>
                <w:lang w:val="en-US"/>
              </w:rPr>
              <w:t>Findings</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hideMark/>
          </w:tcPr>
          <w:p w14:paraId="14330EA2" w14:textId="77777777" w:rsidR="00A73A85" w:rsidRPr="00A73A85" w:rsidRDefault="00A73A85" w:rsidP="00A73A85">
            <w:pPr>
              <w:spacing w:line="240" w:lineRule="auto"/>
              <w:jc w:val="center"/>
              <w:rPr>
                <w:rFonts w:eastAsia="Times New Roman"/>
                <w:b/>
                <w:bCs/>
                <w:sz w:val="16"/>
                <w:szCs w:val="16"/>
                <w:lang w:val="en-US"/>
              </w:rPr>
            </w:pPr>
            <w:r w:rsidRPr="00A73A85">
              <w:rPr>
                <w:rFonts w:eastAsia="Times New Roman"/>
                <w:b/>
                <w:bCs/>
                <w:sz w:val="16"/>
                <w:szCs w:val="16"/>
                <w:lang w:val="en-US"/>
              </w:rPr>
              <w:t>Gap</w:t>
            </w:r>
          </w:p>
        </w:tc>
      </w:tr>
      <w:tr w:rsidR="00A73A85" w:rsidRPr="00A73A85" w14:paraId="6E013FC5" w14:textId="77777777" w:rsidTr="001A26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3FC1917"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Camejo et al. (2013),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5B7D98"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Water Quality is assessed to estimate the WQI and also water is also classified according to the water quality standards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EDFBF9"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k-Nearest Neighbour,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5E84B70"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1. Deep learning outperforms other models like kNN &amp; SVM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A2C235"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1. SVR relies on a lot of input parameters</w:t>
            </w:r>
          </w:p>
        </w:tc>
      </w:tr>
      <w:tr w:rsidR="00A73A85" w:rsidRPr="00A73A85" w14:paraId="5B6DD3FE" w14:textId="77777777" w:rsidTr="001A26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F86493"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 xml:space="preserve">Yan et al. (2017), </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37268F" w14:textId="77777777" w:rsidR="00A73A85" w:rsidRPr="00A73A85" w:rsidRDefault="00A73A85" w:rsidP="00A73A85">
            <w:pPr>
              <w:spacing w:line="240" w:lineRule="auto"/>
              <w:rPr>
                <w:rFonts w:eastAsia="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CEF68C"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Extreme Learning Machine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D50DFB" w14:textId="77777777" w:rsidR="00A73A85" w:rsidRPr="00A73A85" w:rsidRDefault="00A73A85" w:rsidP="00A73A85">
            <w:pPr>
              <w:spacing w:line="240" w:lineRule="auto"/>
              <w:rPr>
                <w:rFonts w:eastAsia="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864E12"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2. Trained on a limited dataset</w:t>
            </w:r>
          </w:p>
        </w:tc>
      </w:tr>
      <w:tr w:rsidR="00A73A85" w:rsidRPr="00A73A85" w14:paraId="7A51D60F" w14:textId="77777777" w:rsidTr="001A26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6A8DBE"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Shafi et al. (2018),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CC7D07" w14:textId="77777777" w:rsidR="00A73A85" w:rsidRPr="00A73A85" w:rsidRDefault="00A73A85" w:rsidP="00A73A85">
            <w:pPr>
              <w:spacing w:line="240" w:lineRule="auto"/>
              <w:rPr>
                <w:rFonts w:eastAsia="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E54891"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Deep Neural Network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1DA00B" w14:textId="77777777" w:rsidR="00A73A85" w:rsidRPr="00A73A85" w:rsidRDefault="00A73A85" w:rsidP="00A73A85">
            <w:pPr>
              <w:spacing w:line="240" w:lineRule="auto"/>
              <w:rPr>
                <w:rFonts w:eastAsia="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9196C4" w14:textId="0569F9F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3. Some parameters cannot be measured in real time</w:t>
            </w:r>
          </w:p>
        </w:tc>
      </w:tr>
      <w:tr w:rsidR="00A73A85" w:rsidRPr="00A73A85" w14:paraId="6ACC9843" w14:textId="77777777" w:rsidTr="001A26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8DFD21"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Ahmed et al. (2019),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34A23F" w14:textId="77777777" w:rsidR="00A73A85" w:rsidRPr="00A73A85" w:rsidRDefault="00A73A85" w:rsidP="00A73A85">
            <w:pPr>
              <w:spacing w:line="240" w:lineRule="auto"/>
              <w:rPr>
                <w:rFonts w:eastAsia="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8411AC3"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Gradient Boosting &amp; Polynomial Regression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AC7672" w14:textId="77777777" w:rsidR="00A73A85" w:rsidRPr="00A73A85" w:rsidRDefault="00A73A85" w:rsidP="00A73A85">
            <w:pPr>
              <w:spacing w:line="240" w:lineRule="auto"/>
              <w:rPr>
                <w:rFonts w:eastAsia="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48B174" w14:textId="77777777" w:rsidR="00A73A85" w:rsidRPr="00A73A85" w:rsidRDefault="00A73A85" w:rsidP="00A73A85">
            <w:pPr>
              <w:spacing w:line="240" w:lineRule="auto"/>
              <w:rPr>
                <w:rFonts w:ascii="Times New Roman" w:eastAsia="Times New Roman" w:hAnsi="Times New Roman" w:cs="Times New Roman"/>
                <w:sz w:val="16"/>
                <w:szCs w:val="16"/>
                <w:lang w:val="en-US"/>
              </w:rPr>
            </w:pPr>
          </w:p>
        </w:tc>
      </w:tr>
      <w:tr w:rsidR="00A73A85" w:rsidRPr="00A73A85" w14:paraId="194A3E03" w14:textId="77777777" w:rsidTr="001A26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5FA3C79"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 xml:space="preserve">Li et al. (2019) </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EECACB" w14:textId="77777777" w:rsidR="00A73A85" w:rsidRPr="00A73A85" w:rsidRDefault="00A73A85" w:rsidP="00A73A85">
            <w:pPr>
              <w:spacing w:line="240" w:lineRule="auto"/>
              <w:rPr>
                <w:rFonts w:eastAsia="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2E6A99D"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Hybrid Support Vector Regression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C7DD8F" w14:textId="77777777" w:rsidR="00A73A85" w:rsidRDefault="00A73A85" w:rsidP="00A73A85">
            <w:pPr>
              <w:spacing w:line="240" w:lineRule="auto"/>
              <w:rPr>
                <w:rFonts w:eastAsia="Times New Roman"/>
                <w:sz w:val="16"/>
                <w:szCs w:val="16"/>
                <w:lang w:val="en-US"/>
              </w:rPr>
            </w:pPr>
          </w:p>
          <w:p w14:paraId="6C649EEC" w14:textId="77777777" w:rsidR="009378B6" w:rsidRDefault="009378B6" w:rsidP="00A73A85">
            <w:pPr>
              <w:spacing w:line="240" w:lineRule="auto"/>
              <w:rPr>
                <w:rFonts w:eastAsia="Times New Roman"/>
                <w:sz w:val="16"/>
                <w:szCs w:val="16"/>
                <w:lang w:val="en-US"/>
              </w:rPr>
            </w:pPr>
          </w:p>
          <w:p w14:paraId="6BBB8806" w14:textId="77777777" w:rsidR="009378B6" w:rsidRDefault="009378B6" w:rsidP="00A73A85">
            <w:pPr>
              <w:spacing w:line="240" w:lineRule="auto"/>
              <w:rPr>
                <w:rFonts w:eastAsia="Times New Roman"/>
                <w:sz w:val="16"/>
                <w:szCs w:val="16"/>
                <w:lang w:val="en-US"/>
              </w:rPr>
            </w:pPr>
          </w:p>
          <w:p w14:paraId="7DE9BA43" w14:textId="77777777" w:rsidR="009378B6" w:rsidRDefault="009378B6" w:rsidP="00A73A85">
            <w:pPr>
              <w:spacing w:line="240" w:lineRule="auto"/>
              <w:rPr>
                <w:rFonts w:eastAsia="Times New Roman"/>
                <w:sz w:val="16"/>
                <w:szCs w:val="16"/>
                <w:lang w:val="en-US"/>
              </w:rPr>
            </w:pPr>
          </w:p>
          <w:p w14:paraId="0FD126A9" w14:textId="77777777" w:rsidR="009378B6" w:rsidRDefault="009378B6" w:rsidP="00A73A85">
            <w:pPr>
              <w:spacing w:line="240" w:lineRule="auto"/>
              <w:rPr>
                <w:rFonts w:eastAsia="Times New Roman"/>
                <w:sz w:val="16"/>
                <w:szCs w:val="16"/>
                <w:lang w:val="en-US"/>
              </w:rPr>
            </w:pPr>
          </w:p>
          <w:p w14:paraId="4D9CC45C" w14:textId="77777777" w:rsidR="009378B6" w:rsidRDefault="009378B6" w:rsidP="00A73A85">
            <w:pPr>
              <w:spacing w:line="240" w:lineRule="auto"/>
              <w:rPr>
                <w:rFonts w:eastAsia="Times New Roman"/>
                <w:sz w:val="16"/>
                <w:szCs w:val="16"/>
                <w:lang w:val="en-US"/>
              </w:rPr>
            </w:pPr>
          </w:p>
          <w:p w14:paraId="5369385C" w14:textId="77777777" w:rsidR="009378B6" w:rsidRDefault="009378B6" w:rsidP="00A73A85">
            <w:pPr>
              <w:spacing w:line="240" w:lineRule="auto"/>
              <w:rPr>
                <w:rFonts w:eastAsia="Times New Roman"/>
                <w:sz w:val="16"/>
                <w:szCs w:val="16"/>
                <w:lang w:val="en-US"/>
              </w:rPr>
            </w:pPr>
          </w:p>
          <w:p w14:paraId="5EF607F6" w14:textId="06A9384E" w:rsidR="009378B6" w:rsidRDefault="009378B6" w:rsidP="00A73A85">
            <w:pPr>
              <w:spacing w:line="240" w:lineRule="auto"/>
              <w:rPr>
                <w:rFonts w:eastAsia="Times New Roman"/>
                <w:sz w:val="16"/>
                <w:szCs w:val="16"/>
                <w:lang w:val="en-US"/>
              </w:rPr>
            </w:pPr>
          </w:p>
          <w:p w14:paraId="24E1BD63" w14:textId="77777777" w:rsidR="00101D34" w:rsidRDefault="00101D34" w:rsidP="00A73A85">
            <w:pPr>
              <w:spacing w:line="240" w:lineRule="auto"/>
              <w:rPr>
                <w:rFonts w:eastAsia="Times New Roman"/>
                <w:sz w:val="16"/>
                <w:szCs w:val="16"/>
                <w:lang w:val="en-US"/>
              </w:rPr>
            </w:pPr>
          </w:p>
          <w:p w14:paraId="4DAF62DC" w14:textId="77777777" w:rsidR="009378B6" w:rsidRDefault="009378B6" w:rsidP="00A73A85">
            <w:pPr>
              <w:spacing w:line="240" w:lineRule="auto"/>
              <w:rPr>
                <w:rFonts w:eastAsia="Times New Roman"/>
                <w:sz w:val="16"/>
                <w:szCs w:val="16"/>
                <w:lang w:val="en-US"/>
              </w:rPr>
            </w:pPr>
          </w:p>
          <w:p w14:paraId="5E7B99AD" w14:textId="77777777" w:rsidR="009378B6" w:rsidRDefault="009378B6" w:rsidP="00A73A85">
            <w:pPr>
              <w:spacing w:line="240" w:lineRule="auto"/>
              <w:rPr>
                <w:rFonts w:eastAsia="Times New Roman"/>
                <w:sz w:val="16"/>
                <w:szCs w:val="16"/>
                <w:lang w:val="en-US"/>
              </w:rPr>
            </w:pPr>
          </w:p>
          <w:p w14:paraId="52058510" w14:textId="77777777" w:rsidR="009378B6" w:rsidRDefault="009378B6" w:rsidP="00A73A85">
            <w:pPr>
              <w:spacing w:line="240" w:lineRule="auto"/>
              <w:rPr>
                <w:rFonts w:eastAsia="Times New Roman"/>
                <w:sz w:val="16"/>
                <w:szCs w:val="16"/>
                <w:lang w:val="en-US"/>
              </w:rPr>
            </w:pPr>
          </w:p>
          <w:p w14:paraId="682E413A" w14:textId="77777777" w:rsidR="009378B6" w:rsidRDefault="009378B6" w:rsidP="00A73A85">
            <w:pPr>
              <w:spacing w:line="240" w:lineRule="auto"/>
              <w:rPr>
                <w:rFonts w:eastAsia="Times New Roman"/>
                <w:sz w:val="16"/>
                <w:szCs w:val="16"/>
                <w:lang w:val="en-US"/>
              </w:rPr>
            </w:pPr>
          </w:p>
          <w:p w14:paraId="1642C204" w14:textId="77777777" w:rsidR="009378B6" w:rsidRDefault="009378B6" w:rsidP="00A73A85">
            <w:pPr>
              <w:spacing w:line="240" w:lineRule="auto"/>
              <w:rPr>
                <w:rFonts w:eastAsia="Times New Roman"/>
                <w:sz w:val="16"/>
                <w:szCs w:val="16"/>
                <w:lang w:val="en-US"/>
              </w:rPr>
            </w:pPr>
          </w:p>
          <w:p w14:paraId="660593AC" w14:textId="51892AFB" w:rsidR="009378B6" w:rsidRPr="00A73A85" w:rsidRDefault="009378B6" w:rsidP="00A73A85">
            <w:pPr>
              <w:spacing w:line="240" w:lineRule="auto"/>
              <w:rPr>
                <w:rFonts w:eastAsia="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EFF0AB2" w14:textId="77777777" w:rsidR="00A73A85" w:rsidRPr="00A73A85" w:rsidRDefault="00A73A85" w:rsidP="00A73A85">
            <w:pPr>
              <w:spacing w:line="240" w:lineRule="auto"/>
              <w:rPr>
                <w:rFonts w:ascii="Times New Roman" w:eastAsia="Times New Roman" w:hAnsi="Times New Roman" w:cs="Times New Roman"/>
                <w:sz w:val="16"/>
                <w:szCs w:val="16"/>
                <w:lang w:val="en-US"/>
              </w:rPr>
            </w:pPr>
          </w:p>
        </w:tc>
      </w:tr>
      <w:tr w:rsidR="00A73A85" w:rsidRPr="00A73A85" w14:paraId="4F2B0D85" w14:textId="77777777" w:rsidTr="001A2630">
        <w:trPr>
          <w:trHeight w:val="315"/>
        </w:trPr>
        <w:tc>
          <w:tcPr>
            <w:tcW w:w="0" w:type="auto"/>
            <w:gridSpan w:val="5"/>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hideMark/>
          </w:tcPr>
          <w:p w14:paraId="5039A991" w14:textId="77777777" w:rsidR="00A73A85" w:rsidRPr="00A73A85" w:rsidRDefault="00A73A85" w:rsidP="00A73A85">
            <w:pPr>
              <w:spacing w:line="240" w:lineRule="auto"/>
              <w:jc w:val="center"/>
              <w:rPr>
                <w:rFonts w:eastAsia="Times New Roman"/>
                <w:b/>
                <w:bCs/>
                <w:i/>
                <w:iCs/>
                <w:sz w:val="16"/>
                <w:szCs w:val="16"/>
                <w:lang w:val="en-US"/>
              </w:rPr>
            </w:pPr>
            <w:r w:rsidRPr="00A73A85">
              <w:rPr>
                <w:rFonts w:eastAsia="Times New Roman"/>
                <w:b/>
                <w:bCs/>
                <w:i/>
                <w:iCs/>
                <w:sz w:val="16"/>
                <w:szCs w:val="16"/>
                <w:lang w:val="en-US"/>
              </w:rPr>
              <w:t>Parameter Retrieval</w:t>
            </w:r>
          </w:p>
        </w:tc>
      </w:tr>
      <w:tr w:rsidR="00A73A85" w:rsidRPr="00A73A85" w14:paraId="703F7944" w14:textId="77777777" w:rsidTr="001A263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hideMark/>
          </w:tcPr>
          <w:p w14:paraId="41B28C18" w14:textId="77777777" w:rsidR="00A73A85" w:rsidRPr="00A73A85" w:rsidRDefault="00A73A85" w:rsidP="00A73A85">
            <w:pPr>
              <w:spacing w:line="240" w:lineRule="auto"/>
              <w:jc w:val="center"/>
              <w:rPr>
                <w:rFonts w:eastAsia="Times New Roman"/>
                <w:b/>
                <w:bCs/>
                <w:sz w:val="16"/>
                <w:szCs w:val="16"/>
                <w:lang w:val="en-US"/>
              </w:rPr>
            </w:pPr>
            <w:r w:rsidRPr="00A73A85">
              <w:rPr>
                <w:rFonts w:eastAsia="Times New Roman"/>
                <w:b/>
                <w:bCs/>
                <w:sz w:val="16"/>
                <w:szCs w:val="16"/>
                <w:lang w:val="en-US"/>
              </w:rPr>
              <w:lastRenderedPageBreak/>
              <w:t>Reference</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hideMark/>
          </w:tcPr>
          <w:p w14:paraId="79B55A51" w14:textId="77777777" w:rsidR="00A73A85" w:rsidRPr="00A73A85" w:rsidRDefault="00A73A85" w:rsidP="00A73A85">
            <w:pPr>
              <w:spacing w:line="240" w:lineRule="auto"/>
              <w:jc w:val="center"/>
              <w:rPr>
                <w:rFonts w:eastAsia="Times New Roman"/>
                <w:b/>
                <w:bCs/>
                <w:sz w:val="16"/>
                <w:szCs w:val="16"/>
                <w:lang w:val="en-US"/>
              </w:rPr>
            </w:pPr>
            <w:r w:rsidRPr="00A73A85">
              <w:rPr>
                <w:rFonts w:eastAsia="Times New Roman"/>
                <w:b/>
                <w:bCs/>
                <w:sz w:val="16"/>
                <w:szCs w:val="16"/>
                <w:lang w:val="en-US"/>
              </w:rPr>
              <w:t>Aim</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hideMark/>
          </w:tcPr>
          <w:p w14:paraId="3D56E151" w14:textId="77777777" w:rsidR="00A73A85" w:rsidRPr="00A73A85" w:rsidRDefault="00A73A85" w:rsidP="00A73A85">
            <w:pPr>
              <w:spacing w:line="240" w:lineRule="auto"/>
              <w:jc w:val="center"/>
              <w:rPr>
                <w:rFonts w:eastAsia="Times New Roman"/>
                <w:b/>
                <w:bCs/>
                <w:sz w:val="16"/>
                <w:szCs w:val="16"/>
                <w:lang w:val="en-US"/>
              </w:rPr>
            </w:pPr>
            <w:r w:rsidRPr="00A73A85">
              <w:rPr>
                <w:rFonts w:eastAsia="Times New Roman"/>
                <w:b/>
                <w:bCs/>
                <w:sz w:val="16"/>
                <w:szCs w:val="16"/>
                <w:lang w:val="en-US"/>
              </w:rPr>
              <w:t>Algorithm</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hideMark/>
          </w:tcPr>
          <w:p w14:paraId="490EBF0F" w14:textId="77777777" w:rsidR="00A73A85" w:rsidRPr="00A73A85" w:rsidRDefault="00A73A85" w:rsidP="00A73A85">
            <w:pPr>
              <w:spacing w:line="240" w:lineRule="auto"/>
              <w:jc w:val="center"/>
              <w:rPr>
                <w:rFonts w:eastAsia="Times New Roman"/>
                <w:b/>
                <w:bCs/>
                <w:sz w:val="16"/>
                <w:szCs w:val="16"/>
                <w:lang w:val="en-US"/>
              </w:rPr>
            </w:pPr>
            <w:r w:rsidRPr="00A73A85">
              <w:rPr>
                <w:rFonts w:eastAsia="Times New Roman"/>
                <w:b/>
                <w:bCs/>
                <w:sz w:val="16"/>
                <w:szCs w:val="16"/>
                <w:lang w:val="en-US"/>
              </w:rPr>
              <w:t>Findings</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hideMark/>
          </w:tcPr>
          <w:p w14:paraId="55C48C19" w14:textId="77777777" w:rsidR="00A73A85" w:rsidRPr="00A73A85" w:rsidRDefault="00A73A85" w:rsidP="00A73A85">
            <w:pPr>
              <w:spacing w:line="240" w:lineRule="auto"/>
              <w:jc w:val="center"/>
              <w:rPr>
                <w:rFonts w:eastAsia="Times New Roman"/>
                <w:b/>
                <w:bCs/>
                <w:sz w:val="16"/>
                <w:szCs w:val="16"/>
                <w:lang w:val="en-US"/>
              </w:rPr>
            </w:pPr>
            <w:r w:rsidRPr="00A73A85">
              <w:rPr>
                <w:rFonts w:eastAsia="Times New Roman"/>
                <w:b/>
                <w:bCs/>
                <w:sz w:val="16"/>
                <w:szCs w:val="16"/>
                <w:lang w:val="en-US"/>
              </w:rPr>
              <w:t>Gap</w:t>
            </w:r>
          </w:p>
        </w:tc>
      </w:tr>
      <w:tr w:rsidR="00A73A85" w:rsidRPr="00A73A85" w14:paraId="6254BC40" w14:textId="77777777" w:rsidTr="001A26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1C0BE8"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Keller et al. (2018),</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0193D5" w14:textId="22C01FE8"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Retrieved certain water quality parameters that cannot be measured in situ in order to enable instantaneous remote sensing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8910FF8" w14:textId="20C25FE8"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ANN, SVM, Extremely Randomized trees (ET),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01E82C7" w14:textId="4ABE9444"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1. Neural Networks are superior when it comes to parameter retrieval compared to other ML models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D8BAC10"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1. Satellite images are not available in cloudy and dusty weather</w:t>
            </w:r>
          </w:p>
        </w:tc>
      </w:tr>
      <w:tr w:rsidR="00A73A85" w:rsidRPr="00A73A85" w14:paraId="55AC3AD3" w14:textId="77777777" w:rsidTr="001A26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C6D4B0"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Ruescas et al. (2018),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DA644A" w14:textId="77777777" w:rsidR="00A73A85" w:rsidRPr="00A73A85" w:rsidRDefault="00A73A85" w:rsidP="00A73A85">
            <w:pPr>
              <w:spacing w:line="240" w:lineRule="auto"/>
              <w:rPr>
                <w:rFonts w:eastAsia="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464A7E"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Random Forest Regression, Gaussian Process Regression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DA494EC" w14:textId="77777777" w:rsidR="00A73A85" w:rsidRPr="00A73A85" w:rsidRDefault="00A73A85" w:rsidP="00A73A85">
            <w:pPr>
              <w:spacing w:line="240" w:lineRule="auto"/>
              <w:rPr>
                <w:rFonts w:eastAsia="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F1F0B5"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2. Hyperspectral or Multispectral radiometers are very expensive</w:t>
            </w:r>
          </w:p>
        </w:tc>
      </w:tr>
      <w:tr w:rsidR="00A73A85" w:rsidRPr="00A73A85" w14:paraId="3C0B3B9D" w14:textId="77777777" w:rsidTr="001A26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B59A025"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Hafeez et al. (2019),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8619012" w14:textId="77777777" w:rsidR="00A73A85" w:rsidRPr="00A73A85" w:rsidRDefault="00A73A85" w:rsidP="00A73A85">
            <w:pPr>
              <w:spacing w:line="240" w:lineRule="auto"/>
              <w:rPr>
                <w:rFonts w:eastAsia="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E0DA34"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ANN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1FEAAA" w14:textId="77777777" w:rsidR="00A73A85" w:rsidRPr="00A73A85" w:rsidRDefault="00A73A85" w:rsidP="00A73A85">
            <w:pPr>
              <w:spacing w:line="240" w:lineRule="auto"/>
              <w:rPr>
                <w:rFonts w:eastAsia="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57A3335" w14:textId="77777777" w:rsidR="00A73A85" w:rsidRPr="00A73A85" w:rsidRDefault="00A73A85" w:rsidP="00A73A85">
            <w:pPr>
              <w:spacing w:line="240" w:lineRule="auto"/>
              <w:rPr>
                <w:rFonts w:ascii="Times New Roman" w:eastAsia="Times New Roman" w:hAnsi="Times New Roman" w:cs="Times New Roman"/>
                <w:sz w:val="16"/>
                <w:szCs w:val="16"/>
                <w:lang w:val="en-US"/>
              </w:rPr>
            </w:pPr>
          </w:p>
        </w:tc>
      </w:tr>
      <w:tr w:rsidR="00A73A85" w:rsidRPr="00A73A85" w14:paraId="45C85E67" w14:textId="77777777" w:rsidTr="001A26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FADB31" w14:textId="77777777"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 xml:space="preserve">Shehhi &amp; Kaya (2020) </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B7A285" w14:textId="77777777" w:rsidR="00A73A85" w:rsidRPr="00A73A85" w:rsidRDefault="00A73A85" w:rsidP="00A73A85">
            <w:pPr>
              <w:spacing w:line="240" w:lineRule="auto"/>
              <w:rPr>
                <w:rFonts w:eastAsia="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E2993D" w14:textId="11C13FC3" w:rsidR="00A73A85" w:rsidRPr="00A73A85" w:rsidRDefault="00A73A85" w:rsidP="00A73A85">
            <w:pPr>
              <w:spacing w:line="240" w:lineRule="auto"/>
              <w:rPr>
                <w:rFonts w:eastAsia="Times New Roman"/>
                <w:sz w:val="16"/>
                <w:szCs w:val="16"/>
                <w:lang w:val="en-US"/>
              </w:rPr>
            </w:pPr>
            <w:r w:rsidRPr="00A73A85">
              <w:rPr>
                <w:rFonts w:eastAsia="Times New Roman"/>
                <w:sz w:val="16"/>
                <w:szCs w:val="16"/>
                <w:lang w:val="en-US"/>
              </w:rPr>
              <w:t>Regression &amp; Neural Network (Nonlinear Auto Regressive)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E1D9997" w14:textId="77777777" w:rsidR="00A73A85" w:rsidRPr="00A73A85" w:rsidRDefault="00A73A85" w:rsidP="00A73A85">
            <w:pPr>
              <w:spacing w:line="240" w:lineRule="auto"/>
              <w:rPr>
                <w:rFonts w:eastAsia="Times New Roman"/>
                <w:sz w:val="16"/>
                <w:szCs w:val="16"/>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9A2D4A" w14:textId="77777777" w:rsidR="00A73A85" w:rsidRPr="00A73A85" w:rsidRDefault="00A73A85" w:rsidP="00A73A85">
            <w:pPr>
              <w:spacing w:line="240" w:lineRule="auto"/>
              <w:rPr>
                <w:rFonts w:ascii="Times New Roman" w:eastAsia="Times New Roman" w:hAnsi="Times New Roman" w:cs="Times New Roman"/>
                <w:sz w:val="16"/>
                <w:szCs w:val="16"/>
                <w:lang w:val="en-US"/>
              </w:rPr>
            </w:pPr>
          </w:p>
        </w:tc>
      </w:tr>
    </w:tbl>
    <w:p w14:paraId="720FF90D" w14:textId="77777777" w:rsidR="00A73A85" w:rsidRPr="00A73A85" w:rsidRDefault="00A73A85" w:rsidP="00491DBE">
      <w:pPr>
        <w:rPr>
          <w:rFonts w:ascii="Times New Roman" w:eastAsia="Times New Roman" w:hAnsi="Times New Roman" w:cs="Times New Roman"/>
          <w:sz w:val="16"/>
          <w:szCs w:val="16"/>
        </w:rPr>
      </w:pPr>
    </w:p>
    <w:p w14:paraId="102D6B54" w14:textId="77777777" w:rsidR="00D2632D" w:rsidRDefault="00D2632D">
      <w:pPr>
        <w:jc w:val="both"/>
        <w:rPr>
          <w:rFonts w:ascii="Times New Roman" w:eastAsia="Times New Roman" w:hAnsi="Times New Roman" w:cs="Times New Roman"/>
        </w:rPr>
      </w:pPr>
    </w:p>
    <w:p w14:paraId="22EA70D3" w14:textId="15ECD7A2" w:rsidR="00F8470C" w:rsidRDefault="0065427D">
      <w:pPr>
        <w:jc w:val="both"/>
        <w:rPr>
          <w:rFonts w:ascii="Times New Roman" w:eastAsia="Times New Roman" w:hAnsi="Times New Roman" w:cs="Times New Roman"/>
        </w:rPr>
      </w:pPr>
      <w:r>
        <w:rPr>
          <w:rFonts w:ascii="Times New Roman" w:eastAsia="Times New Roman" w:hAnsi="Times New Roman" w:cs="Times New Roman"/>
        </w:rPr>
        <w:t xml:space="preserve">From this literature review, it was observed that smart sensors have allowed in situ measurement of water quality parameters and it has also been proven to be as effective as laboratory tests. These sensors deployed in a large number in static stations </w:t>
      </w:r>
      <w:r w:rsidR="00466D0E">
        <w:rPr>
          <w:rFonts w:ascii="Times New Roman" w:eastAsia="Times New Roman" w:hAnsi="Times New Roman" w:cs="Times New Roman"/>
        </w:rPr>
        <w:t>can</w:t>
      </w:r>
      <w:r>
        <w:rPr>
          <w:rFonts w:ascii="Times New Roman" w:eastAsia="Times New Roman" w:hAnsi="Times New Roman" w:cs="Times New Roman"/>
        </w:rPr>
        <w:t xml:space="preserve"> provide high-resolution spatiotemporal data about the quality of water in the water bodies. </w:t>
      </w:r>
      <w:r w:rsidR="00E05E18">
        <w:rPr>
          <w:rFonts w:ascii="Times New Roman" w:eastAsia="Times New Roman" w:hAnsi="Times New Roman" w:cs="Times New Roman"/>
        </w:rPr>
        <w:t>Several parameters were accurately estimated, and successful predictions are made about the trends of water quality, event detection, pollution etc. Remote monitoring</w:t>
      </w:r>
      <w:r>
        <w:rPr>
          <w:rFonts w:ascii="Times New Roman" w:eastAsia="Times New Roman" w:hAnsi="Times New Roman" w:cs="Times New Roman"/>
        </w:rPr>
        <w:t xml:space="preserve"> also proven to be closely related to the standards of traditional sampling methods. However, there are certain limitations in these solutions that are still preventing the solution to be ubiquitous and widely used by the water conservation community.</w:t>
      </w:r>
    </w:p>
    <w:p w14:paraId="16F70EB8" w14:textId="77777777" w:rsidR="00F8470C" w:rsidRDefault="00F8470C">
      <w:pPr>
        <w:jc w:val="both"/>
        <w:rPr>
          <w:rFonts w:ascii="Times New Roman" w:eastAsia="Times New Roman" w:hAnsi="Times New Roman" w:cs="Times New Roman"/>
        </w:rPr>
      </w:pPr>
    </w:p>
    <w:p w14:paraId="1EFC67F0" w14:textId="03AB7051" w:rsidR="00F8470C" w:rsidRDefault="0065427D">
      <w:pPr>
        <w:jc w:val="both"/>
        <w:rPr>
          <w:rFonts w:ascii="Times New Roman" w:eastAsia="Times New Roman" w:hAnsi="Times New Roman" w:cs="Times New Roman"/>
        </w:rPr>
      </w:pPr>
      <w:r>
        <w:rPr>
          <w:rFonts w:ascii="Times New Roman" w:eastAsia="Times New Roman" w:hAnsi="Times New Roman" w:cs="Times New Roman"/>
        </w:rPr>
        <w:t>Firstly, most of the research article failed to provide proper accuracy measurements and lacked robust comparison with standard laboratory devices for the low-cost sensors that were developed. Moreover, the cost to develop the sensors and the calibration strategies involved were not addressed. Many of these standalone sensors stored the data locally in their control station and data was not uploaded to the cloud. Also, the stationary sensors require periodical maintenance which is again arduous and costly (Xu et al. 2013). Secondly, the distributed sensor networks deployed sensors that are expensive and deploying it in large numbers to cover a large water body becomes very costly. Also, many of the standalone sensors and distributed sensors communicated with a central control station. Implementation of this architecture is also expensive and time-consuming.</w:t>
      </w:r>
      <w:r w:rsidR="00E05E18">
        <w:rPr>
          <w:rFonts w:ascii="Times New Roman" w:eastAsia="Times New Roman" w:hAnsi="Times New Roman" w:cs="Times New Roman"/>
        </w:rPr>
        <w:br/>
      </w:r>
      <w:r w:rsidR="00E05E18">
        <w:rPr>
          <w:rFonts w:ascii="Times New Roman" w:eastAsia="Times New Roman" w:hAnsi="Times New Roman" w:cs="Times New Roman"/>
        </w:rPr>
        <w:br/>
        <w:t>The machine learning models</w:t>
      </w:r>
      <w:r w:rsidR="008B7E75">
        <w:rPr>
          <w:rFonts w:ascii="Times New Roman" w:eastAsia="Times New Roman" w:hAnsi="Times New Roman" w:cs="Times New Roman"/>
        </w:rPr>
        <w:t xml:space="preserve"> for prediction</w:t>
      </w:r>
      <w:r w:rsidR="00E05E18">
        <w:rPr>
          <w:rFonts w:ascii="Times New Roman" w:eastAsia="Times New Roman" w:hAnsi="Times New Roman" w:cs="Times New Roman"/>
        </w:rPr>
        <w:t xml:space="preserve"> were mostly trained using a small dataset where the data were collected over a narrow period. The accuracy of prediction in some of the machine learning models were </w:t>
      </w:r>
      <w:r w:rsidR="008B7E75">
        <w:rPr>
          <w:rFonts w:ascii="Times New Roman" w:eastAsia="Times New Roman" w:hAnsi="Times New Roman" w:cs="Times New Roman"/>
        </w:rPr>
        <w:t>average</w:t>
      </w:r>
      <w:r w:rsidR="00E05E18">
        <w:rPr>
          <w:rFonts w:ascii="Times New Roman" w:eastAsia="Times New Roman" w:hAnsi="Times New Roman" w:cs="Times New Roman"/>
        </w:rPr>
        <w:t xml:space="preserve"> and usually required a lot of input parameters for the prediction. Moreover, the predictions were not done with real-time data and the models were trained and tested with data generated </w:t>
      </w:r>
      <w:r w:rsidR="00465530">
        <w:rPr>
          <w:rFonts w:ascii="Times New Roman" w:eastAsia="Times New Roman" w:hAnsi="Times New Roman" w:cs="Times New Roman"/>
        </w:rPr>
        <w:t>using</w:t>
      </w:r>
      <w:r w:rsidR="00E05E18">
        <w:rPr>
          <w:rFonts w:ascii="Times New Roman" w:eastAsia="Times New Roman" w:hAnsi="Times New Roman" w:cs="Times New Roman"/>
        </w:rPr>
        <w:t xml:space="preserve"> </w:t>
      </w:r>
      <w:r w:rsidR="008B7E75">
        <w:rPr>
          <w:rFonts w:ascii="Times New Roman" w:eastAsia="Times New Roman" w:hAnsi="Times New Roman" w:cs="Times New Roman"/>
        </w:rPr>
        <w:t xml:space="preserve">expensive sensors </w:t>
      </w:r>
      <w:r w:rsidR="00465530">
        <w:rPr>
          <w:rFonts w:ascii="Times New Roman" w:eastAsia="Times New Roman" w:hAnsi="Times New Roman" w:cs="Times New Roman"/>
        </w:rPr>
        <w:t xml:space="preserve">by </w:t>
      </w:r>
      <w:r w:rsidR="00E05E18">
        <w:rPr>
          <w:rFonts w:ascii="Times New Roman" w:eastAsia="Times New Roman" w:hAnsi="Times New Roman" w:cs="Times New Roman"/>
        </w:rPr>
        <w:t>government bodies or private institutions</w:t>
      </w:r>
      <w:r w:rsidR="009378B6">
        <w:rPr>
          <w:rFonts w:ascii="Times New Roman" w:eastAsia="Times New Roman" w:hAnsi="Times New Roman" w:cs="Times New Roman"/>
        </w:rPr>
        <w:t>.</w:t>
      </w:r>
      <w:r w:rsidR="00E05E18">
        <w:rPr>
          <w:rFonts w:ascii="Times New Roman" w:eastAsia="Times New Roman" w:hAnsi="Times New Roman" w:cs="Times New Roman"/>
        </w:rPr>
        <w:t xml:space="preserve">   </w:t>
      </w:r>
    </w:p>
    <w:p w14:paraId="542C136A" w14:textId="77777777" w:rsidR="00F8470C" w:rsidRDefault="00F8470C">
      <w:pPr>
        <w:jc w:val="both"/>
        <w:rPr>
          <w:rFonts w:ascii="Times New Roman" w:eastAsia="Times New Roman" w:hAnsi="Times New Roman" w:cs="Times New Roman"/>
        </w:rPr>
      </w:pPr>
    </w:p>
    <w:p w14:paraId="284E2946" w14:textId="2CCBA331" w:rsidR="00930F15" w:rsidRDefault="00E36369" w:rsidP="00BA4A89">
      <w:pPr>
        <w:jc w:val="both"/>
        <w:rPr>
          <w:rFonts w:ascii="Times New Roman" w:eastAsia="Times New Roman" w:hAnsi="Times New Roman" w:cs="Times New Roman"/>
        </w:rPr>
      </w:pPr>
      <w:r w:rsidRPr="00F67481">
        <w:rPr>
          <w:rFonts w:ascii="Times New Roman" w:eastAsia="Times New Roman" w:hAnsi="Times New Roman" w:cs="Times New Roman"/>
        </w:rPr>
        <w:t xml:space="preserve">In summary, the development of a </w:t>
      </w:r>
      <w:r w:rsidR="009378B6">
        <w:rPr>
          <w:rFonts w:ascii="Times New Roman" w:eastAsia="Times New Roman" w:hAnsi="Times New Roman" w:cs="Times New Roman"/>
        </w:rPr>
        <w:t xml:space="preserve">cost-effective </w:t>
      </w:r>
      <w:r w:rsidRPr="00F67481">
        <w:rPr>
          <w:rFonts w:ascii="Times New Roman" w:eastAsia="Times New Roman" w:hAnsi="Times New Roman" w:cs="Times New Roman"/>
        </w:rPr>
        <w:t xml:space="preserve">IoT </w:t>
      </w:r>
      <w:r w:rsidR="009378B6">
        <w:rPr>
          <w:rFonts w:ascii="Times New Roman" w:eastAsia="Times New Roman" w:hAnsi="Times New Roman" w:cs="Times New Roman"/>
        </w:rPr>
        <w:t xml:space="preserve">sensor </w:t>
      </w:r>
      <w:r w:rsidRPr="00F67481">
        <w:rPr>
          <w:rFonts w:ascii="Times New Roman" w:eastAsia="Times New Roman" w:hAnsi="Times New Roman" w:cs="Times New Roman"/>
        </w:rPr>
        <w:t xml:space="preserve">framework with accompanying </w:t>
      </w:r>
      <w:r w:rsidR="00465530">
        <w:rPr>
          <w:rFonts w:ascii="Times New Roman" w:eastAsia="Times New Roman" w:hAnsi="Times New Roman" w:cs="Times New Roman"/>
        </w:rPr>
        <w:t>chlorophyll-a soft sensor</w:t>
      </w:r>
      <w:r w:rsidR="009378B6">
        <w:rPr>
          <w:rFonts w:ascii="Times New Roman" w:eastAsia="Times New Roman" w:hAnsi="Times New Roman" w:cs="Times New Roman"/>
        </w:rPr>
        <w:t xml:space="preserve"> </w:t>
      </w:r>
      <w:r w:rsidRPr="00F67481">
        <w:rPr>
          <w:rFonts w:ascii="Times New Roman" w:eastAsia="Times New Roman" w:hAnsi="Times New Roman" w:cs="Times New Roman"/>
        </w:rPr>
        <w:t>for real-time lake</w:t>
      </w:r>
      <w:r>
        <w:rPr>
          <w:rFonts w:ascii="Times New Roman" w:eastAsia="Times New Roman" w:hAnsi="Times New Roman" w:cs="Times New Roman"/>
        </w:rPr>
        <w:t xml:space="preserve"> </w:t>
      </w:r>
      <w:r w:rsidRPr="00F67481">
        <w:rPr>
          <w:rFonts w:ascii="Times New Roman" w:eastAsia="Times New Roman" w:hAnsi="Times New Roman" w:cs="Times New Roman"/>
        </w:rPr>
        <w:t xml:space="preserve">eutrophication profiling is practical and an interesting area to explore.  Using </w:t>
      </w:r>
      <w:r w:rsidR="009378B6">
        <w:rPr>
          <w:rFonts w:ascii="Times New Roman" w:eastAsia="Times New Roman" w:hAnsi="Times New Roman" w:cs="Times New Roman"/>
        </w:rPr>
        <w:t>five</w:t>
      </w:r>
      <w:r w:rsidRPr="00F67481">
        <w:rPr>
          <w:rFonts w:ascii="Times New Roman" w:eastAsia="Times New Roman" w:hAnsi="Times New Roman" w:cs="Times New Roman"/>
        </w:rPr>
        <w:t xml:space="preserve"> </w:t>
      </w:r>
      <w:r w:rsidR="009378B6">
        <w:rPr>
          <w:rFonts w:ascii="Times New Roman" w:eastAsia="Times New Roman" w:hAnsi="Times New Roman" w:cs="Times New Roman"/>
        </w:rPr>
        <w:t>hardware sensors and one soft sensor</w:t>
      </w:r>
      <w:r w:rsidRPr="00F67481">
        <w:rPr>
          <w:rFonts w:ascii="Times New Roman" w:eastAsia="Times New Roman" w:hAnsi="Times New Roman" w:cs="Times New Roman"/>
        </w:rPr>
        <w:t xml:space="preserve"> to predict eutrophication </w:t>
      </w:r>
      <w:r w:rsidR="009378B6">
        <w:rPr>
          <w:rFonts w:ascii="Times New Roman" w:eastAsia="Times New Roman" w:hAnsi="Times New Roman" w:cs="Times New Roman"/>
        </w:rPr>
        <w:t>in real time will aid water conservation management and relevant authorities can act quickly to curb the effects of eutrophication</w:t>
      </w:r>
      <w:r w:rsidRPr="00F67481">
        <w:rPr>
          <w:rFonts w:ascii="Times New Roman" w:eastAsia="Times New Roman" w:hAnsi="Times New Roman" w:cs="Times New Roman"/>
        </w:rPr>
        <w:t>.</w:t>
      </w:r>
      <w:bookmarkStart w:id="8" w:name="_mcrkbwx3kk85" w:colFirst="0" w:colLast="0"/>
      <w:bookmarkEnd w:id="8"/>
      <w:r w:rsidR="00930F15">
        <w:rPr>
          <w:rFonts w:ascii="Times New Roman" w:eastAsia="Times New Roman" w:hAnsi="Times New Roman" w:cs="Times New Roman"/>
        </w:rPr>
        <w:br/>
      </w:r>
    </w:p>
    <w:p w14:paraId="754F7C28" w14:textId="012B6DD0" w:rsidR="00314DE8" w:rsidRPr="001A2630" w:rsidRDefault="0065427D" w:rsidP="001A2630">
      <w:pPr>
        <w:pStyle w:val="Heading3"/>
        <w:rPr>
          <w:rFonts w:ascii="Times New Roman" w:eastAsia="Times New Roman" w:hAnsi="Times New Roman" w:cs="Times New Roman"/>
        </w:rPr>
      </w:pPr>
      <w:bookmarkStart w:id="9" w:name="_Toc38406401"/>
      <w:r>
        <w:rPr>
          <w:rFonts w:ascii="Times New Roman" w:eastAsia="Times New Roman" w:hAnsi="Times New Roman" w:cs="Times New Roman"/>
        </w:rPr>
        <w:lastRenderedPageBreak/>
        <w:t>3.</w:t>
      </w:r>
      <w:r>
        <w:rPr>
          <w:rFonts w:ascii="Times New Roman" w:eastAsia="Times New Roman" w:hAnsi="Times New Roman" w:cs="Times New Roman"/>
        </w:rPr>
        <w:tab/>
        <w:t>Methodology</w:t>
      </w:r>
      <w:bookmarkEnd w:id="9"/>
    </w:p>
    <w:p w14:paraId="21EF52ED" w14:textId="45CA6903" w:rsidR="001A2630" w:rsidRDefault="001A2630" w:rsidP="001A2630">
      <w:pPr>
        <w:pStyle w:val="Heading4"/>
      </w:pPr>
      <w:r>
        <w:t>3.1</w:t>
      </w:r>
      <w:r>
        <w:tab/>
        <w:t xml:space="preserve">Research Methodology </w:t>
      </w:r>
    </w:p>
    <w:p w14:paraId="270B6D06" w14:textId="77777777" w:rsidR="001A2630" w:rsidRDefault="001A2630" w:rsidP="00314DE8">
      <w:pPr>
        <w:rPr>
          <w:rFonts w:ascii="Times New Roman" w:eastAsia="Times New Roman" w:hAnsi="Times New Roman" w:cs="Times New Roman"/>
        </w:rPr>
      </w:pPr>
    </w:p>
    <w:p w14:paraId="6892D0D3" w14:textId="3B02FAEC" w:rsidR="001A2630" w:rsidRDefault="00314DE8" w:rsidP="00101D34">
      <w:pPr>
        <w:rPr>
          <w:rFonts w:ascii="Times New Roman" w:eastAsia="Times New Roman" w:hAnsi="Times New Roman" w:cs="Times New Roman"/>
        </w:rPr>
      </w:pPr>
      <w:r>
        <w:rPr>
          <w:rFonts w:ascii="Times New Roman" w:eastAsia="Times New Roman" w:hAnsi="Times New Roman" w:cs="Times New Roman"/>
        </w:rPr>
        <w:t xml:space="preserve">The study commences with a literature search and systematic review to identify problems in the field regarding water quality monitoring. The IoT prototype is built after identifying the important water quality parameters </w:t>
      </w:r>
      <w:r w:rsidR="001A2630">
        <w:rPr>
          <w:rFonts w:ascii="Times New Roman" w:eastAsia="Times New Roman" w:hAnsi="Times New Roman" w:cs="Times New Roman"/>
        </w:rPr>
        <w:t xml:space="preserve">(Temperature, Turbidity, EC, DO, pH &amp; Chlorophyll-a) </w:t>
      </w:r>
      <w:r>
        <w:rPr>
          <w:rFonts w:ascii="Times New Roman" w:eastAsia="Times New Roman" w:hAnsi="Times New Roman" w:cs="Times New Roman"/>
        </w:rPr>
        <w:t>that determine eutrophication in lakes</w:t>
      </w:r>
      <w:r w:rsidR="001A2630">
        <w:rPr>
          <w:rFonts w:ascii="Times New Roman" w:eastAsia="Times New Roman" w:hAnsi="Times New Roman" w:cs="Times New Roman"/>
        </w:rPr>
        <w:t>.</w:t>
      </w:r>
      <w:r>
        <w:rPr>
          <w:rFonts w:ascii="Times New Roman" w:eastAsia="Times New Roman" w:hAnsi="Times New Roman" w:cs="Times New Roman"/>
        </w:rPr>
        <w:t xml:space="preserve"> </w:t>
      </w:r>
      <w:r w:rsidR="001A2630">
        <w:rPr>
          <w:rFonts w:ascii="Times New Roman" w:eastAsia="Times New Roman" w:hAnsi="Times New Roman" w:cs="Times New Roman"/>
        </w:rPr>
        <w:t xml:space="preserve">Few promising machine learning models are selected that will be used to build the chlorophyll-a soft sensor based on the literature review. </w:t>
      </w:r>
      <w:r>
        <w:rPr>
          <w:rFonts w:ascii="Times New Roman" w:eastAsia="Times New Roman" w:hAnsi="Times New Roman" w:cs="Times New Roman"/>
        </w:rPr>
        <w:t>Table 3.1 summarizes research methodology and Figure 3.1 shows the graphical representation of the SMART methodology.</w:t>
      </w:r>
      <w:r w:rsidR="001A2630">
        <w:rPr>
          <w:rFonts w:ascii="Times New Roman" w:eastAsia="Times New Roman" w:hAnsi="Times New Roman" w:cs="Times New Roman"/>
        </w:rPr>
        <w:t xml:space="preserve"> Section 3.2 and 3.3 discusses IoT sensor development and Machine Learning model validation methodology in detail.</w:t>
      </w:r>
    </w:p>
    <w:p w14:paraId="422C3819" w14:textId="77777777" w:rsidR="00101D34" w:rsidRDefault="00101D34" w:rsidP="00101D34">
      <w:pPr>
        <w:spacing w:before="240" w:after="240"/>
        <w:ind w:left="720"/>
        <w:jc w:val="center"/>
        <w:rPr>
          <w:rFonts w:ascii="Times New Roman" w:eastAsia="Times New Roman" w:hAnsi="Times New Roman" w:cs="Times New Roman"/>
          <w:b/>
          <w:u w:val="single"/>
        </w:rPr>
      </w:pPr>
      <w:r>
        <w:rPr>
          <w:noProof/>
        </w:rPr>
        <w:drawing>
          <wp:anchor distT="0" distB="0" distL="114300" distR="114300" simplePos="0" relativeHeight="251663360" behindDoc="0" locked="0" layoutInCell="1" allowOverlap="1" wp14:anchorId="496718F1" wp14:editId="1334A0B5">
            <wp:simplePos x="0" y="0"/>
            <wp:positionH relativeFrom="margin">
              <wp:align>center</wp:align>
            </wp:positionH>
            <wp:positionV relativeFrom="paragraph">
              <wp:posOffset>490855</wp:posOffset>
            </wp:positionV>
            <wp:extent cx="7712710" cy="5094605"/>
            <wp:effectExtent l="0" t="0" r="0" b="0"/>
            <wp:wrapTopAndBottom/>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ART METHODOLOG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12710" cy="50946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u w:val="single"/>
        </w:rPr>
        <w:t>Fig 3.1: SMART Research Methodology</w:t>
      </w:r>
    </w:p>
    <w:p w14:paraId="3570F4AB" w14:textId="77777777" w:rsidR="00101D34" w:rsidRDefault="00101D34" w:rsidP="00101D34"/>
    <w:p w14:paraId="6C96FE6D" w14:textId="77777777" w:rsidR="00101D34" w:rsidRPr="00101D34" w:rsidRDefault="00101D34" w:rsidP="00101D34">
      <w:pPr>
        <w:rPr>
          <w:rFonts w:ascii="Times New Roman" w:eastAsia="Times New Roman" w:hAnsi="Times New Roman" w:cs="Times New Roman"/>
        </w:rPr>
      </w:pPr>
    </w:p>
    <w:p w14:paraId="4E4E15BE" w14:textId="11FB164A" w:rsidR="00314DE8" w:rsidRDefault="00314DE8" w:rsidP="00314DE8">
      <w:pPr>
        <w:spacing w:before="240" w:after="240"/>
        <w:jc w:val="center"/>
        <w:rPr>
          <w:rFonts w:ascii="Times New Roman" w:eastAsia="Times New Roman" w:hAnsi="Times New Roman" w:cs="Times New Roman"/>
        </w:rPr>
      </w:pPr>
      <w:r>
        <w:rPr>
          <w:rFonts w:ascii="Times New Roman" w:eastAsia="Times New Roman" w:hAnsi="Times New Roman" w:cs="Times New Roman"/>
          <w:b/>
          <w:u w:val="single"/>
        </w:rPr>
        <w:lastRenderedPageBreak/>
        <w:t>Table 3.1: Mapping of RQ, RO, Methodology, and Outcome</w:t>
      </w:r>
    </w:p>
    <w:tbl>
      <w:tblPr>
        <w:tblStyle w:val="a"/>
        <w:tblW w:w="9600" w:type="dxa"/>
        <w:tblBorders>
          <w:top w:val="nil"/>
          <w:left w:val="nil"/>
          <w:bottom w:val="nil"/>
          <w:right w:val="nil"/>
          <w:insideH w:val="nil"/>
          <w:insideV w:val="nil"/>
        </w:tblBorders>
        <w:tblLayout w:type="fixed"/>
        <w:tblLook w:val="0600" w:firstRow="0" w:lastRow="0" w:firstColumn="0" w:lastColumn="0" w:noHBand="1" w:noVBand="1"/>
      </w:tblPr>
      <w:tblGrid>
        <w:gridCol w:w="2235"/>
        <w:gridCol w:w="2235"/>
        <w:gridCol w:w="2370"/>
        <w:gridCol w:w="2760"/>
      </w:tblGrid>
      <w:tr w:rsidR="00314DE8" w14:paraId="108BC64A" w14:textId="77777777" w:rsidTr="008B7E75">
        <w:trPr>
          <w:trHeight w:val="485"/>
        </w:trPr>
        <w:tc>
          <w:tcPr>
            <w:tcW w:w="2235"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24A4E6E7" w14:textId="77777777" w:rsidR="00314DE8" w:rsidRDefault="00314DE8" w:rsidP="008B7E75">
            <w:pPr>
              <w:spacing w:before="240" w:after="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Research Questions</w:t>
            </w:r>
          </w:p>
        </w:tc>
        <w:tc>
          <w:tcPr>
            <w:tcW w:w="2235" w:type="dxa"/>
            <w:tcBorders>
              <w:top w:val="single" w:sz="8" w:space="0" w:color="000000"/>
              <w:left w:val="nil"/>
              <w:bottom w:val="single" w:sz="8" w:space="0" w:color="000000"/>
              <w:right w:val="single" w:sz="8" w:space="0" w:color="000000"/>
            </w:tcBorders>
            <w:shd w:val="clear" w:color="auto" w:fill="9FC5E8"/>
            <w:tcMar>
              <w:top w:w="100" w:type="dxa"/>
              <w:left w:w="100" w:type="dxa"/>
              <w:bottom w:w="100" w:type="dxa"/>
              <w:right w:w="100" w:type="dxa"/>
            </w:tcMar>
          </w:tcPr>
          <w:p w14:paraId="653AED54" w14:textId="77777777" w:rsidR="00314DE8" w:rsidRDefault="00314DE8" w:rsidP="008B7E75">
            <w:pPr>
              <w:spacing w:before="240" w:after="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Research Objectives</w:t>
            </w:r>
          </w:p>
        </w:tc>
        <w:tc>
          <w:tcPr>
            <w:tcW w:w="2370" w:type="dxa"/>
            <w:tcBorders>
              <w:top w:val="single" w:sz="8" w:space="0" w:color="000000"/>
              <w:left w:val="nil"/>
              <w:bottom w:val="single" w:sz="8" w:space="0" w:color="000000"/>
              <w:right w:val="single" w:sz="8" w:space="0" w:color="000000"/>
            </w:tcBorders>
            <w:shd w:val="clear" w:color="auto" w:fill="9FC5E8"/>
            <w:tcMar>
              <w:top w:w="100" w:type="dxa"/>
              <w:left w:w="100" w:type="dxa"/>
              <w:bottom w:w="100" w:type="dxa"/>
              <w:right w:w="100" w:type="dxa"/>
            </w:tcMar>
          </w:tcPr>
          <w:p w14:paraId="20AF9F50" w14:textId="77777777" w:rsidR="00314DE8" w:rsidRDefault="00314DE8" w:rsidP="008B7E75">
            <w:pPr>
              <w:spacing w:before="240" w:after="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Methodology</w:t>
            </w:r>
          </w:p>
        </w:tc>
        <w:tc>
          <w:tcPr>
            <w:tcW w:w="2760" w:type="dxa"/>
            <w:tcBorders>
              <w:top w:val="single" w:sz="8" w:space="0" w:color="000000"/>
              <w:left w:val="nil"/>
              <w:bottom w:val="single" w:sz="8" w:space="0" w:color="000000"/>
              <w:right w:val="single" w:sz="8" w:space="0" w:color="000000"/>
            </w:tcBorders>
            <w:shd w:val="clear" w:color="auto" w:fill="9FC5E8"/>
            <w:tcMar>
              <w:top w:w="100" w:type="dxa"/>
              <w:left w:w="100" w:type="dxa"/>
              <w:bottom w:w="100" w:type="dxa"/>
              <w:right w:w="100" w:type="dxa"/>
            </w:tcMar>
          </w:tcPr>
          <w:p w14:paraId="0C7F73D7" w14:textId="77777777" w:rsidR="00314DE8" w:rsidRDefault="00314DE8" w:rsidP="008B7E75">
            <w:pPr>
              <w:spacing w:before="240" w:after="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Outcome</w:t>
            </w:r>
          </w:p>
        </w:tc>
      </w:tr>
      <w:tr w:rsidR="00314DE8" w:rsidRPr="002F762D" w14:paraId="5CD0E0F5" w14:textId="77777777" w:rsidTr="008B7E75">
        <w:trPr>
          <w:trHeight w:val="110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42CDC9" w14:textId="77777777" w:rsidR="00314DE8" w:rsidRPr="002F762D" w:rsidRDefault="00314DE8" w:rsidP="008B7E75">
            <w:pPr>
              <w:spacing w:before="240" w:after="2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What are the various methods used for lake water sampling?</w:t>
            </w:r>
          </w:p>
        </w:tc>
        <w:tc>
          <w:tcPr>
            <w:tcW w:w="2235" w:type="dxa"/>
            <w:vMerge w:val="restart"/>
            <w:tcBorders>
              <w:top w:val="nil"/>
              <w:left w:val="nil"/>
              <w:bottom w:val="single" w:sz="8" w:space="0" w:color="000000"/>
              <w:right w:val="single" w:sz="8" w:space="0" w:color="000000"/>
            </w:tcBorders>
            <w:tcMar>
              <w:top w:w="100" w:type="dxa"/>
              <w:left w:w="100" w:type="dxa"/>
              <w:bottom w:w="100" w:type="dxa"/>
              <w:right w:w="100" w:type="dxa"/>
            </w:tcMar>
          </w:tcPr>
          <w:p w14:paraId="66DD8E1B" w14:textId="77777777" w:rsidR="00314DE8" w:rsidRPr="002F762D" w:rsidRDefault="00314DE8" w:rsidP="008B7E75">
            <w:pPr>
              <w:spacing w:before="240" w:after="2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To study different monitoring methods and parameters for efficient lake water sampling</w:t>
            </w:r>
            <w:r>
              <w:rPr>
                <w:rFonts w:ascii="Times New Roman" w:eastAsia="Times New Roman" w:hAnsi="Times New Roman" w:cs="Times New Roman"/>
                <w:sz w:val="18"/>
                <w:szCs w:val="18"/>
              </w:rPr>
              <w:t xml:space="preserve"> and parameters required to accurately predict Chlorophyll-a</w:t>
            </w:r>
          </w:p>
        </w:tc>
        <w:tc>
          <w:tcPr>
            <w:tcW w:w="2370" w:type="dxa"/>
            <w:vMerge w:val="restart"/>
            <w:tcBorders>
              <w:top w:val="nil"/>
              <w:left w:val="nil"/>
              <w:bottom w:val="single" w:sz="8" w:space="0" w:color="000000"/>
              <w:right w:val="single" w:sz="8" w:space="0" w:color="000000"/>
            </w:tcBorders>
            <w:tcMar>
              <w:top w:w="100" w:type="dxa"/>
              <w:left w:w="100" w:type="dxa"/>
              <w:bottom w:w="100" w:type="dxa"/>
              <w:right w:w="100" w:type="dxa"/>
            </w:tcMar>
          </w:tcPr>
          <w:p w14:paraId="5CA185D6" w14:textId="77777777" w:rsidR="00314DE8" w:rsidRPr="002F762D" w:rsidRDefault="00314DE8" w:rsidP="008B7E75">
            <w:pPr>
              <w:spacing w:before="240" w:after="240"/>
              <w:ind w:left="620" w:hanging="28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a)   Literature search</w:t>
            </w:r>
          </w:p>
          <w:p w14:paraId="3B984F64" w14:textId="77777777" w:rsidR="00314DE8" w:rsidRPr="002F762D" w:rsidRDefault="00314DE8" w:rsidP="008B7E75">
            <w:pPr>
              <w:spacing w:before="240" w:after="240"/>
              <w:ind w:left="620" w:hanging="28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b)   Systematic literature review</w:t>
            </w:r>
          </w:p>
          <w:p w14:paraId="5D2A7157" w14:textId="77777777" w:rsidR="00314DE8" w:rsidRPr="002F762D" w:rsidRDefault="00314DE8" w:rsidP="008B7E75">
            <w:pPr>
              <w:spacing w:before="240" w:after="240"/>
              <w:ind w:left="620" w:hanging="280"/>
              <w:rPr>
                <w:rFonts w:ascii="Times New Roman" w:eastAsia="Times New Roman" w:hAnsi="Times New Roman" w:cs="Times New Roman"/>
                <w:sz w:val="18"/>
                <w:szCs w:val="18"/>
              </w:rPr>
            </w:pPr>
          </w:p>
        </w:tc>
        <w:tc>
          <w:tcPr>
            <w:tcW w:w="2760" w:type="dxa"/>
            <w:vMerge w:val="restart"/>
            <w:tcBorders>
              <w:top w:val="nil"/>
              <w:left w:val="nil"/>
              <w:bottom w:val="single" w:sz="8" w:space="0" w:color="000000"/>
              <w:right w:val="single" w:sz="8" w:space="0" w:color="000000"/>
            </w:tcBorders>
            <w:tcMar>
              <w:top w:w="100" w:type="dxa"/>
              <w:left w:w="100" w:type="dxa"/>
              <w:bottom w:w="100" w:type="dxa"/>
              <w:right w:w="100" w:type="dxa"/>
            </w:tcMar>
          </w:tcPr>
          <w:p w14:paraId="404AF16B" w14:textId="77777777" w:rsidR="00314DE8" w:rsidRPr="002F762D" w:rsidRDefault="00314DE8" w:rsidP="008B7E75">
            <w:pPr>
              <w:spacing w:before="240" w:after="240"/>
              <w:ind w:left="640" w:hanging="28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a)</w:t>
            </w:r>
            <w:r w:rsidRPr="002F762D">
              <w:rPr>
                <w:rFonts w:ascii="Times New Roman" w:eastAsia="Times New Roman" w:hAnsi="Times New Roman" w:cs="Times New Roman"/>
                <w:sz w:val="18"/>
                <w:szCs w:val="18"/>
              </w:rPr>
              <w:tab/>
              <w:t>Findings on the performance of existing approaches</w:t>
            </w:r>
          </w:p>
          <w:p w14:paraId="161C7568" w14:textId="77777777" w:rsidR="00314DE8" w:rsidRPr="002F762D" w:rsidRDefault="00314DE8" w:rsidP="008B7E75">
            <w:pPr>
              <w:spacing w:before="240" w:after="240"/>
              <w:ind w:left="640" w:hanging="28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b)   Core parameters for water quality monitoring</w:t>
            </w:r>
            <w:r>
              <w:rPr>
                <w:rFonts w:ascii="Times New Roman" w:eastAsia="Times New Roman" w:hAnsi="Times New Roman" w:cs="Times New Roman"/>
                <w:sz w:val="18"/>
                <w:szCs w:val="18"/>
              </w:rPr>
              <w:t xml:space="preserve"> and Chlorophyll-a prediction</w:t>
            </w:r>
          </w:p>
        </w:tc>
      </w:tr>
      <w:tr w:rsidR="00314DE8" w:rsidRPr="002F762D" w14:paraId="0B14DCE9" w14:textId="77777777" w:rsidTr="008B7E75">
        <w:trPr>
          <w:trHeight w:val="125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531076" w14:textId="77777777" w:rsidR="00314DE8" w:rsidRPr="002F762D" w:rsidRDefault="00314DE8" w:rsidP="008B7E75">
            <w:pPr>
              <w:spacing w:before="240" w:after="2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 xml:space="preserve">What are the parameters important for </w:t>
            </w:r>
            <w:r>
              <w:rPr>
                <w:rFonts w:ascii="Times New Roman" w:eastAsia="Times New Roman" w:hAnsi="Times New Roman" w:cs="Times New Roman"/>
                <w:sz w:val="18"/>
                <w:szCs w:val="18"/>
              </w:rPr>
              <w:t>Chl-a prediction</w:t>
            </w:r>
            <w:r w:rsidRPr="002F762D">
              <w:rPr>
                <w:rFonts w:ascii="Times New Roman" w:eastAsia="Times New Roman" w:hAnsi="Times New Roman" w:cs="Times New Roman"/>
                <w:sz w:val="18"/>
                <w:szCs w:val="18"/>
              </w:rPr>
              <w:t>?</w:t>
            </w:r>
          </w:p>
        </w:tc>
        <w:tc>
          <w:tcPr>
            <w:tcW w:w="223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1AB6991" w14:textId="77777777" w:rsidR="00314DE8" w:rsidRPr="002F762D" w:rsidRDefault="00314DE8" w:rsidP="008B7E75">
            <w:pPr>
              <w:rPr>
                <w:rFonts w:ascii="Times New Roman" w:eastAsia="Times New Roman" w:hAnsi="Times New Roman" w:cs="Times New Roman"/>
                <w:sz w:val="18"/>
                <w:szCs w:val="18"/>
              </w:rPr>
            </w:pPr>
          </w:p>
        </w:tc>
        <w:tc>
          <w:tcPr>
            <w:tcW w:w="23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7FDAC53" w14:textId="77777777" w:rsidR="00314DE8" w:rsidRPr="002F762D" w:rsidRDefault="00314DE8" w:rsidP="008B7E75">
            <w:pPr>
              <w:rPr>
                <w:rFonts w:ascii="Times New Roman" w:eastAsia="Times New Roman" w:hAnsi="Times New Roman" w:cs="Times New Roman"/>
                <w:sz w:val="18"/>
                <w:szCs w:val="18"/>
              </w:rPr>
            </w:pPr>
          </w:p>
        </w:tc>
        <w:tc>
          <w:tcPr>
            <w:tcW w:w="27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9C8E563" w14:textId="77777777" w:rsidR="00314DE8" w:rsidRPr="002F762D" w:rsidRDefault="00314DE8" w:rsidP="008B7E75">
            <w:pPr>
              <w:rPr>
                <w:rFonts w:ascii="Times New Roman" w:eastAsia="Times New Roman" w:hAnsi="Times New Roman" w:cs="Times New Roman"/>
                <w:sz w:val="18"/>
                <w:szCs w:val="18"/>
              </w:rPr>
            </w:pPr>
          </w:p>
        </w:tc>
      </w:tr>
      <w:tr w:rsidR="00314DE8" w:rsidRPr="002F762D" w14:paraId="5E5C36A0" w14:textId="77777777" w:rsidTr="008B7E75">
        <w:trPr>
          <w:trHeight w:val="3743"/>
        </w:trPr>
        <w:tc>
          <w:tcPr>
            <w:tcW w:w="22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6B973C" w14:textId="77777777" w:rsidR="00314DE8" w:rsidRPr="002F762D" w:rsidRDefault="00314DE8" w:rsidP="008B7E75">
            <w:pPr>
              <w:spacing w:before="240" w:after="2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How accurate are the in-situ measurements compared to laboratory equipment?</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95A24D" w14:textId="77777777" w:rsidR="00314DE8" w:rsidRPr="002F762D" w:rsidRDefault="00314DE8" w:rsidP="008B7E75">
            <w:pPr>
              <w:spacing w:before="240" w:after="2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 xml:space="preserve">To compare the </w:t>
            </w:r>
            <w:r>
              <w:rPr>
                <w:rFonts w:ascii="Times New Roman" w:eastAsia="Times New Roman" w:hAnsi="Times New Roman" w:cs="Times New Roman"/>
                <w:sz w:val="18"/>
                <w:szCs w:val="18"/>
              </w:rPr>
              <w:t xml:space="preserve">IoT </w:t>
            </w:r>
            <w:r w:rsidRPr="002F762D">
              <w:rPr>
                <w:rFonts w:ascii="Times New Roman" w:eastAsia="Times New Roman" w:hAnsi="Times New Roman" w:cs="Times New Roman"/>
                <w:sz w:val="18"/>
                <w:szCs w:val="18"/>
              </w:rPr>
              <w:t xml:space="preserve">sensor data with laboratory </w:t>
            </w:r>
            <w:r>
              <w:rPr>
                <w:rFonts w:ascii="Times New Roman" w:eastAsia="Times New Roman" w:hAnsi="Times New Roman" w:cs="Times New Roman"/>
                <w:sz w:val="18"/>
                <w:szCs w:val="18"/>
              </w:rPr>
              <w:t>equipment for the same water samples.</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804515" w14:textId="77777777" w:rsidR="00314DE8" w:rsidRPr="002F762D" w:rsidRDefault="00314DE8" w:rsidP="008B7E75">
            <w:pPr>
              <w:spacing w:before="240" w:after="240"/>
              <w:ind w:left="620" w:hanging="28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a)  Proof-of-concept</w:t>
            </w:r>
          </w:p>
          <w:p w14:paraId="0AE6F9B1" w14:textId="77777777" w:rsidR="00314DE8" w:rsidRPr="002F762D" w:rsidRDefault="00314DE8" w:rsidP="008B7E75">
            <w:pPr>
              <w:spacing w:before="240" w:after="240"/>
              <w:ind w:left="620" w:hanging="28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b)  Calibration of sensors</w:t>
            </w:r>
          </w:p>
          <w:p w14:paraId="5A05C494" w14:textId="77777777" w:rsidR="00314DE8" w:rsidRPr="002F762D" w:rsidRDefault="00314DE8" w:rsidP="008B7E75">
            <w:pPr>
              <w:spacing w:before="240" w:after="240"/>
              <w:ind w:left="620" w:hanging="28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c)</w:t>
            </w:r>
            <w:r w:rsidRPr="002F762D">
              <w:rPr>
                <w:rFonts w:ascii="Times New Roman" w:eastAsia="Times New Roman" w:hAnsi="Times New Roman" w:cs="Times New Roman"/>
                <w:sz w:val="18"/>
                <w:szCs w:val="18"/>
              </w:rPr>
              <w:tab/>
              <w:t xml:space="preserve">Data collection from </w:t>
            </w:r>
            <w:r>
              <w:rPr>
                <w:rFonts w:ascii="Times New Roman" w:eastAsia="Times New Roman" w:hAnsi="Times New Roman" w:cs="Times New Roman"/>
                <w:sz w:val="18"/>
                <w:szCs w:val="18"/>
              </w:rPr>
              <w:t xml:space="preserve">IoT sensor and </w:t>
            </w:r>
            <w:r w:rsidRPr="002F762D">
              <w:rPr>
                <w:rFonts w:ascii="Times New Roman" w:eastAsia="Times New Roman" w:hAnsi="Times New Roman" w:cs="Times New Roman"/>
                <w:sz w:val="18"/>
                <w:szCs w:val="18"/>
              </w:rPr>
              <w:t>lab equipment</w:t>
            </w:r>
          </w:p>
          <w:p w14:paraId="2A535455" w14:textId="77777777" w:rsidR="00314DE8" w:rsidRPr="002F762D" w:rsidRDefault="00314DE8" w:rsidP="008B7E75">
            <w:pPr>
              <w:spacing w:before="240" w:after="240"/>
              <w:ind w:left="620" w:hanging="28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 xml:space="preserve">d)   </w:t>
            </w:r>
            <w:r>
              <w:rPr>
                <w:rFonts w:ascii="Times New Roman" w:eastAsia="Times New Roman" w:hAnsi="Times New Roman" w:cs="Times New Roman"/>
                <w:sz w:val="18"/>
                <w:szCs w:val="18"/>
              </w:rPr>
              <w:t>Accuracy and precision</w:t>
            </w:r>
            <w:r w:rsidRPr="002F762D">
              <w:rPr>
                <w:rFonts w:ascii="Times New Roman" w:eastAsia="Times New Roman" w:hAnsi="Times New Roman" w:cs="Times New Roman"/>
                <w:sz w:val="18"/>
                <w:szCs w:val="18"/>
              </w:rPr>
              <w:t xml:space="preserve"> test</w:t>
            </w: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D7104D" w14:textId="77777777" w:rsidR="00314DE8" w:rsidRPr="002F762D" w:rsidRDefault="00314DE8" w:rsidP="008B7E75">
            <w:pPr>
              <w:spacing w:before="240" w:after="240"/>
              <w:ind w:left="700" w:hanging="3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a)     Custom-built    IoT-enabled sensor.</w:t>
            </w:r>
          </w:p>
          <w:p w14:paraId="2A99487E" w14:textId="77777777" w:rsidR="00314DE8" w:rsidRPr="002F762D" w:rsidRDefault="00314DE8" w:rsidP="008B7E75">
            <w:pPr>
              <w:spacing w:before="240" w:after="240"/>
              <w:ind w:left="700" w:hanging="3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b)    Develop firmware and integrate with the backend</w:t>
            </w:r>
          </w:p>
          <w:p w14:paraId="557EE08A" w14:textId="77777777" w:rsidR="00314DE8" w:rsidRPr="002F762D" w:rsidRDefault="00314DE8" w:rsidP="008B7E75">
            <w:pPr>
              <w:spacing w:before="240" w:after="240"/>
              <w:ind w:left="700" w:hanging="3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 xml:space="preserve">c)  </w:t>
            </w:r>
            <w:r>
              <w:rPr>
                <w:rFonts w:ascii="Times New Roman" w:eastAsia="Times New Roman" w:hAnsi="Times New Roman" w:cs="Times New Roman"/>
                <w:sz w:val="18"/>
                <w:szCs w:val="18"/>
              </w:rPr>
              <w:t>Training and Validating appropriate machine learning model for prediction</w:t>
            </w:r>
            <w:r w:rsidRPr="002F762D">
              <w:rPr>
                <w:rFonts w:ascii="Times New Roman" w:eastAsia="Times New Roman" w:hAnsi="Times New Roman" w:cs="Times New Roman"/>
                <w:sz w:val="18"/>
                <w:szCs w:val="18"/>
              </w:rPr>
              <w:t xml:space="preserve"> </w:t>
            </w:r>
          </w:p>
          <w:p w14:paraId="7F78F501" w14:textId="77777777" w:rsidR="00314DE8" w:rsidRPr="002F762D" w:rsidRDefault="00314DE8" w:rsidP="008B7E75">
            <w:pPr>
              <w:spacing w:before="240" w:after="240"/>
              <w:ind w:left="700" w:hanging="3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d) Visualize the data on the backend</w:t>
            </w:r>
          </w:p>
        </w:tc>
      </w:tr>
      <w:tr w:rsidR="00314DE8" w:rsidRPr="002F762D" w14:paraId="73939A6F" w14:textId="77777777" w:rsidTr="008B7E75">
        <w:trPr>
          <w:trHeight w:val="1430"/>
        </w:trPr>
        <w:tc>
          <w:tcPr>
            <w:tcW w:w="22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A87D5B" w14:textId="77777777" w:rsidR="00314DE8" w:rsidRPr="002F762D" w:rsidRDefault="00314DE8" w:rsidP="008B7E75">
            <w:pPr>
              <w:spacing w:before="240" w:after="2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Is the proposed prototype a feasible solution for a real-time lake water sampling?</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DDCEBE" w14:textId="77777777" w:rsidR="00314DE8" w:rsidRPr="002F762D" w:rsidRDefault="00314DE8" w:rsidP="008B7E75">
            <w:pPr>
              <w:spacing w:before="240" w:after="2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To test the performance of the proposed prototype in real-time</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514231" w14:textId="77777777" w:rsidR="00314DE8" w:rsidRPr="002F762D" w:rsidRDefault="00314DE8" w:rsidP="008B7E75">
            <w:pPr>
              <w:spacing w:before="240" w:after="240"/>
              <w:ind w:left="580" w:hanging="2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 xml:space="preserve">a)  </w:t>
            </w:r>
            <w:r>
              <w:rPr>
                <w:rFonts w:ascii="Times New Roman" w:eastAsia="Times New Roman" w:hAnsi="Times New Roman" w:cs="Times New Roman"/>
                <w:sz w:val="18"/>
                <w:szCs w:val="18"/>
              </w:rPr>
              <w:t xml:space="preserve">Providing water quality researchers our sensor for data collection </w:t>
            </w: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650C3F" w14:textId="77777777" w:rsidR="00314DE8" w:rsidRPr="002F762D" w:rsidRDefault="00314DE8" w:rsidP="008B7E75">
            <w:pPr>
              <w:numPr>
                <w:ilvl w:val="0"/>
                <w:numId w:val="2"/>
              </w:numPr>
              <w:spacing w:before="240" w:after="2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 xml:space="preserve">New findings on the proposed prototype in terms of </w:t>
            </w:r>
            <w:r>
              <w:rPr>
                <w:rFonts w:ascii="Times New Roman" w:eastAsia="Times New Roman" w:hAnsi="Times New Roman" w:cs="Times New Roman"/>
                <w:sz w:val="18"/>
                <w:szCs w:val="18"/>
              </w:rPr>
              <w:t>feasibility</w:t>
            </w:r>
            <w:r w:rsidRPr="002F762D">
              <w:rPr>
                <w:rFonts w:ascii="Times New Roman" w:eastAsia="Times New Roman" w:hAnsi="Times New Roman" w:cs="Times New Roman"/>
                <w:sz w:val="18"/>
                <w:szCs w:val="18"/>
              </w:rPr>
              <w:t xml:space="preserve"> and accuracy</w:t>
            </w:r>
          </w:p>
        </w:tc>
      </w:tr>
      <w:tr w:rsidR="00314DE8" w:rsidRPr="002F762D" w14:paraId="7EBA571B" w14:textId="77777777" w:rsidTr="008B7E75">
        <w:trPr>
          <w:trHeight w:val="1250"/>
        </w:trPr>
        <w:tc>
          <w:tcPr>
            <w:tcW w:w="22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989475" w14:textId="77777777" w:rsidR="00314DE8" w:rsidRPr="002F762D" w:rsidRDefault="00314DE8" w:rsidP="008B7E75">
            <w:pPr>
              <w:spacing w:before="240" w:after="2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How does the performance of the proposed prototype differ from standard methods?</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83F0FE" w14:textId="77777777" w:rsidR="00314DE8" w:rsidRPr="002F762D" w:rsidRDefault="00314DE8" w:rsidP="008B7E75">
            <w:pPr>
              <w:spacing w:before="240" w:after="2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To evaluate and compare the performance of the proposed prototype with standard methods of measurement</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C12BB8" w14:textId="77777777" w:rsidR="00314DE8" w:rsidRPr="002F762D" w:rsidRDefault="00314DE8" w:rsidP="008B7E75">
            <w:pPr>
              <w:spacing w:before="240" w:after="240"/>
              <w:ind w:left="580" w:hanging="2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a)  Comparative evaluation</w:t>
            </w: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B7295B" w14:textId="77777777" w:rsidR="00314DE8" w:rsidRPr="002F762D" w:rsidRDefault="00314DE8" w:rsidP="008B7E75">
            <w:pPr>
              <w:spacing w:before="240" w:after="240"/>
              <w:ind w:left="640" w:hanging="28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a)</w:t>
            </w:r>
            <w:r w:rsidRPr="002F762D">
              <w:rPr>
                <w:rFonts w:ascii="Times New Roman" w:eastAsia="Times New Roman" w:hAnsi="Times New Roman" w:cs="Times New Roman"/>
                <w:sz w:val="18"/>
                <w:szCs w:val="18"/>
              </w:rPr>
              <w:tab/>
              <w:t>Results of performance comparison with existing solutions</w:t>
            </w:r>
          </w:p>
        </w:tc>
      </w:tr>
    </w:tbl>
    <w:p w14:paraId="2734F257" w14:textId="6964904C" w:rsidR="00BA4A89" w:rsidRDefault="00BA4A89" w:rsidP="00BA4A89"/>
    <w:p w14:paraId="5200A13B" w14:textId="12FE0B4B" w:rsidR="001A2630" w:rsidRDefault="001A2630" w:rsidP="00BA4A89"/>
    <w:p w14:paraId="4CD07A55" w14:textId="298F7ACB" w:rsidR="0036648E" w:rsidRDefault="001A2630" w:rsidP="001A2630">
      <w:pPr>
        <w:pStyle w:val="Heading4"/>
      </w:pPr>
      <w:r>
        <w:lastRenderedPageBreak/>
        <w:t>3.2</w:t>
      </w:r>
      <w:r>
        <w:tab/>
      </w:r>
      <w:r w:rsidR="0036648E">
        <w:t>IoT enabled Sensor Evaluation</w:t>
      </w:r>
    </w:p>
    <w:p w14:paraId="4E6C1C40" w14:textId="10B05454" w:rsidR="00D7674E" w:rsidRDefault="00D7674E" w:rsidP="00BA4A89">
      <w:pPr>
        <w:jc w:val="both"/>
        <w:rPr>
          <w:rFonts w:ascii="Times New Roman" w:eastAsia="Times New Roman" w:hAnsi="Times New Roman" w:cs="Times New Roman"/>
          <w:b/>
          <w:i/>
        </w:rPr>
      </w:pPr>
    </w:p>
    <w:p w14:paraId="0C5F0240" w14:textId="655B3F15" w:rsidR="00D7674E" w:rsidRDefault="005E57E6" w:rsidP="00BA4A89">
      <w:pPr>
        <w:jc w:val="both"/>
        <w:rPr>
          <w:rFonts w:ascii="Times New Roman" w:eastAsia="Times New Roman" w:hAnsi="Times New Roman" w:cs="Times New Roman"/>
          <w:bCs/>
          <w:iCs/>
        </w:rPr>
      </w:pPr>
      <w:r>
        <w:rPr>
          <w:rFonts w:ascii="Times New Roman" w:eastAsia="Times New Roman" w:hAnsi="Times New Roman" w:cs="Times New Roman"/>
          <w:bCs/>
          <w:iCs/>
        </w:rPr>
        <w:t>The IoT enabled multiparameter sonde developed will first be calibrated using standard solutions for different parameters. After calibration</w:t>
      </w:r>
      <w:r w:rsidR="00D7674E">
        <w:rPr>
          <w:rFonts w:ascii="Times New Roman" w:eastAsia="Times New Roman" w:hAnsi="Times New Roman" w:cs="Times New Roman"/>
          <w:bCs/>
          <w:iCs/>
        </w:rPr>
        <w:t xml:space="preserve">, it will be tested with real water samples collected from lake. The same samples will also be tested with laboratory grade sensors. The </w:t>
      </w:r>
      <w:r w:rsidR="00465530">
        <w:rPr>
          <w:rFonts w:ascii="Times New Roman" w:eastAsia="Times New Roman" w:hAnsi="Times New Roman" w:cs="Times New Roman"/>
          <w:bCs/>
          <w:iCs/>
        </w:rPr>
        <w:t>data</w:t>
      </w:r>
      <w:r w:rsidR="00D7674E">
        <w:rPr>
          <w:rFonts w:ascii="Times New Roman" w:eastAsia="Times New Roman" w:hAnsi="Times New Roman" w:cs="Times New Roman"/>
          <w:bCs/>
          <w:iCs/>
        </w:rPr>
        <w:t xml:space="preserve"> measured from IoT sensors will then be evaluated against the precise laboratory sensors to determine accuracy and </w:t>
      </w:r>
      <w:r w:rsidR="00465530">
        <w:rPr>
          <w:rFonts w:ascii="Times New Roman" w:eastAsia="Times New Roman" w:hAnsi="Times New Roman" w:cs="Times New Roman"/>
          <w:bCs/>
          <w:iCs/>
        </w:rPr>
        <w:t>precision</w:t>
      </w:r>
      <w:r w:rsidR="00D7674E">
        <w:rPr>
          <w:rFonts w:ascii="Times New Roman" w:eastAsia="Times New Roman" w:hAnsi="Times New Roman" w:cs="Times New Roman"/>
          <w:bCs/>
          <w:iCs/>
        </w:rPr>
        <w:t>. The process flow for this evaluation is summarized in figure 3.</w:t>
      </w:r>
      <w:r w:rsidR="00314DE8">
        <w:rPr>
          <w:rFonts w:ascii="Times New Roman" w:eastAsia="Times New Roman" w:hAnsi="Times New Roman" w:cs="Times New Roman"/>
          <w:bCs/>
          <w:iCs/>
        </w:rPr>
        <w:t>2</w:t>
      </w:r>
      <w:r w:rsidR="00D7674E">
        <w:rPr>
          <w:rFonts w:ascii="Times New Roman" w:eastAsia="Times New Roman" w:hAnsi="Times New Roman" w:cs="Times New Roman"/>
          <w:bCs/>
          <w:iCs/>
        </w:rPr>
        <w:t>.</w:t>
      </w:r>
    </w:p>
    <w:p w14:paraId="57196B26" w14:textId="0D82F023" w:rsidR="005E57E6" w:rsidRDefault="005E57E6" w:rsidP="00BA4A89">
      <w:pPr>
        <w:jc w:val="both"/>
        <w:rPr>
          <w:rFonts w:ascii="Times New Roman" w:eastAsia="Times New Roman" w:hAnsi="Times New Roman" w:cs="Times New Roman"/>
          <w:bCs/>
          <w:iCs/>
        </w:rPr>
      </w:pPr>
    </w:p>
    <w:p w14:paraId="2FBFA139" w14:textId="6D8A4AE3" w:rsidR="005E57E6" w:rsidRDefault="005E57E6" w:rsidP="00D7674E">
      <w:pPr>
        <w:jc w:val="center"/>
        <w:rPr>
          <w:rFonts w:ascii="Times New Roman" w:eastAsia="Times New Roman" w:hAnsi="Times New Roman" w:cs="Times New Roman"/>
          <w:b/>
          <w:iCs/>
          <w:u w:val="single"/>
        </w:rPr>
      </w:pPr>
      <w:r w:rsidRPr="00D7674E">
        <w:rPr>
          <w:rFonts w:ascii="Times New Roman" w:eastAsia="Times New Roman" w:hAnsi="Times New Roman" w:cs="Times New Roman"/>
          <w:b/>
          <w:iCs/>
          <w:noProof/>
          <w:u w:val="single"/>
        </w:rPr>
        <w:drawing>
          <wp:anchor distT="0" distB="0" distL="114300" distR="114300" simplePos="0" relativeHeight="251660288" behindDoc="0" locked="0" layoutInCell="1" allowOverlap="1" wp14:anchorId="1A947FD3" wp14:editId="42E05A65">
            <wp:simplePos x="0" y="0"/>
            <wp:positionH relativeFrom="margin">
              <wp:align>center</wp:align>
            </wp:positionH>
            <wp:positionV relativeFrom="paragraph">
              <wp:posOffset>184537</wp:posOffset>
            </wp:positionV>
            <wp:extent cx="3387256" cy="2824161"/>
            <wp:effectExtent l="0" t="0" r="0" b="0"/>
            <wp:wrapTopAndBottom/>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nsors Methodology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87256" cy="2824161"/>
                    </a:xfrm>
                    <a:prstGeom prst="rect">
                      <a:avLst/>
                    </a:prstGeom>
                  </pic:spPr>
                </pic:pic>
              </a:graphicData>
            </a:graphic>
            <wp14:sizeRelH relativeFrom="page">
              <wp14:pctWidth>0</wp14:pctWidth>
            </wp14:sizeRelH>
            <wp14:sizeRelV relativeFrom="page">
              <wp14:pctHeight>0</wp14:pctHeight>
            </wp14:sizeRelV>
          </wp:anchor>
        </w:drawing>
      </w:r>
      <w:r w:rsidR="00D7674E" w:rsidRPr="00D7674E">
        <w:rPr>
          <w:rFonts w:ascii="Times New Roman" w:eastAsia="Times New Roman" w:hAnsi="Times New Roman" w:cs="Times New Roman"/>
          <w:b/>
          <w:iCs/>
          <w:u w:val="single"/>
        </w:rPr>
        <w:t>Figure-3.</w:t>
      </w:r>
      <w:r w:rsidR="00314DE8">
        <w:rPr>
          <w:rFonts w:ascii="Times New Roman" w:eastAsia="Times New Roman" w:hAnsi="Times New Roman" w:cs="Times New Roman"/>
          <w:b/>
          <w:iCs/>
          <w:u w:val="single"/>
        </w:rPr>
        <w:t>2</w:t>
      </w:r>
      <w:r w:rsidR="00D7674E" w:rsidRPr="00D7674E">
        <w:rPr>
          <w:rFonts w:ascii="Times New Roman" w:eastAsia="Times New Roman" w:hAnsi="Times New Roman" w:cs="Times New Roman"/>
          <w:b/>
          <w:iCs/>
          <w:u w:val="single"/>
        </w:rPr>
        <w:t>: IoT enabled Sensor Evaluation</w:t>
      </w:r>
    </w:p>
    <w:p w14:paraId="6D67C76C" w14:textId="415A6143" w:rsidR="00101D34" w:rsidRDefault="00101D34" w:rsidP="00D7674E">
      <w:pPr>
        <w:jc w:val="center"/>
        <w:rPr>
          <w:rFonts w:ascii="Times New Roman" w:eastAsia="Times New Roman" w:hAnsi="Times New Roman" w:cs="Times New Roman"/>
          <w:b/>
          <w:iCs/>
          <w:u w:val="single"/>
        </w:rPr>
      </w:pPr>
    </w:p>
    <w:p w14:paraId="435217E3" w14:textId="3F6B436B" w:rsidR="00101D34" w:rsidRDefault="00101D34" w:rsidP="00D7674E">
      <w:pPr>
        <w:jc w:val="center"/>
        <w:rPr>
          <w:rFonts w:ascii="Times New Roman" w:eastAsia="Times New Roman" w:hAnsi="Times New Roman" w:cs="Times New Roman"/>
          <w:b/>
          <w:iCs/>
          <w:u w:val="single"/>
        </w:rPr>
      </w:pPr>
    </w:p>
    <w:p w14:paraId="1106458D" w14:textId="38A6F85B" w:rsidR="00101D34" w:rsidRDefault="00101D34" w:rsidP="00D7674E">
      <w:pPr>
        <w:jc w:val="center"/>
        <w:rPr>
          <w:rFonts w:ascii="Times New Roman" w:eastAsia="Times New Roman" w:hAnsi="Times New Roman" w:cs="Times New Roman"/>
          <w:b/>
          <w:iCs/>
          <w:u w:val="single"/>
        </w:rPr>
      </w:pPr>
    </w:p>
    <w:p w14:paraId="7892957E" w14:textId="2A7E0C32" w:rsidR="00101D34" w:rsidRDefault="00101D34" w:rsidP="00D7674E">
      <w:pPr>
        <w:jc w:val="center"/>
        <w:rPr>
          <w:rFonts w:ascii="Times New Roman" w:eastAsia="Times New Roman" w:hAnsi="Times New Roman" w:cs="Times New Roman"/>
          <w:b/>
          <w:iCs/>
          <w:u w:val="single"/>
        </w:rPr>
      </w:pPr>
    </w:p>
    <w:p w14:paraId="40A692BC" w14:textId="51581574" w:rsidR="00101D34" w:rsidRDefault="00101D34" w:rsidP="00D7674E">
      <w:pPr>
        <w:jc w:val="center"/>
        <w:rPr>
          <w:rFonts w:ascii="Times New Roman" w:eastAsia="Times New Roman" w:hAnsi="Times New Roman" w:cs="Times New Roman"/>
          <w:b/>
          <w:iCs/>
          <w:u w:val="single"/>
        </w:rPr>
      </w:pPr>
    </w:p>
    <w:p w14:paraId="3B3BF735" w14:textId="06876D98" w:rsidR="00101D34" w:rsidRDefault="00101D34" w:rsidP="00D7674E">
      <w:pPr>
        <w:jc w:val="center"/>
        <w:rPr>
          <w:rFonts w:ascii="Times New Roman" w:eastAsia="Times New Roman" w:hAnsi="Times New Roman" w:cs="Times New Roman"/>
          <w:b/>
          <w:iCs/>
          <w:u w:val="single"/>
        </w:rPr>
      </w:pPr>
    </w:p>
    <w:p w14:paraId="148422AF" w14:textId="2C334B79" w:rsidR="00101D34" w:rsidRDefault="00101D34" w:rsidP="00D7674E">
      <w:pPr>
        <w:jc w:val="center"/>
        <w:rPr>
          <w:rFonts w:ascii="Times New Roman" w:eastAsia="Times New Roman" w:hAnsi="Times New Roman" w:cs="Times New Roman"/>
          <w:b/>
          <w:iCs/>
          <w:u w:val="single"/>
        </w:rPr>
      </w:pPr>
    </w:p>
    <w:p w14:paraId="46E327C4" w14:textId="137956A2" w:rsidR="00101D34" w:rsidRDefault="00101D34" w:rsidP="00D7674E">
      <w:pPr>
        <w:jc w:val="center"/>
        <w:rPr>
          <w:rFonts w:ascii="Times New Roman" w:eastAsia="Times New Roman" w:hAnsi="Times New Roman" w:cs="Times New Roman"/>
          <w:b/>
          <w:iCs/>
          <w:u w:val="single"/>
        </w:rPr>
      </w:pPr>
    </w:p>
    <w:p w14:paraId="30FD42D2" w14:textId="7EF92E14" w:rsidR="00101D34" w:rsidRDefault="00101D34" w:rsidP="00D7674E">
      <w:pPr>
        <w:jc w:val="center"/>
        <w:rPr>
          <w:rFonts w:ascii="Times New Roman" w:eastAsia="Times New Roman" w:hAnsi="Times New Roman" w:cs="Times New Roman"/>
          <w:b/>
          <w:iCs/>
          <w:u w:val="single"/>
        </w:rPr>
      </w:pPr>
    </w:p>
    <w:p w14:paraId="3869B385" w14:textId="4A18D1B4" w:rsidR="00101D34" w:rsidRDefault="00101D34" w:rsidP="00D7674E">
      <w:pPr>
        <w:jc w:val="center"/>
        <w:rPr>
          <w:rFonts w:ascii="Times New Roman" w:eastAsia="Times New Roman" w:hAnsi="Times New Roman" w:cs="Times New Roman"/>
          <w:b/>
          <w:iCs/>
          <w:u w:val="single"/>
        </w:rPr>
      </w:pPr>
    </w:p>
    <w:p w14:paraId="3531BECF" w14:textId="5071CB90" w:rsidR="00101D34" w:rsidRDefault="00101D34" w:rsidP="00D7674E">
      <w:pPr>
        <w:jc w:val="center"/>
        <w:rPr>
          <w:rFonts w:ascii="Times New Roman" w:eastAsia="Times New Roman" w:hAnsi="Times New Roman" w:cs="Times New Roman"/>
          <w:b/>
          <w:iCs/>
          <w:u w:val="single"/>
        </w:rPr>
      </w:pPr>
    </w:p>
    <w:p w14:paraId="389B2E47" w14:textId="344B20E7" w:rsidR="00101D34" w:rsidRDefault="00101D34" w:rsidP="00D7674E">
      <w:pPr>
        <w:jc w:val="center"/>
        <w:rPr>
          <w:rFonts w:ascii="Times New Roman" w:eastAsia="Times New Roman" w:hAnsi="Times New Roman" w:cs="Times New Roman"/>
          <w:b/>
          <w:iCs/>
          <w:u w:val="single"/>
        </w:rPr>
      </w:pPr>
    </w:p>
    <w:p w14:paraId="4139FFDB" w14:textId="69194867" w:rsidR="00101D34" w:rsidRDefault="00101D34" w:rsidP="00D7674E">
      <w:pPr>
        <w:jc w:val="center"/>
        <w:rPr>
          <w:rFonts w:ascii="Times New Roman" w:eastAsia="Times New Roman" w:hAnsi="Times New Roman" w:cs="Times New Roman"/>
          <w:b/>
          <w:iCs/>
          <w:u w:val="single"/>
        </w:rPr>
      </w:pPr>
    </w:p>
    <w:p w14:paraId="09FB7B14" w14:textId="0FAD51B6" w:rsidR="00101D34" w:rsidRDefault="00101D34" w:rsidP="00D7674E">
      <w:pPr>
        <w:jc w:val="center"/>
        <w:rPr>
          <w:rFonts w:ascii="Times New Roman" w:eastAsia="Times New Roman" w:hAnsi="Times New Roman" w:cs="Times New Roman"/>
          <w:b/>
          <w:iCs/>
          <w:u w:val="single"/>
        </w:rPr>
      </w:pPr>
    </w:p>
    <w:p w14:paraId="07246360" w14:textId="1A050C74" w:rsidR="00101D34" w:rsidRDefault="00101D34" w:rsidP="00D7674E">
      <w:pPr>
        <w:jc w:val="center"/>
        <w:rPr>
          <w:rFonts w:ascii="Times New Roman" w:eastAsia="Times New Roman" w:hAnsi="Times New Roman" w:cs="Times New Roman"/>
          <w:b/>
          <w:iCs/>
          <w:u w:val="single"/>
        </w:rPr>
      </w:pPr>
    </w:p>
    <w:p w14:paraId="4EBB88EB" w14:textId="0B8083DA" w:rsidR="00101D34" w:rsidRDefault="00101D34" w:rsidP="00D7674E">
      <w:pPr>
        <w:jc w:val="center"/>
        <w:rPr>
          <w:rFonts w:ascii="Times New Roman" w:eastAsia="Times New Roman" w:hAnsi="Times New Roman" w:cs="Times New Roman"/>
          <w:b/>
          <w:iCs/>
          <w:u w:val="single"/>
        </w:rPr>
      </w:pPr>
    </w:p>
    <w:p w14:paraId="5C4F0BEC" w14:textId="77777777" w:rsidR="00101D34" w:rsidRPr="00D7674E" w:rsidRDefault="00101D34" w:rsidP="00D7674E">
      <w:pPr>
        <w:jc w:val="center"/>
        <w:rPr>
          <w:rFonts w:ascii="Times New Roman" w:eastAsia="Times New Roman" w:hAnsi="Times New Roman" w:cs="Times New Roman"/>
          <w:b/>
          <w:iCs/>
          <w:u w:val="single"/>
        </w:rPr>
      </w:pPr>
    </w:p>
    <w:p w14:paraId="4ECEAADF" w14:textId="11CB2A48" w:rsidR="009378B6" w:rsidRDefault="001A2630" w:rsidP="001A2630">
      <w:pPr>
        <w:pStyle w:val="Heading4"/>
      </w:pPr>
      <w:r>
        <w:lastRenderedPageBreak/>
        <w:t>3.3</w:t>
      </w:r>
      <w:r>
        <w:tab/>
      </w:r>
      <w:r w:rsidR="009378B6">
        <w:t>Machine Learning Model Validation</w:t>
      </w:r>
    </w:p>
    <w:p w14:paraId="1ECF4809" w14:textId="77777777" w:rsidR="009378B6" w:rsidRDefault="009378B6" w:rsidP="00BA4A89">
      <w:pPr>
        <w:jc w:val="both"/>
        <w:rPr>
          <w:rFonts w:ascii="Times New Roman" w:eastAsia="Times New Roman" w:hAnsi="Times New Roman" w:cs="Times New Roman"/>
        </w:rPr>
      </w:pPr>
    </w:p>
    <w:p w14:paraId="5E237304" w14:textId="0019AAF0" w:rsidR="00D7674E" w:rsidRDefault="00D7674E" w:rsidP="00BA4A89">
      <w:pPr>
        <w:jc w:val="both"/>
        <w:rPr>
          <w:rFonts w:ascii="Times New Roman" w:eastAsia="Times New Roman" w:hAnsi="Times New Roman" w:cs="Times New Roman"/>
        </w:rPr>
      </w:pPr>
      <w:r>
        <w:rPr>
          <w:rFonts w:ascii="Times New Roman" w:eastAsia="Times New Roman" w:hAnsi="Times New Roman" w:cs="Times New Roman"/>
        </w:rPr>
        <w:t xml:space="preserve">First step in this process is to collect water quality data for Malaysian lakes. The data </w:t>
      </w:r>
      <w:r w:rsidR="001A2630">
        <w:rPr>
          <w:rFonts w:ascii="Times New Roman" w:eastAsia="Times New Roman" w:hAnsi="Times New Roman" w:cs="Times New Roman"/>
        </w:rPr>
        <w:t>must</w:t>
      </w:r>
      <w:r>
        <w:rPr>
          <w:rFonts w:ascii="Times New Roman" w:eastAsia="Times New Roman" w:hAnsi="Times New Roman" w:cs="Times New Roman"/>
        </w:rPr>
        <w:t xml:space="preserve"> be preprocessed to clean the data and deal with missing values. Also, it is useful to test the data for normality</w:t>
      </w:r>
      <w:r w:rsidR="00314DE8">
        <w:rPr>
          <w:rFonts w:ascii="Times New Roman" w:eastAsia="Times New Roman" w:hAnsi="Times New Roman" w:cs="Times New Roman"/>
        </w:rPr>
        <w:t xml:space="preserve">, linear relationships and covariance between parameters </w:t>
      </w:r>
      <w:r w:rsidR="00465530">
        <w:rPr>
          <w:rFonts w:ascii="Times New Roman" w:eastAsia="Times New Roman" w:hAnsi="Times New Roman" w:cs="Times New Roman"/>
        </w:rPr>
        <w:t>according to</w:t>
      </w:r>
      <w:r w:rsidR="00314DE8">
        <w:rPr>
          <w:rFonts w:ascii="Times New Roman" w:eastAsia="Times New Roman" w:hAnsi="Times New Roman" w:cs="Times New Roman"/>
        </w:rPr>
        <w:t xml:space="preserve"> the literature.</w:t>
      </w:r>
    </w:p>
    <w:p w14:paraId="07AA07D5" w14:textId="77777777" w:rsidR="00314DE8" w:rsidRDefault="00314DE8" w:rsidP="00BA4A89">
      <w:pPr>
        <w:jc w:val="both"/>
        <w:rPr>
          <w:rFonts w:ascii="Times New Roman" w:eastAsia="Times New Roman" w:hAnsi="Times New Roman" w:cs="Times New Roman"/>
        </w:rPr>
      </w:pPr>
    </w:p>
    <w:p w14:paraId="1FD77A00" w14:textId="5F8952BF" w:rsidR="00314DE8" w:rsidRDefault="00D7674E" w:rsidP="00BA4A89">
      <w:pPr>
        <w:jc w:val="both"/>
        <w:rPr>
          <w:rFonts w:ascii="Times New Roman" w:eastAsia="Times New Roman" w:hAnsi="Times New Roman" w:cs="Times New Roman"/>
        </w:rPr>
      </w:pPr>
      <w:r>
        <w:rPr>
          <w:rFonts w:ascii="Times New Roman" w:eastAsia="Times New Roman" w:hAnsi="Times New Roman" w:cs="Times New Roman"/>
        </w:rPr>
        <w:t xml:space="preserve">The machine learning models selected for this study </w:t>
      </w:r>
      <w:r w:rsidR="00314DE8">
        <w:rPr>
          <w:rFonts w:ascii="Times New Roman" w:eastAsia="Times New Roman" w:hAnsi="Times New Roman" w:cs="Times New Roman"/>
        </w:rPr>
        <w:t>(</w:t>
      </w:r>
      <w:r>
        <w:rPr>
          <w:rFonts w:ascii="Times New Roman" w:eastAsia="Times New Roman" w:hAnsi="Times New Roman" w:cs="Times New Roman"/>
        </w:rPr>
        <w:t>SVM</w:t>
      </w:r>
      <w:r w:rsidR="00314DE8">
        <w:rPr>
          <w:rFonts w:ascii="Times New Roman" w:eastAsia="Times New Roman" w:hAnsi="Times New Roman" w:cs="Times New Roman"/>
        </w:rPr>
        <w:t xml:space="preserve">, </w:t>
      </w:r>
      <w:r>
        <w:rPr>
          <w:rFonts w:ascii="Times New Roman" w:eastAsia="Times New Roman" w:hAnsi="Times New Roman" w:cs="Times New Roman"/>
        </w:rPr>
        <w:t>SVR, Deep Learning, ELM, RF and ANN)</w:t>
      </w:r>
      <w:r w:rsidR="00314DE8">
        <w:rPr>
          <w:rFonts w:ascii="Times New Roman" w:eastAsia="Times New Roman" w:hAnsi="Times New Roman" w:cs="Times New Roman"/>
        </w:rPr>
        <w:t xml:space="preserve"> will be trained from the preprocessed training set</w:t>
      </w:r>
      <w:r>
        <w:rPr>
          <w:rFonts w:ascii="Times New Roman" w:eastAsia="Times New Roman" w:hAnsi="Times New Roman" w:cs="Times New Roman"/>
        </w:rPr>
        <w:t xml:space="preserve">. </w:t>
      </w:r>
      <w:r w:rsidR="00314DE8">
        <w:rPr>
          <w:rFonts w:ascii="Times New Roman" w:eastAsia="Times New Roman" w:hAnsi="Times New Roman" w:cs="Times New Roman"/>
        </w:rPr>
        <w:t>Finally, t</w:t>
      </w:r>
      <w:r>
        <w:rPr>
          <w:rFonts w:ascii="Times New Roman" w:eastAsia="Times New Roman" w:hAnsi="Times New Roman" w:cs="Times New Roman"/>
        </w:rPr>
        <w:t>o assess which model performs best, k-fold cross validation test will be carried out for the models</w:t>
      </w:r>
      <w:r w:rsidR="00314DE8">
        <w:rPr>
          <w:rFonts w:ascii="Times New Roman" w:eastAsia="Times New Roman" w:hAnsi="Times New Roman" w:cs="Times New Roman"/>
        </w:rPr>
        <w:t xml:space="preserve"> as depicted in figure 3.3.</w:t>
      </w:r>
    </w:p>
    <w:p w14:paraId="41450D9B" w14:textId="77777777" w:rsidR="00314DE8" w:rsidRDefault="00314DE8" w:rsidP="00BA4A89">
      <w:pPr>
        <w:jc w:val="both"/>
        <w:rPr>
          <w:rFonts w:ascii="Times New Roman" w:eastAsia="Times New Roman" w:hAnsi="Times New Roman" w:cs="Times New Roman"/>
        </w:rPr>
      </w:pPr>
    </w:p>
    <w:p w14:paraId="362ED137" w14:textId="4ED4ECC6" w:rsidR="00BA4A89" w:rsidRDefault="00BA4A89" w:rsidP="00BA4A89"/>
    <w:p w14:paraId="598C41FE" w14:textId="253805A4" w:rsidR="00314DE8" w:rsidRDefault="00314DE8" w:rsidP="00314DE8">
      <w:pPr>
        <w:jc w:val="center"/>
      </w:pPr>
      <w:r w:rsidRPr="00D7674E">
        <w:rPr>
          <w:rFonts w:ascii="Times New Roman" w:eastAsia="Times New Roman" w:hAnsi="Times New Roman" w:cs="Times New Roman"/>
          <w:b/>
          <w:iCs/>
          <w:u w:val="single"/>
        </w:rPr>
        <w:t>Figure-3.</w:t>
      </w:r>
      <w:r>
        <w:rPr>
          <w:rFonts w:ascii="Times New Roman" w:eastAsia="Times New Roman" w:hAnsi="Times New Roman" w:cs="Times New Roman"/>
          <w:b/>
          <w:iCs/>
          <w:u w:val="single"/>
        </w:rPr>
        <w:t>3</w:t>
      </w:r>
      <w:r w:rsidRPr="00D7674E">
        <w:rPr>
          <w:rFonts w:ascii="Times New Roman" w:eastAsia="Times New Roman" w:hAnsi="Times New Roman" w:cs="Times New Roman"/>
          <w:b/>
          <w:iCs/>
          <w:u w:val="single"/>
        </w:rPr>
        <w:t xml:space="preserve">: </w:t>
      </w:r>
      <w:r>
        <w:rPr>
          <w:rFonts w:ascii="Times New Roman" w:eastAsia="Times New Roman" w:hAnsi="Times New Roman" w:cs="Times New Roman"/>
          <w:b/>
          <w:iCs/>
          <w:u w:val="single"/>
        </w:rPr>
        <w:t>Data preprocessing, Machine learning model training &amp; Validation</w:t>
      </w:r>
    </w:p>
    <w:p w14:paraId="4389855B" w14:textId="0DCDD6F8" w:rsidR="00D7674E" w:rsidRDefault="00D7674E" w:rsidP="00314DE8">
      <w:pPr>
        <w:jc w:val="center"/>
      </w:pPr>
    </w:p>
    <w:p w14:paraId="2CBCA995" w14:textId="2E22D610" w:rsidR="00D7674E" w:rsidRPr="00BA4A89" w:rsidRDefault="00D7674E" w:rsidP="00BA4A89">
      <w:r>
        <w:rPr>
          <w:noProof/>
        </w:rPr>
        <w:drawing>
          <wp:anchor distT="0" distB="0" distL="114300" distR="114300" simplePos="0" relativeHeight="251661312" behindDoc="0" locked="0" layoutInCell="1" allowOverlap="1" wp14:anchorId="097AEB5F" wp14:editId="0185B516">
            <wp:simplePos x="0" y="0"/>
            <wp:positionH relativeFrom="margin">
              <wp:align>center</wp:align>
            </wp:positionH>
            <wp:positionV relativeFrom="paragraph">
              <wp:posOffset>3203</wp:posOffset>
            </wp:positionV>
            <wp:extent cx="3919993" cy="3904497"/>
            <wp:effectExtent l="0" t="0" r="0" b="0"/>
            <wp:wrapTopAndBottom/>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L Methodolog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19993" cy="3904497"/>
                    </a:xfrm>
                    <a:prstGeom prst="rect">
                      <a:avLst/>
                    </a:prstGeom>
                  </pic:spPr>
                </pic:pic>
              </a:graphicData>
            </a:graphic>
            <wp14:sizeRelH relativeFrom="page">
              <wp14:pctWidth>0</wp14:pctWidth>
            </wp14:sizeRelH>
            <wp14:sizeRelV relativeFrom="page">
              <wp14:pctHeight>0</wp14:pctHeight>
            </wp14:sizeRelV>
          </wp:anchor>
        </w:drawing>
      </w:r>
    </w:p>
    <w:p w14:paraId="5179D324" w14:textId="1CDC17C2" w:rsidR="00F8470C" w:rsidRDefault="00F8470C">
      <w:pPr>
        <w:rPr>
          <w:rFonts w:ascii="Times New Roman" w:eastAsia="Times New Roman" w:hAnsi="Times New Roman" w:cs="Times New Roman"/>
          <w:b/>
        </w:rPr>
      </w:pPr>
    </w:p>
    <w:p w14:paraId="7591D405" w14:textId="1FF84B77" w:rsidR="00D30FDC" w:rsidRDefault="00D30FDC">
      <w:pPr>
        <w:spacing w:before="240" w:after="240"/>
        <w:ind w:left="720"/>
        <w:jc w:val="center"/>
        <w:rPr>
          <w:rFonts w:ascii="Times New Roman" w:eastAsia="Times New Roman" w:hAnsi="Times New Roman" w:cs="Times New Roman"/>
          <w:b/>
          <w:u w:val="single"/>
        </w:rPr>
      </w:pPr>
    </w:p>
    <w:p w14:paraId="3481FCBD" w14:textId="5CFB75EA" w:rsidR="00D30FDC" w:rsidRDefault="00D30FDC">
      <w:pPr>
        <w:spacing w:before="240" w:after="240"/>
        <w:ind w:left="720"/>
        <w:jc w:val="center"/>
        <w:rPr>
          <w:rFonts w:ascii="Times New Roman" w:eastAsia="Times New Roman" w:hAnsi="Times New Roman" w:cs="Times New Roman"/>
          <w:b/>
          <w:u w:val="single"/>
        </w:rPr>
      </w:pPr>
    </w:p>
    <w:p w14:paraId="4722E16D" w14:textId="7DD88C99" w:rsidR="00D30FDC" w:rsidRDefault="00D30FDC">
      <w:pPr>
        <w:spacing w:before="240" w:after="240"/>
        <w:ind w:left="720"/>
        <w:jc w:val="center"/>
        <w:rPr>
          <w:rFonts w:ascii="Times New Roman" w:eastAsia="Times New Roman" w:hAnsi="Times New Roman" w:cs="Times New Roman"/>
          <w:b/>
          <w:u w:val="single"/>
        </w:rPr>
      </w:pPr>
    </w:p>
    <w:p w14:paraId="601852D2" w14:textId="77777777" w:rsidR="00F8470C" w:rsidRDefault="0065427D">
      <w:pPr>
        <w:pStyle w:val="Heading3"/>
        <w:jc w:val="both"/>
        <w:rPr>
          <w:rFonts w:ascii="Times New Roman" w:eastAsia="Times New Roman" w:hAnsi="Times New Roman" w:cs="Times New Roman"/>
        </w:rPr>
      </w:pPr>
      <w:bookmarkStart w:id="10" w:name="_fy95mc744dwk" w:colFirst="0" w:colLast="0"/>
      <w:bookmarkStart w:id="11" w:name="_Toc38406402"/>
      <w:bookmarkEnd w:id="10"/>
      <w:r w:rsidRPr="00F67481">
        <w:rPr>
          <w:rFonts w:ascii="Times New Roman" w:eastAsia="Times New Roman" w:hAnsi="Times New Roman" w:cs="Times New Roman"/>
        </w:rPr>
        <w:lastRenderedPageBreak/>
        <w:t>References</w:t>
      </w:r>
      <w:bookmarkEnd w:id="11"/>
    </w:p>
    <w:p w14:paraId="202E3289" w14:textId="77777777" w:rsidR="00F8470C" w:rsidRDefault="00F8470C">
      <w:pPr>
        <w:jc w:val="both"/>
        <w:rPr>
          <w:rFonts w:ascii="Times New Roman" w:eastAsia="Times New Roman" w:hAnsi="Times New Roman" w:cs="Times New Roman"/>
          <w:b/>
          <w:sz w:val="20"/>
          <w:szCs w:val="20"/>
        </w:rPr>
      </w:pPr>
    </w:p>
    <w:p w14:paraId="275568FE" w14:textId="614B774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Al-Badaii, F., Shuhaimi-Othman, M., &amp; Gasim, M. B. (2013). Water quality assessment of the Semenyih river, Selangor, Malaysia. Journal of chemistry, 2013.</w:t>
      </w:r>
    </w:p>
    <w:p w14:paraId="272BD51B" w14:textId="579B3F61" w:rsidR="00981028" w:rsidRDefault="00981028">
      <w:pPr>
        <w:jc w:val="both"/>
        <w:rPr>
          <w:rFonts w:ascii="Times New Roman" w:eastAsia="Times New Roman" w:hAnsi="Times New Roman" w:cs="Times New Roman"/>
          <w:sz w:val="20"/>
          <w:szCs w:val="20"/>
        </w:rPr>
      </w:pPr>
    </w:p>
    <w:p w14:paraId="1A3FD13F" w14:textId="77777777" w:rsidR="00981028" w:rsidRPr="00981028" w:rsidRDefault="00981028" w:rsidP="00981028">
      <w:pPr>
        <w:jc w:val="both"/>
        <w:rPr>
          <w:rFonts w:ascii="Times New Roman" w:eastAsia="Times New Roman" w:hAnsi="Times New Roman" w:cs="Times New Roman"/>
          <w:sz w:val="20"/>
          <w:szCs w:val="20"/>
          <w:lang w:val="en-US"/>
        </w:rPr>
      </w:pPr>
      <w:r w:rsidRPr="00981028">
        <w:rPr>
          <w:rFonts w:ascii="Times New Roman" w:eastAsia="Times New Roman" w:hAnsi="Times New Roman" w:cs="Times New Roman"/>
          <w:sz w:val="20"/>
          <w:szCs w:val="20"/>
          <w:lang w:val="en-US"/>
        </w:rPr>
        <w:t xml:space="preserve">Ali, M., &amp; Qamar, A. M. (2013, September). Data analysis, quality indexing and prediction of water quality for the management of rawal watershed in Pakistan. In </w:t>
      </w:r>
      <w:r w:rsidRPr="00981028">
        <w:rPr>
          <w:rFonts w:ascii="Times New Roman" w:eastAsia="Times New Roman" w:hAnsi="Times New Roman" w:cs="Times New Roman"/>
          <w:i/>
          <w:iCs/>
          <w:sz w:val="20"/>
          <w:szCs w:val="20"/>
          <w:lang w:val="en-US"/>
        </w:rPr>
        <w:t>Eighth International Conference on Digital Information Management (ICDIM 2013)</w:t>
      </w:r>
      <w:r w:rsidRPr="00981028">
        <w:rPr>
          <w:rFonts w:ascii="Times New Roman" w:eastAsia="Times New Roman" w:hAnsi="Times New Roman" w:cs="Times New Roman"/>
          <w:sz w:val="20"/>
          <w:szCs w:val="20"/>
          <w:lang w:val="en-US"/>
        </w:rPr>
        <w:t xml:space="preserve"> (pp. 108-113). IEEE.</w:t>
      </w:r>
    </w:p>
    <w:p w14:paraId="12A9AD18" w14:textId="77777777" w:rsidR="00F8470C" w:rsidRDefault="00F8470C">
      <w:pPr>
        <w:jc w:val="both"/>
        <w:rPr>
          <w:rFonts w:ascii="Times New Roman" w:eastAsia="Times New Roman" w:hAnsi="Times New Roman" w:cs="Times New Roman"/>
          <w:b/>
          <w:sz w:val="20"/>
          <w:szCs w:val="20"/>
        </w:rPr>
      </w:pPr>
    </w:p>
    <w:p w14:paraId="12623CE0"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Azizul, Z. H. (2019). Internal discussion with SPAN and NAHRIM on challenges of lake sampling in Malaysia. Unpublished manuscript.</w:t>
      </w:r>
    </w:p>
    <w:p w14:paraId="5DC617F8" w14:textId="77777777" w:rsidR="00F8470C" w:rsidRDefault="00F8470C">
      <w:pPr>
        <w:jc w:val="both"/>
        <w:rPr>
          <w:rFonts w:ascii="Times New Roman" w:eastAsia="Times New Roman" w:hAnsi="Times New Roman" w:cs="Times New Roman"/>
          <w:sz w:val="20"/>
          <w:szCs w:val="20"/>
        </w:rPr>
      </w:pPr>
    </w:p>
    <w:p w14:paraId="13926096"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Behmel, S., Damour, M., Ludwig, R., &amp; Rodriguez, M. J. (2016). Water quality monitoring strategies — A review and future perspectives. Science of the Total Environment, 571, 1312–1329. </w:t>
      </w:r>
      <w:hyperlink r:id="rId13">
        <w:r>
          <w:rPr>
            <w:rFonts w:ascii="Times New Roman" w:eastAsia="Times New Roman" w:hAnsi="Times New Roman" w:cs="Times New Roman"/>
            <w:color w:val="1155CC"/>
            <w:sz w:val="20"/>
            <w:szCs w:val="20"/>
            <w:u w:val="single"/>
          </w:rPr>
          <w:t>https://doi.org/10.1016/j.scitotenv.2016.06.235</w:t>
        </w:r>
      </w:hyperlink>
    </w:p>
    <w:p w14:paraId="719005A6" w14:textId="77777777" w:rsidR="00F8470C" w:rsidRDefault="00F8470C">
      <w:pPr>
        <w:jc w:val="both"/>
        <w:rPr>
          <w:rFonts w:ascii="Times New Roman" w:eastAsia="Times New Roman" w:hAnsi="Times New Roman" w:cs="Times New Roman"/>
          <w:sz w:val="20"/>
          <w:szCs w:val="20"/>
        </w:rPr>
      </w:pPr>
    </w:p>
    <w:p w14:paraId="4E3B5ACF" w14:textId="13CB6AAE"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Beloev, I. H. (2016). A review on current and emerging application possibilities for unmanned aerial vehicles. Acta technological agricultural, 19(3), 70-76.</w:t>
      </w:r>
      <w:r>
        <w:rPr>
          <w:rFonts w:ascii="Times New Roman" w:eastAsia="Times New Roman" w:hAnsi="Times New Roman" w:cs="Times New Roman"/>
          <w:sz w:val="20"/>
          <w:szCs w:val="20"/>
        </w:rPr>
        <w:br/>
      </w:r>
    </w:p>
    <w:p w14:paraId="1C23F713" w14:textId="280D43D7" w:rsidR="00981028" w:rsidRDefault="00981028">
      <w:pPr>
        <w:jc w:val="both"/>
        <w:rPr>
          <w:rFonts w:ascii="Times New Roman" w:eastAsia="Times New Roman" w:hAnsi="Times New Roman" w:cs="Times New Roman"/>
          <w:sz w:val="20"/>
          <w:szCs w:val="20"/>
        </w:rPr>
      </w:pPr>
      <w:r w:rsidRPr="00981028">
        <w:rPr>
          <w:rFonts w:ascii="Times New Roman" w:eastAsia="Times New Roman" w:hAnsi="Times New Roman" w:cs="Times New Roman"/>
          <w:sz w:val="20"/>
          <w:szCs w:val="20"/>
        </w:rPr>
        <w:t xml:space="preserve">Camejo, J., Pacheco, O., &amp; Guevara, M. (2013, January). Classifier for drinking water quality in real time. In </w:t>
      </w:r>
      <w:r w:rsidRPr="00981028">
        <w:rPr>
          <w:rFonts w:ascii="Times New Roman" w:eastAsia="Times New Roman" w:hAnsi="Times New Roman" w:cs="Times New Roman"/>
          <w:i/>
          <w:iCs/>
          <w:sz w:val="20"/>
          <w:szCs w:val="20"/>
        </w:rPr>
        <w:t>2013 International Conference on Computer Applications Technology (ICCAT)</w:t>
      </w:r>
      <w:r w:rsidRPr="00981028">
        <w:rPr>
          <w:rFonts w:ascii="Times New Roman" w:eastAsia="Times New Roman" w:hAnsi="Times New Roman" w:cs="Times New Roman"/>
          <w:sz w:val="20"/>
          <w:szCs w:val="20"/>
        </w:rPr>
        <w:t xml:space="preserve"> (pp. 1-5). IEEE.</w:t>
      </w:r>
    </w:p>
    <w:p w14:paraId="1FF0510B" w14:textId="77777777" w:rsidR="00F67481" w:rsidRDefault="00F67481">
      <w:pPr>
        <w:jc w:val="both"/>
        <w:rPr>
          <w:rFonts w:ascii="Times New Roman" w:eastAsia="Times New Roman" w:hAnsi="Times New Roman" w:cs="Times New Roman"/>
          <w:sz w:val="20"/>
          <w:szCs w:val="20"/>
        </w:rPr>
      </w:pPr>
    </w:p>
    <w:p w14:paraId="31A1D20D" w14:textId="6161E6D7" w:rsidR="00981028" w:rsidRDefault="00F67481">
      <w:pPr>
        <w:jc w:val="both"/>
        <w:rPr>
          <w:rFonts w:ascii="Times New Roman" w:eastAsia="Times New Roman" w:hAnsi="Times New Roman" w:cs="Times New Roman"/>
          <w:sz w:val="20"/>
          <w:szCs w:val="20"/>
        </w:rPr>
      </w:pPr>
      <w:r w:rsidRPr="00F67481">
        <w:rPr>
          <w:rFonts w:ascii="Times New Roman" w:eastAsia="Times New Roman" w:hAnsi="Times New Roman" w:cs="Times New Roman"/>
          <w:sz w:val="20"/>
          <w:szCs w:val="20"/>
        </w:rPr>
        <w:t xml:space="preserve">Cao, S., Wang, S., &amp; Zhang, Y. (2018, December). Design of River Water Quality Assessment and Prediction Algorithm. In </w:t>
      </w:r>
      <w:r w:rsidRPr="00F67481">
        <w:rPr>
          <w:rFonts w:ascii="Times New Roman" w:eastAsia="Times New Roman" w:hAnsi="Times New Roman" w:cs="Times New Roman"/>
          <w:i/>
          <w:iCs/>
          <w:sz w:val="20"/>
          <w:szCs w:val="20"/>
        </w:rPr>
        <w:t>2018 17th IEEE International Conference on Machine Learning and Applications (ICMLA)</w:t>
      </w:r>
      <w:r w:rsidRPr="00F67481">
        <w:rPr>
          <w:rFonts w:ascii="Times New Roman" w:eastAsia="Times New Roman" w:hAnsi="Times New Roman" w:cs="Times New Roman"/>
          <w:sz w:val="20"/>
          <w:szCs w:val="20"/>
        </w:rPr>
        <w:t xml:space="preserve"> (pp. 901-906). IEEE.</w:t>
      </w:r>
    </w:p>
    <w:p w14:paraId="03E1A9C4" w14:textId="4895929F" w:rsidR="00F67481" w:rsidRDefault="00F67481">
      <w:pPr>
        <w:jc w:val="both"/>
        <w:rPr>
          <w:rFonts w:ascii="Times New Roman" w:eastAsia="Times New Roman" w:hAnsi="Times New Roman" w:cs="Times New Roman"/>
          <w:sz w:val="20"/>
          <w:szCs w:val="20"/>
        </w:rPr>
      </w:pPr>
    </w:p>
    <w:p w14:paraId="2D26BA00" w14:textId="0FA1F4A0" w:rsidR="00A53039" w:rsidRDefault="00A53039">
      <w:pPr>
        <w:jc w:val="both"/>
        <w:rPr>
          <w:rFonts w:ascii="Times New Roman" w:eastAsia="Times New Roman" w:hAnsi="Times New Roman" w:cs="Times New Roman"/>
          <w:sz w:val="20"/>
          <w:szCs w:val="20"/>
        </w:rPr>
      </w:pPr>
      <w:r w:rsidRPr="00A53039">
        <w:rPr>
          <w:rFonts w:ascii="Times New Roman" w:eastAsia="Times New Roman" w:hAnsi="Times New Roman" w:cs="Times New Roman"/>
          <w:sz w:val="20"/>
          <w:szCs w:val="20"/>
        </w:rPr>
        <w:t>Castrillo, M., &amp; García, Á. L. (2020). Estimation of high frequency nutrient concentrations from water quality surrogates using machine learning methods. Water Research, 115490.</w:t>
      </w:r>
    </w:p>
    <w:p w14:paraId="72EB5129" w14:textId="77777777" w:rsidR="00A53039" w:rsidRDefault="00A53039">
      <w:pPr>
        <w:jc w:val="both"/>
        <w:rPr>
          <w:rFonts w:ascii="Times New Roman" w:eastAsia="Times New Roman" w:hAnsi="Times New Roman" w:cs="Times New Roman"/>
          <w:sz w:val="20"/>
          <w:szCs w:val="20"/>
        </w:rPr>
      </w:pPr>
    </w:p>
    <w:p w14:paraId="56178619" w14:textId="5EC3E48E"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Detweiler, C., Ore, J. P., Anthony, D., Elbaum, S., Burgin, A., &amp; Lorenz, A. (2015). Environmental Reviews and Case Studies: Bringing Unmanned Aerial Systems Closer to the Environment. Environmental Practice, 17(3), 188–200. </w:t>
      </w:r>
      <w:hyperlink r:id="rId14">
        <w:r>
          <w:rPr>
            <w:rFonts w:ascii="Times New Roman" w:eastAsia="Times New Roman" w:hAnsi="Times New Roman" w:cs="Times New Roman"/>
            <w:color w:val="1155CC"/>
            <w:sz w:val="20"/>
            <w:szCs w:val="20"/>
            <w:u w:val="single"/>
          </w:rPr>
          <w:t>https://doi.org/10.1017/S1466046615000174</w:t>
        </w:r>
      </w:hyperlink>
    </w:p>
    <w:p w14:paraId="5F80512F" w14:textId="77777777" w:rsidR="00F8470C" w:rsidRDefault="00F8470C">
      <w:pPr>
        <w:jc w:val="both"/>
        <w:rPr>
          <w:rFonts w:ascii="Times New Roman" w:eastAsia="Times New Roman" w:hAnsi="Times New Roman" w:cs="Times New Roman"/>
          <w:sz w:val="20"/>
          <w:szCs w:val="20"/>
        </w:rPr>
      </w:pPr>
    </w:p>
    <w:p w14:paraId="58B76BB0"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Dunbabin, M., &amp; Grinham, A. (2010). Experimental evaluation of an autonomous surface vehicle for water quality and greenhouse gas emission monitoring. Proceedings - IEEE International Conference on Robotics and Automation, 5268–5274. </w:t>
      </w:r>
      <w:hyperlink r:id="rId15">
        <w:r>
          <w:rPr>
            <w:rFonts w:ascii="Times New Roman" w:eastAsia="Times New Roman" w:hAnsi="Times New Roman" w:cs="Times New Roman"/>
            <w:color w:val="1155CC"/>
            <w:sz w:val="20"/>
            <w:szCs w:val="20"/>
            <w:u w:val="single"/>
          </w:rPr>
          <w:t>https://doi.org/10.1109/ROBOT.2010.5509187</w:t>
        </w:r>
      </w:hyperlink>
    </w:p>
    <w:p w14:paraId="0FAB2332" w14:textId="77777777" w:rsidR="00F8470C" w:rsidRDefault="00F8470C">
      <w:pPr>
        <w:jc w:val="both"/>
        <w:rPr>
          <w:rFonts w:ascii="Times New Roman" w:eastAsia="Times New Roman" w:hAnsi="Times New Roman" w:cs="Times New Roman"/>
          <w:sz w:val="20"/>
          <w:szCs w:val="20"/>
        </w:rPr>
      </w:pPr>
    </w:p>
    <w:p w14:paraId="3371E9FD"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Esakki, B., Ganesan, S., Mathiyazhagan, S., Ramasubramanian, K., Gnanasekaran, B., &amp; Son, B. et al. (2018). Design of Amphibious Vehicle for Unmanned Mission in Water Quality Monitoring Using Internet of Things. </w:t>
      </w:r>
      <w:r>
        <w:rPr>
          <w:rFonts w:ascii="Times New Roman" w:eastAsia="Times New Roman" w:hAnsi="Times New Roman" w:cs="Times New Roman"/>
          <w:i/>
          <w:sz w:val="20"/>
          <w:szCs w:val="20"/>
          <w:highlight w:val="white"/>
        </w:rPr>
        <w:t>Sensors</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i/>
          <w:sz w:val="20"/>
          <w:szCs w:val="20"/>
          <w:highlight w:val="white"/>
        </w:rPr>
        <w:t>18</w:t>
      </w:r>
      <w:r>
        <w:rPr>
          <w:rFonts w:ascii="Times New Roman" w:eastAsia="Times New Roman" w:hAnsi="Times New Roman" w:cs="Times New Roman"/>
          <w:sz w:val="20"/>
          <w:szCs w:val="20"/>
          <w:highlight w:val="white"/>
        </w:rPr>
        <w:t>(10), 3318. doi: 10.3390/s18103318</w:t>
      </w:r>
    </w:p>
    <w:p w14:paraId="342A6AEC" w14:textId="77777777" w:rsidR="00F8470C" w:rsidRDefault="00F8470C">
      <w:pPr>
        <w:jc w:val="both"/>
        <w:rPr>
          <w:rFonts w:ascii="Times New Roman" w:eastAsia="Times New Roman" w:hAnsi="Times New Roman" w:cs="Times New Roman"/>
          <w:sz w:val="20"/>
          <w:szCs w:val="20"/>
        </w:rPr>
      </w:pPr>
    </w:p>
    <w:p w14:paraId="5A54BBAC"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Gafri, H., Zuki, F., Zeeda, F., Affan, N., Sulaiman, A., &amp; Norasiah, S. (2018). A Study on Water Quality Status of Varsity Lake and Pantai River, Anak Air Batu River in UM Kuala Lumpur, Malaysia and Classify it based on (WQI) Malaysia. International Journal of Environmental Quality, Vol. 29, pp. 51–65. </w:t>
      </w:r>
      <w:hyperlink r:id="rId16">
        <w:r>
          <w:rPr>
            <w:rFonts w:ascii="Times New Roman" w:eastAsia="Times New Roman" w:hAnsi="Times New Roman" w:cs="Times New Roman"/>
            <w:color w:val="1155CC"/>
            <w:sz w:val="20"/>
            <w:szCs w:val="20"/>
            <w:u w:val="single"/>
          </w:rPr>
          <w:t>https://doi.org/10.6092/issn.2281-4485/7967</w:t>
        </w:r>
      </w:hyperlink>
    </w:p>
    <w:p w14:paraId="7FB08A73" w14:textId="77777777" w:rsidR="00F8470C" w:rsidRDefault="00F8470C">
      <w:pPr>
        <w:jc w:val="both"/>
        <w:rPr>
          <w:rFonts w:ascii="Times New Roman" w:eastAsia="Times New Roman" w:hAnsi="Times New Roman" w:cs="Times New Roman"/>
          <w:sz w:val="20"/>
          <w:szCs w:val="20"/>
        </w:rPr>
      </w:pPr>
    </w:p>
    <w:p w14:paraId="32BC5D3B"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Gopavanitha, K., &amp; Nagaraju, S. (2018). A low cost system for real time water quality monitoring and controlling using IoT. 2017 International Conference on Energy, Communication, Data Analytics and Soft Computing, ICECDS 2017, 3227–3229. </w:t>
      </w:r>
      <w:hyperlink r:id="rId17">
        <w:r>
          <w:rPr>
            <w:rFonts w:ascii="Times New Roman" w:eastAsia="Times New Roman" w:hAnsi="Times New Roman" w:cs="Times New Roman"/>
            <w:color w:val="1155CC"/>
            <w:sz w:val="20"/>
            <w:szCs w:val="20"/>
            <w:u w:val="single"/>
          </w:rPr>
          <w:t>https://doi.org/10.1109/ICECDS.2017.8390054</w:t>
        </w:r>
      </w:hyperlink>
    </w:p>
    <w:p w14:paraId="7F517938" w14:textId="77777777" w:rsidR="00F8470C" w:rsidRDefault="00F8470C">
      <w:pPr>
        <w:jc w:val="both"/>
        <w:rPr>
          <w:rFonts w:ascii="Times New Roman" w:eastAsia="Times New Roman" w:hAnsi="Times New Roman" w:cs="Times New Roman"/>
          <w:sz w:val="20"/>
          <w:szCs w:val="20"/>
        </w:rPr>
      </w:pPr>
    </w:p>
    <w:p w14:paraId="73A462E9"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Hidalgo, F., Mendoza, J., &amp; Cuellar, F. (2016). ROV-based acquisition system for water quality measuring. OCEANS 2015 - MTS/IEEE Washington, 1–5. </w:t>
      </w:r>
      <w:hyperlink r:id="rId18">
        <w:r>
          <w:rPr>
            <w:rFonts w:ascii="Times New Roman" w:eastAsia="Times New Roman" w:hAnsi="Times New Roman" w:cs="Times New Roman"/>
            <w:color w:val="1155CC"/>
            <w:sz w:val="20"/>
            <w:szCs w:val="20"/>
            <w:u w:val="single"/>
          </w:rPr>
          <w:t>https://doi.org/10.23919/oceans.2015.7404435</w:t>
        </w:r>
      </w:hyperlink>
    </w:p>
    <w:p w14:paraId="0473715F" w14:textId="77777777" w:rsidR="00F8470C" w:rsidRDefault="00F8470C">
      <w:pPr>
        <w:jc w:val="both"/>
        <w:rPr>
          <w:rFonts w:ascii="Times New Roman" w:eastAsia="Times New Roman" w:hAnsi="Times New Roman" w:cs="Times New Roman"/>
          <w:sz w:val="20"/>
          <w:szCs w:val="20"/>
        </w:rPr>
      </w:pPr>
    </w:p>
    <w:p w14:paraId="5BD0EC34" w14:textId="49E43A0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Hongmin, G., Hui, G., Chenming, L., Junlin, Q., &amp; Lizhong, X. (2013). Water quality data measurement and analysis system equipped in underwater navigation robot. Sensors and Transducers, 155(8), 128–135.</w:t>
      </w:r>
    </w:p>
    <w:p w14:paraId="5392E8CC" w14:textId="45F9B42C" w:rsidR="00012329" w:rsidRDefault="00012329">
      <w:pPr>
        <w:jc w:val="both"/>
        <w:rPr>
          <w:rFonts w:ascii="Times New Roman" w:eastAsia="Times New Roman" w:hAnsi="Times New Roman" w:cs="Times New Roman"/>
          <w:sz w:val="20"/>
          <w:szCs w:val="20"/>
        </w:rPr>
      </w:pPr>
    </w:p>
    <w:p w14:paraId="1781E290" w14:textId="1C8E22BD" w:rsidR="00012329" w:rsidRDefault="00012329">
      <w:pPr>
        <w:jc w:val="both"/>
        <w:rPr>
          <w:rFonts w:ascii="Times New Roman" w:eastAsia="Times New Roman" w:hAnsi="Times New Roman" w:cs="Times New Roman"/>
          <w:sz w:val="20"/>
          <w:szCs w:val="20"/>
        </w:rPr>
      </w:pPr>
      <w:r w:rsidRPr="00012329">
        <w:rPr>
          <w:rFonts w:ascii="Times New Roman" w:eastAsia="Times New Roman" w:hAnsi="Times New Roman" w:cs="Times New Roman"/>
          <w:sz w:val="20"/>
          <w:szCs w:val="20"/>
        </w:rPr>
        <w:t>Huo, S., He, Z., Su, J., Xi, B., &amp; Zhu, C. (2013). Using artificial neural network models for eutrophication prediction. Procedia Environmental Sciences, 18, 310-316.</w:t>
      </w:r>
    </w:p>
    <w:p w14:paraId="7902648C" w14:textId="77777777" w:rsidR="00F8470C" w:rsidRDefault="00F8470C">
      <w:pPr>
        <w:jc w:val="both"/>
        <w:rPr>
          <w:rFonts w:ascii="Times New Roman" w:eastAsia="Times New Roman" w:hAnsi="Times New Roman" w:cs="Times New Roman"/>
          <w:sz w:val="20"/>
          <w:szCs w:val="20"/>
        </w:rPr>
      </w:pPr>
    </w:p>
    <w:p w14:paraId="6BD85102"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Siregar, M. (2004). On-line water quality monitoring on Brantas river East Java Indonesia. </w:t>
      </w:r>
      <w:r>
        <w:rPr>
          <w:rFonts w:ascii="Times New Roman" w:eastAsia="Times New Roman" w:hAnsi="Times New Roman" w:cs="Times New Roman"/>
          <w:i/>
          <w:sz w:val="20"/>
          <w:szCs w:val="20"/>
          <w:highlight w:val="white"/>
        </w:rPr>
        <w:t>2004 IEEE International Conference On Semiconductor Electronics</w:t>
      </w:r>
      <w:r>
        <w:rPr>
          <w:rFonts w:ascii="Times New Roman" w:eastAsia="Times New Roman" w:hAnsi="Times New Roman" w:cs="Times New Roman"/>
          <w:sz w:val="20"/>
          <w:szCs w:val="20"/>
          <w:highlight w:val="white"/>
        </w:rPr>
        <w:t>. doi: 10.1109/smelec.2004.1620825</w:t>
      </w:r>
      <w:r>
        <w:rPr>
          <w:rFonts w:ascii="Times New Roman" w:eastAsia="Times New Roman" w:hAnsi="Times New Roman" w:cs="Times New Roman"/>
          <w:sz w:val="20"/>
          <w:szCs w:val="20"/>
        </w:rPr>
        <w:br/>
      </w:r>
    </w:p>
    <w:p w14:paraId="64A8A732"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Indu, K., &amp; Choondal, J. J. (2017). Modeling, development &amp; analysis of low cost device for water quality testing. 2016 IEEE Annual India Conference, INDICON 2016, 1–6. </w:t>
      </w:r>
      <w:hyperlink r:id="rId19">
        <w:r>
          <w:rPr>
            <w:rFonts w:ascii="Times New Roman" w:eastAsia="Times New Roman" w:hAnsi="Times New Roman" w:cs="Times New Roman"/>
            <w:color w:val="1155CC"/>
            <w:sz w:val="20"/>
            <w:szCs w:val="20"/>
            <w:u w:val="single"/>
          </w:rPr>
          <w:t>https://doi.org/10.1109/INDICON.2016.7839131</w:t>
        </w:r>
      </w:hyperlink>
    </w:p>
    <w:p w14:paraId="3523118A" w14:textId="086A9FE2" w:rsidR="00F8470C" w:rsidRDefault="00F8470C">
      <w:pPr>
        <w:jc w:val="both"/>
        <w:rPr>
          <w:rFonts w:ascii="Times New Roman" w:eastAsia="Times New Roman" w:hAnsi="Times New Roman" w:cs="Times New Roman"/>
          <w:sz w:val="20"/>
          <w:szCs w:val="20"/>
        </w:rPr>
      </w:pPr>
    </w:p>
    <w:p w14:paraId="1ADDC4BB" w14:textId="77777777" w:rsidR="00981028" w:rsidRPr="00981028" w:rsidRDefault="00981028" w:rsidP="00981028">
      <w:pPr>
        <w:jc w:val="both"/>
        <w:rPr>
          <w:rFonts w:ascii="Times New Roman" w:eastAsia="Times New Roman" w:hAnsi="Times New Roman" w:cs="Times New Roman"/>
          <w:sz w:val="20"/>
          <w:szCs w:val="20"/>
          <w:lang w:val="en-US"/>
        </w:rPr>
      </w:pPr>
      <w:r w:rsidRPr="00981028">
        <w:rPr>
          <w:rFonts w:ascii="Times New Roman" w:eastAsia="Times New Roman" w:hAnsi="Times New Roman" w:cs="Times New Roman"/>
          <w:sz w:val="20"/>
          <w:szCs w:val="20"/>
          <w:lang w:val="en-US"/>
        </w:rPr>
        <w:t xml:space="preserve">Joslyn, K., &amp; Lipor, J. (2018, December). A Supervised Learning Approach to Water Quality Parameter Prediction and Fault Detection. In </w:t>
      </w:r>
      <w:r w:rsidRPr="00981028">
        <w:rPr>
          <w:rFonts w:ascii="Times New Roman" w:eastAsia="Times New Roman" w:hAnsi="Times New Roman" w:cs="Times New Roman"/>
          <w:i/>
          <w:iCs/>
          <w:sz w:val="20"/>
          <w:szCs w:val="20"/>
          <w:lang w:val="en-US"/>
        </w:rPr>
        <w:t>2018 IEEE International Conference on Big Data (Big Data)</w:t>
      </w:r>
      <w:r w:rsidRPr="00981028">
        <w:rPr>
          <w:rFonts w:ascii="Times New Roman" w:eastAsia="Times New Roman" w:hAnsi="Times New Roman" w:cs="Times New Roman"/>
          <w:sz w:val="20"/>
          <w:szCs w:val="20"/>
          <w:lang w:val="en-US"/>
        </w:rPr>
        <w:t xml:space="preserve"> (pp. 2511-2514). IEEE.</w:t>
      </w:r>
    </w:p>
    <w:p w14:paraId="621A21EB" w14:textId="31FF0F3E" w:rsidR="00981028" w:rsidRDefault="00981028">
      <w:pPr>
        <w:jc w:val="both"/>
        <w:rPr>
          <w:rFonts w:ascii="Times New Roman" w:eastAsia="Times New Roman" w:hAnsi="Times New Roman" w:cs="Times New Roman"/>
          <w:sz w:val="20"/>
          <w:szCs w:val="20"/>
        </w:rPr>
      </w:pPr>
    </w:p>
    <w:p w14:paraId="47A6CF71" w14:textId="77777777" w:rsidR="00981028" w:rsidRPr="00981028" w:rsidRDefault="00981028" w:rsidP="00981028">
      <w:pPr>
        <w:jc w:val="both"/>
        <w:rPr>
          <w:rFonts w:ascii="Times New Roman" w:eastAsia="Times New Roman" w:hAnsi="Times New Roman" w:cs="Times New Roman"/>
          <w:sz w:val="20"/>
          <w:szCs w:val="20"/>
          <w:lang w:val="en-US"/>
        </w:rPr>
      </w:pPr>
      <w:r w:rsidRPr="00981028">
        <w:rPr>
          <w:rFonts w:ascii="Times New Roman" w:eastAsia="Times New Roman" w:hAnsi="Times New Roman" w:cs="Times New Roman"/>
          <w:sz w:val="20"/>
          <w:szCs w:val="20"/>
          <w:lang w:val="en-US"/>
        </w:rPr>
        <w:t xml:space="preserve">Khan, Y., &amp; See, C. S. (2016, April). Predicting and analyzing water quality using Machine Learning: A comprehensive model. In </w:t>
      </w:r>
      <w:r w:rsidRPr="00981028">
        <w:rPr>
          <w:rFonts w:ascii="Times New Roman" w:eastAsia="Times New Roman" w:hAnsi="Times New Roman" w:cs="Times New Roman"/>
          <w:i/>
          <w:iCs/>
          <w:sz w:val="20"/>
          <w:szCs w:val="20"/>
          <w:lang w:val="en-US"/>
        </w:rPr>
        <w:t>2016 IEEE Long Island Systems, Applications and Technology Conference (LISAT)</w:t>
      </w:r>
      <w:r w:rsidRPr="00981028">
        <w:rPr>
          <w:rFonts w:ascii="Times New Roman" w:eastAsia="Times New Roman" w:hAnsi="Times New Roman" w:cs="Times New Roman"/>
          <w:sz w:val="20"/>
          <w:szCs w:val="20"/>
          <w:lang w:val="en-US"/>
        </w:rPr>
        <w:t xml:space="preserve"> (pp. 1-6). IEEE.</w:t>
      </w:r>
    </w:p>
    <w:p w14:paraId="20F88E86" w14:textId="77777777" w:rsidR="00981028" w:rsidRDefault="00981028">
      <w:pPr>
        <w:jc w:val="both"/>
        <w:rPr>
          <w:rFonts w:ascii="Times New Roman" w:eastAsia="Times New Roman" w:hAnsi="Times New Roman" w:cs="Times New Roman"/>
          <w:sz w:val="20"/>
          <w:szCs w:val="20"/>
        </w:rPr>
      </w:pPr>
    </w:p>
    <w:p w14:paraId="1D64B5F3"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Konyha, J. (2016). Grid-based wide area water quality measurement system for surface water. Proceedings of the 2016 17th International Carpathian Control Conference, ICCC 2016, 341–344. </w:t>
      </w:r>
      <w:hyperlink r:id="rId20">
        <w:r>
          <w:rPr>
            <w:rFonts w:ascii="Times New Roman" w:eastAsia="Times New Roman" w:hAnsi="Times New Roman" w:cs="Times New Roman"/>
            <w:color w:val="1155CC"/>
            <w:sz w:val="20"/>
            <w:szCs w:val="20"/>
            <w:u w:val="single"/>
          </w:rPr>
          <w:t>https://doi.org/10.1109/CarpathianCC.2016.7501120</w:t>
        </w:r>
      </w:hyperlink>
    </w:p>
    <w:p w14:paraId="3BA4E473" w14:textId="77777777" w:rsidR="00F8470C" w:rsidRDefault="00F8470C">
      <w:pPr>
        <w:jc w:val="both"/>
        <w:rPr>
          <w:rFonts w:ascii="Times New Roman" w:eastAsia="Times New Roman" w:hAnsi="Times New Roman" w:cs="Times New Roman"/>
          <w:sz w:val="20"/>
          <w:szCs w:val="20"/>
        </w:rPr>
      </w:pPr>
    </w:p>
    <w:p w14:paraId="3FDCD9F5"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Koparan, C., Koc, A. B., Privette, C. V., &amp; Sawyer, C. B. (2018). In situ water quality measurements using an unmanned aerial vehicle (UAV) system. Water (Switzerland), 10(3). </w:t>
      </w:r>
      <w:hyperlink r:id="rId21">
        <w:r>
          <w:rPr>
            <w:rFonts w:ascii="Times New Roman" w:eastAsia="Times New Roman" w:hAnsi="Times New Roman" w:cs="Times New Roman"/>
            <w:color w:val="1155CC"/>
            <w:sz w:val="20"/>
            <w:szCs w:val="20"/>
            <w:u w:val="single"/>
          </w:rPr>
          <w:t>https://doi.org/10.3390/w10030264</w:t>
        </w:r>
      </w:hyperlink>
    </w:p>
    <w:p w14:paraId="16A25F1A" w14:textId="77777777" w:rsidR="00F8470C" w:rsidRDefault="00F8470C">
      <w:pPr>
        <w:jc w:val="both"/>
        <w:rPr>
          <w:rFonts w:ascii="Times New Roman" w:eastAsia="Times New Roman" w:hAnsi="Times New Roman" w:cs="Times New Roman"/>
          <w:sz w:val="20"/>
          <w:szCs w:val="20"/>
        </w:rPr>
      </w:pPr>
    </w:p>
    <w:p w14:paraId="6E272CC7"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Koparan, C., Koc, A. B., Privette, C. V., &amp; Sawyer, C. B. (2019). Autonomous in situ measurements of noncontaminant water quality indicators and sample collection with a UAV. Water (Switzerland), 11(3). </w:t>
      </w:r>
      <w:hyperlink r:id="rId22">
        <w:r>
          <w:rPr>
            <w:rFonts w:ascii="Times New Roman" w:eastAsia="Times New Roman" w:hAnsi="Times New Roman" w:cs="Times New Roman"/>
            <w:color w:val="1155CC"/>
            <w:sz w:val="20"/>
            <w:szCs w:val="20"/>
            <w:u w:val="single"/>
          </w:rPr>
          <w:t>https://doi.org/10.3390/w11030604</w:t>
        </w:r>
      </w:hyperlink>
    </w:p>
    <w:p w14:paraId="6FEDC14E" w14:textId="77777777" w:rsidR="00F8470C" w:rsidRDefault="00F8470C">
      <w:pPr>
        <w:jc w:val="both"/>
        <w:rPr>
          <w:rFonts w:ascii="Times New Roman" w:eastAsia="Times New Roman" w:hAnsi="Times New Roman" w:cs="Times New Roman"/>
          <w:sz w:val="20"/>
          <w:szCs w:val="20"/>
        </w:rPr>
      </w:pPr>
    </w:p>
    <w:p w14:paraId="0F1DC6A6" w14:textId="77777777" w:rsidR="00F8470C" w:rsidRDefault="0065427D">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Koprowski, R., Wróbel, Z., Kleszcz, A., Wilczyński, S., Woźnica, A., &amp; Łozowski, B. et al. (2013). Mobile sailing robot for automatic estimation of fish density and monitoring water quality. </w:t>
      </w:r>
      <w:r>
        <w:rPr>
          <w:rFonts w:ascii="Times New Roman" w:eastAsia="Times New Roman" w:hAnsi="Times New Roman" w:cs="Times New Roman"/>
          <w:i/>
          <w:sz w:val="20"/>
          <w:szCs w:val="20"/>
          <w:highlight w:val="white"/>
        </w:rPr>
        <w:t>Biomedical Engineering Online</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i/>
          <w:sz w:val="20"/>
          <w:szCs w:val="20"/>
          <w:highlight w:val="white"/>
        </w:rPr>
        <w:t>12</w:t>
      </w:r>
      <w:r>
        <w:rPr>
          <w:rFonts w:ascii="Times New Roman" w:eastAsia="Times New Roman" w:hAnsi="Times New Roman" w:cs="Times New Roman"/>
          <w:sz w:val="20"/>
          <w:szCs w:val="20"/>
          <w:highlight w:val="white"/>
        </w:rPr>
        <w:t>(1), 60. doi: 10.1186/1475-925x-12-60</w:t>
      </w:r>
    </w:p>
    <w:p w14:paraId="045A84C8" w14:textId="77777777" w:rsidR="00F8470C" w:rsidRDefault="00F8470C">
      <w:pPr>
        <w:jc w:val="both"/>
        <w:rPr>
          <w:rFonts w:ascii="Times New Roman" w:eastAsia="Times New Roman" w:hAnsi="Times New Roman" w:cs="Times New Roman"/>
          <w:sz w:val="20"/>
          <w:szCs w:val="20"/>
        </w:rPr>
      </w:pPr>
    </w:p>
    <w:p w14:paraId="1FA4A228"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Lally, H. T., O’Connor, I., Jensen, O. P., &amp; Graham, C. T. (2019). Can drones be used to conduct water sampling in aquatic environments? A review. Science of the Total Environment, 670, 569–575. </w:t>
      </w:r>
      <w:hyperlink r:id="rId23">
        <w:r>
          <w:rPr>
            <w:rFonts w:ascii="Times New Roman" w:eastAsia="Times New Roman" w:hAnsi="Times New Roman" w:cs="Times New Roman"/>
            <w:color w:val="1155CC"/>
            <w:sz w:val="20"/>
            <w:szCs w:val="20"/>
            <w:u w:val="single"/>
          </w:rPr>
          <w:t>https://doi.org/10.1016/j.scitotenv.2019.03.252</w:t>
        </w:r>
      </w:hyperlink>
    </w:p>
    <w:p w14:paraId="09EDA689" w14:textId="77777777" w:rsidR="00F8470C" w:rsidRDefault="00F8470C">
      <w:pPr>
        <w:jc w:val="both"/>
        <w:rPr>
          <w:rFonts w:ascii="Times New Roman" w:eastAsia="Times New Roman" w:hAnsi="Times New Roman" w:cs="Times New Roman"/>
          <w:sz w:val="20"/>
          <w:szCs w:val="20"/>
        </w:rPr>
      </w:pPr>
    </w:p>
    <w:p w14:paraId="7D1A8C9D"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 T., Xia, M., Chen, J., Zhao, Y., &amp; de Silva, C. (2017). Automated water quality survey and evaluation using an IoT platform with mobile sensor nodes. Sensors (Switzerland), 17(8). </w:t>
      </w:r>
      <w:hyperlink r:id="rId24">
        <w:r>
          <w:rPr>
            <w:rFonts w:ascii="Times New Roman" w:eastAsia="Times New Roman" w:hAnsi="Times New Roman" w:cs="Times New Roman"/>
            <w:color w:val="1155CC"/>
            <w:sz w:val="20"/>
            <w:szCs w:val="20"/>
            <w:u w:val="single"/>
          </w:rPr>
          <w:t>https://doi.org/10.3390/s17081735</w:t>
        </w:r>
      </w:hyperlink>
    </w:p>
    <w:p w14:paraId="7E9161BC" w14:textId="77777777" w:rsidR="00F8470C" w:rsidRDefault="00F8470C">
      <w:pPr>
        <w:jc w:val="both"/>
        <w:rPr>
          <w:rFonts w:ascii="Times New Roman" w:eastAsia="Times New Roman" w:hAnsi="Times New Roman" w:cs="Times New Roman"/>
          <w:sz w:val="20"/>
          <w:szCs w:val="20"/>
        </w:rPr>
      </w:pPr>
    </w:p>
    <w:p w14:paraId="2A5F6F7F"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Linchant, J., Lisein, J., Semeki, J., Lejeune, P., &amp; Vermeulen, C. (2015). Are unmanned aircraft systems (UAS s) the future of wildlife monitoring? A review of accomplishments and challenges. Mammal Review, 45(4), 239-252.</w:t>
      </w:r>
    </w:p>
    <w:p w14:paraId="2A451AE7" w14:textId="77777777" w:rsidR="00F8470C" w:rsidRDefault="00F8470C">
      <w:pPr>
        <w:jc w:val="both"/>
        <w:rPr>
          <w:rFonts w:ascii="Times New Roman" w:eastAsia="Times New Roman" w:hAnsi="Times New Roman" w:cs="Times New Roman"/>
          <w:sz w:val="20"/>
          <w:szCs w:val="20"/>
        </w:rPr>
      </w:pPr>
    </w:p>
    <w:p w14:paraId="3825D980" w14:textId="13D76DA0"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Liu, J., Wu, Z., &amp; Yu, J. (2016). Design and implementation of a robotic dolphin for water quality monitoring. 2016 IEEE International Conference on Robotics and Biomimetics, ROBIO 2016, 835–840. </w:t>
      </w:r>
      <w:hyperlink r:id="rId25">
        <w:r>
          <w:rPr>
            <w:rFonts w:ascii="Times New Roman" w:eastAsia="Times New Roman" w:hAnsi="Times New Roman" w:cs="Times New Roman"/>
            <w:color w:val="1155CC"/>
            <w:sz w:val="20"/>
            <w:szCs w:val="20"/>
            <w:u w:val="single"/>
          </w:rPr>
          <w:t>https://doi.org/10.1109/ROBIO.2016.7866427</w:t>
        </w:r>
      </w:hyperlink>
      <w:r>
        <w:rPr>
          <w:rFonts w:ascii="Times New Roman" w:eastAsia="Times New Roman" w:hAnsi="Times New Roman" w:cs="Times New Roman"/>
          <w:sz w:val="20"/>
          <w:szCs w:val="20"/>
        </w:rPr>
        <w:t xml:space="preserve"> </w:t>
      </w:r>
    </w:p>
    <w:p w14:paraId="4A95591C" w14:textId="5E8853AC" w:rsidR="00012329" w:rsidRDefault="00012329">
      <w:pPr>
        <w:jc w:val="both"/>
        <w:rPr>
          <w:rFonts w:ascii="Times New Roman" w:eastAsia="Times New Roman" w:hAnsi="Times New Roman" w:cs="Times New Roman"/>
          <w:sz w:val="20"/>
          <w:szCs w:val="20"/>
        </w:rPr>
      </w:pPr>
    </w:p>
    <w:p w14:paraId="2EFED8C8" w14:textId="3B6CA486" w:rsidR="00012329" w:rsidRDefault="00012329">
      <w:pPr>
        <w:jc w:val="both"/>
        <w:rPr>
          <w:rFonts w:ascii="Times New Roman" w:eastAsia="Times New Roman" w:hAnsi="Times New Roman" w:cs="Times New Roman"/>
          <w:sz w:val="20"/>
          <w:szCs w:val="20"/>
        </w:rPr>
      </w:pPr>
      <w:r w:rsidRPr="00012329">
        <w:rPr>
          <w:rFonts w:ascii="Times New Roman" w:eastAsia="Times New Roman" w:hAnsi="Times New Roman" w:cs="Times New Roman"/>
          <w:sz w:val="20"/>
          <w:szCs w:val="20"/>
        </w:rPr>
        <w:t>Mamun, M., Kim, J. J., Alam, M. A., &amp; An, K. G. (2020). Prediction of Algal Chlorophyll-a and Water Clarity in Monsoon-Region Reservoir Using Machine Learning Approaches. Water, 12(1), 30.</w:t>
      </w:r>
    </w:p>
    <w:p w14:paraId="1F15C537" w14:textId="77777777" w:rsidR="00F8470C" w:rsidRDefault="00F8470C">
      <w:pPr>
        <w:jc w:val="both"/>
        <w:rPr>
          <w:rFonts w:ascii="Times New Roman" w:eastAsia="Times New Roman" w:hAnsi="Times New Roman" w:cs="Times New Roman"/>
          <w:sz w:val="20"/>
          <w:szCs w:val="20"/>
        </w:rPr>
      </w:pPr>
    </w:p>
    <w:p w14:paraId="213B8DEC"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 D., Zhao, Y., &amp; Chen, S. (2012). Automatic measurement and reporting system of water quality based on GSM. Proceedings - 2012 International Conference on Intelligent Systems Design and Engineering Applications, ISDEA 2012, 1007–1010. </w:t>
      </w:r>
      <w:hyperlink r:id="rId26">
        <w:r>
          <w:rPr>
            <w:rFonts w:ascii="Times New Roman" w:eastAsia="Times New Roman" w:hAnsi="Times New Roman" w:cs="Times New Roman"/>
            <w:color w:val="1155CC"/>
            <w:sz w:val="20"/>
            <w:szCs w:val="20"/>
            <w:u w:val="single"/>
          </w:rPr>
          <w:t>https://doi.org/10.1109/ISdea.2012.595</w:t>
        </w:r>
      </w:hyperlink>
    </w:p>
    <w:p w14:paraId="04C06065" w14:textId="77777777" w:rsidR="00F8470C" w:rsidRDefault="00F8470C">
      <w:pPr>
        <w:jc w:val="both"/>
        <w:rPr>
          <w:rFonts w:ascii="Times New Roman" w:eastAsia="Times New Roman" w:hAnsi="Times New Roman" w:cs="Times New Roman"/>
          <w:sz w:val="20"/>
          <w:szCs w:val="20"/>
        </w:rPr>
      </w:pPr>
    </w:p>
    <w:p w14:paraId="633EA502"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Mooney, J. G., &amp; Johnson, E. N. (2014). A Comparison of Automatic Nap-of-the-earth Guidance Strategies for Helicopters. Journal of Field Robotics, 32(8), 1–17. https://doi.org/10.1002/rob</w:t>
      </w:r>
    </w:p>
    <w:p w14:paraId="754D1EE8" w14:textId="19BA88F0" w:rsidR="00F8470C" w:rsidRDefault="0065427D">
      <w:pPr>
        <w:jc w:val="both"/>
        <w:rPr>
          <w:rFonts w:ascii="Times New Roman" w:eastAsia="Times New Roman" w:hAnsi="Times New Roman" w:cs="Times New Roman"/>
          <w:color w:val="1155CC"/>
          <w:sz w:val="20"/>
          <w:szCs w:val="20"/>
          <w:u w:val="single"/>
        </w:rPr>
      </w:pPr>
      <w:r>
        <w:rPr>
          <w:rFonts w:ascii="Times New Roman" w:eastAsia="Times New Roman" w:hAnsi="Times New Roman" w:cs="Times New Roman"/>
          <w:sz w:val="20"/>
          <w:szCs w:val="20"/>
        </w:rPr>
        <w:t xml:space="preserve">Nilsson, C. (2009). Reservoirs. Encyclopedia of Inland Waters, 625–633. </w:t>
      </w:r>
      <w:hyperlink r:id="rId27">
        <w:r>
          <w:rPr>
            <w:rFonts w:ascii="Times New Roman" w:eastAsia="Times New Roman" w:hAnsi="Times New Roman" w:cs="Times New Roman"/>
            <w:color w:val="1155CC"/>
            <w:sz w:val="20"/>
            <w:szCs w:val="20"/>
            <w:u w:val="single"/>
          </w:rPr>
          <w:t>https://doi.org/10.1016/B978-012370626-3.00039-9</w:t>
        </w:r>
      </w:hyperlink>
    </w:p>
    <w:p w14:paraId="242410CB" w14:textId="77777777" w:rsidR="00981028" w:rsidRDefault="00981028">
      <w:pPr>
        <w:jc w:val="both"/>
        <w:rPr>
          <w:rFonts w:ascii="Times New Roman" w:eastAsia="Times New Roman" w:hAnsi="Times New Roman" w:cs="Times New Roman"/>
          <w:sz w:val="20"/>
          <w:szCs w:val="20"/>
        </w:rPr>
      </w:pPr>
    </w:p>
    <w:p w14:paraId="2AA79AAD" w14:textId="765A2F46" w:rsidR="00F8470C" w:rsidRDefault="00981028">
      <w:pPr>
        <w:jc w:val="both"/>
        <w:rPr>
          <w:rFonts w:ascii="Times New Roman" w:eastAsia="Times New Roman" w:hAnsi="Times New Roman" w:cs="Times New Roman"/>
          <w:sz w:val="20"/>
          <w:szCs w:val="20"/>
        </w:rPr>
      </w:pPr>
      <w:r w:rsidRPr="00981028">
        <w:rPr>
          <w:rFonts w:ascii="Times New Roman" w:eastAsia="Times New Roman" w:hAnsi="Times New Roman" w:cs="Times New Roman"/>
          <w:sz w:val="20"/>
          <w:szCs w:val="20"/>
        </w:rPr>
        <w:t xml:space="preserve">Muharemi, F., Logofătu, D., &amp; Leon, F. (2019). Machine learning approaches for anomaly detection of water quality on a real-world data set. </w:t>
      </w:r>
      <w:r w:rsidRPr="00981028">
        <w:rPr>
          <w:rFonts w:ascii="Times New Roman" w:eastAsia="Times New Roman" w:hAnsi="Times New Roman" w:cs="Times New Roman"/>
          <w:i/>
          <w:iCs/>
          <w:sz w:val="20"/>
          <w:szCs w:val="20"/>
        </w:rPr>
        <w:t>Journal of Information and Telecommunication</w:t>
      </w:r>
      <w:r w:rsidRPr="00981028">
        <w:rPr>
          <w:rFonts w:ascii="Times New Roman" w:eastAsia="Times New Roman" w:hAnsi="Times New Roman" w:cs="Times New Roman"/>
          <w:sz w:val="20"/>
          <w:szCs w:val="20"/>
        </w:rPr>
        <w:t xml:space="preserve">, </w:t>
      </w:r>
      <w:r w:rsidRPr="00981028">
        <w:rPr>
          <w:rFonts w:ascii="Times New Roman" w:eastAsia="Times New Roman" w:hAnsi="Times New Roman" w:cs="Times New Roman"/>
          <w:i/>
          <w:iCs/>
          <w:sz w:val="20"/>
          <w:szCs w:val="20"/>
        </w:rPr>
        <w:t>3</w:t>
      </w:r>
      <w:r w:rsidRPr="00981028">
        <w:rPr>
          <w:rFonts w:ascii="Times New Roman" w:eastAsia="Times New Roman" w:hAnsi="Times New Roman" w:cs="Times New Roman"/>
          <w:sz w:val="20"/>
          <w:szCs w:val="20"/>
        </w:rPr>
        <w:t>(3), 294-307.</w:t>
      </w:r>
    </w:p>
    <w:p w14:paraId="2D777644" w14:textId="77777777" w:rsidR="00981028" w:rsidRDefault="00981028">
      <w:pPr>
        <w:jc w:val="both"/>
        <w:rPr>
          <w:rFonts w:ascii="Times New Roman" w:eastAsia="Times New Roman" w:hAnsi="Times New Roman" w:cs="Times New Roman"/>
          <w:sz w:val="20"/>
          <w:szCs w:val="20"/>
        </w:rPr>
      </w:pPr>
    </w:p>
    <w:p w14:paraId="7AE5A401"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NAHRIM. 2009. Study on the Status of Eutrophication of Lakes in Malaysia. NAHRIM, Seri Kembangan.</w:t>
      </w:r>
    </w:p>
    <w:p w14:paraId="56D1AD4D" w14:textId="77777777" w:rsidR="00F8470C" w:rsidRDefault="00F8470C">
      <w:pPr>
        <w:jc w:val="both"/>
        <w:rPr>
          <w:rFonts w:ascii="Times New Roman" w:eastAsia="Times New Roman" w:hAnsi="Times New Roman" w:cs="Times New Roman"/>
          <w:sz w:val="20"/>
          <w:szCs w:val="20"/>
        </w:rPr>
      </w:pPr>
    </w:p>
    <w:p w14:paraId="44F25563"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Nishar, A., Richards, S., Breen, D., Robertson, J., &amp; Breen, B. (2016). Thermal infrared imaging of geothermal environments and by an unmanned aerial vehicle (UAV): A case study of the Wairakei–Tauhara geothermal field, Taupo, New Zealand. Renewable Energy, 86, 1256-1264.</w:t>
      </w:r>
    </w:p>
    <w:p w14:paraId="1FC29ED1" w14:textId="77777777" w:rsidR="00F8470C" w:rsidRDefault="00F8470C">
      <w:pPr>
        <w:jc w:val="both"/>
        <w:rPr>
          <w:rFonts w:ascii="Times New Roman" w:eastAsia="Times New Roman" w:hAnsi="Times New Roman" w:cs="Times New Roman"/>
          <w:sz w:val="20"/>
          <w:szCs w:val="20"/>
        </w:rPr>
      </w:pPr>
    </w:p>
    <w:p w14:paraId="08538854"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Ore, J., Elbaum, S., Burgin, A., &amp; Detweiler, C. (2015). Autonomous Aerial Water Sampling. Journal Of Field Robotics, 32(8), 1095-1113. doi: 10.1002/rob.21591</w:t>
      </w:r>
    </w:p>
    <w:p w14:paraId="07A1AE2C" w14:textId="77777777" w:rsidR="00F8470C" w:rsidRDefault="00F8470C">
      <w:pPr>
        <w:jc w:val="both"/>
        <w:rPr>
          <w:rFonts w:ascii="Times New Roman" w:eastAsia="Times New Roman" w:hAnsi="Times New Roman" w:cs="Times New Roman"/>
          <w:sz w:val="20"/>
          <w:szCs w:val="20"/>
        </w:rPr>
      </w:pPr>
    </w:p>
    <w:p w14:paraId="60A3958A"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Osborne, P., Hoffman, E., Lovelady, R., Holloway, R., &amp; Ferguson, R. (1981). A Water Quality Monitoring Robot. </w:t>
      </w:r>
      <w:r>
        <w:rPr>
          <w:rFonts w:ascii="Times New Roman" w:eastAsia="Times New Roman" w:hAnsi="Times New Roman" w:cs="Times New Roman"/>
          <w:i/>
          <w:sz w:val="20"/>
          <w:szCs w:val="20"/>
          <w:highlight w:val="white"/>
        </w:rPr>
        <w:t>OCEANS 81</w:t>
      </w:r>
      <w:r>
        <w:rPr>
          <w:rFonts w:ascii="Times New Roman" w:eastAsia="Times New Roman" w:hAnsi="Times New Roman" w:cs="Times New Roman"/>
          <w:sz w:val="20"/>
          <w:szCs w:val="20"/>
          <w:highlight w:val="white"/>
        </w:rPr>
        <w:t>. doi: 10.1109/oceans.1981.1151651</w:t>
      </w:r>
    </w:p>
    <w:p w14:paraId="7EACBAE0" w14:textId="77777777" w:rsidR="00F8470C" w:rsidRDefault="00F8470C">
      <w:pPr>
        <w:jc w:val="both"/>
        <w:rPr>
          <w:rFonts w:ascii="Times New Roman" w:eastAsia="Times New Roman" w:hAnsi="Times New Roman" w:cs="Times New Roman"/>
          <w:sz w:val="20"/>
          <w:szCs w:val="20"/>
        </w:rPr>
      </w:pPr>
    </w:p>
    <w:p w14:paraId="438A2B38"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Park, J., Sohn, J., Kim, S., &amp; Park, J. (2013). Design and field testing of water quality sensor modules designed for round-the-clock operations from buoys and biomimetic underwater robots. Studies in Computational Intelligence, Vol. 466, pp. 209–216. </w:t>
      </w:r>
      <w:hyperlink r:id="rId28">
        <w:r>
          <w:rPr>
            <w:rFonts w:ascii="Times New Roman" w:eastAsia="Times New Roman" w:hAnsi="Times New Roman" w:cs="Times New Roman"/>
            <w:color w:val="1155CC"/>
            <w:sz w:val="20"/>
            <w:szCs w:val="20"/>
            <w:u w:val="single"/>
          </w:rPr>
          <w:t>https://doi.org/10.1007/978-3-642-35485-4_16</w:t>
        </w:r>
      </w:hyperlink>
    </w:p>
    <w:p w14:paraId="26A8E953" w14:textId="77777777" w:rsidR="00F8470C" w:rsidRDefault="00F8470C">
      <w:pPr>
        <w:jc w:val="both"/>
        <w:rPr>
          <w:rFonts w:ascii="Times New Roman" w:eastAsia="Times New Roman" w:hAnsi="Times New Roman" w:cs="Times New Roman"/>
          <w:sz w:val="20"/>
          <w:szCs w:val="20"/>
        </w:rPr>
      </w:pPr>
    </w:p>
    <w:p w14:paraId="390BD0CC"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Podnar, G., Dolan, J. M., Low, K. H., &amp; Elfes, A. (2010). Telesupervised remote surface water quality sensing. IEEE Aerospace Conference Proceedings, (Figure 1), 1–9. </w:t>
      </w:r>
      <w:hyperlink r:id="rId29">
        <w:r>
          <w:rPr>
            <w:rFonts w:ascii="Times New Roman" w:eastAsia="Times New Roman" w:hAnsi="Times New Roman" w:cs="Times New Roman"/>
            <w:color w:val="1155CC"/>
            <w:sz w:val="20"/>
            <w:szCs w:val="20"/>
            <w:u w:val="single"/>
          </w:rPr>
          <w:t>https://doi.org/10.1109/AERO.2010.5446668</w:t>
        </w:r>
      </w:hyperlink>
    </w:p>
    <w:p w14:paraId="1555EC11" w14:textId="16A4F8AA" w:rsidR="00F8470C" w:rsidRDefault="00F8470C">
      <w:pPr>
        <w:jc w:val="both"/>
        <w:rPr>
          <w:rFonts w:ascii="Times New Roman" w:eastAsia="Times New Roman" w:hAnsi="Times New Roman" w:cs="Times New Roman"/>
          <w:sz w:val="20"/>
          <w:szCs w:val="20"/>
        </w:rPr>
      </w:pPr>
    </w:p>
    <w:p w14:paraId="51E45F15" w14:textId="7AF0C85F" w:rsidR="00981028" w:rsidRDefault="00981028">
      <w:pPr>
        <w:jc w:val="both"/>
        <w:rPr>
          <w:rFonts w:ascii="Times New Roman" w:eastAsia="Times New Roman" w:hAnsi="Times New Roman" w:cs="Times New Roman"/>
          <w:sz w:val="20"/>
          <w:szCs w:val="20"/>
        </w:rPr>
      </w:pPr>
      <w:r w:rsidRPr="00981028">
        <w:rPr>
          <w:rFonts w:ascii="Times New Roman" w:eastAsia="Times New Roman" w:hAnsi="Times New Roman" w:cs="Times New Roman"/>
          <w:sz w:val="20"/>
          <w:szCs w:val="20"/>
        </w:rPr>
        <w:t xml:space="preserve">Ruescas, A. B., Mateo-Garcia, G., Camps-Valls, G., &amp; Hieronymi, M. (2018, July). Retrieval of Case 2 Water Quality Parameters with Machine Learning. In </w:t>
      </w:r>
      <w:r w:rsidRPr="00981028">
        <w:rPr>
          <w:rFonts w:ascii="Times New Roman" w:eastAsia="Times New Roman" w:hAnsi="Times New Roman" w:cs="Times New Roman"/>
          <w:i/>
          <w:iCs/>
          <w:sz w:val="20"/>
          <w:szCs w:val="20"/>
        </w:rPr>
        <w:t>IGARSS 2018-2018 IEEE International Geoscience and Remote Sensing Symposium</w:t>
      </w:r>
      <w:r w:rsidRPr="00981028">
        <w:rPr>
          <w:rFonts w:ascii="Times New Roman" w:eastAsia="Times New Roman" w:hAnsi="Times New Roman" w:cs="Times New Roman"/>
          <w:sz w:val="20"/>
          <w:szCs w:val="20"/>
        </w:rPr>
        <w:t xml:space="preserve"> (pp. 124-127). IEEE.</w:t>
      </w:r>
    </w:p>
    <w:p w14:paraId="0243EACA" w14:textId="77777777" w:rsidR="00981028" w:rsidRDefault="00981028">
      <w:pPr>
        <w:jc w:val="both"/>
        <w:rPr>
          <w:rFonts w:ascii="Times New Roman" w:eastAsia="Times New Roman" w:hAnsi="Times New Roman" w:cs="Times New Roman"/>
          <w:sz w:val="20"/>
          <w:szCs w:val="20"/>
        </w:rPr>
      </w:pPr>
    </w:p>
    <w:p w14:paraId="1C4E065E"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Saab, C., Shahrour, I., &amp; Chehade, F. H. (2017). Smart technology for water quality control: Feedback about use of water quality sensors. 2017 Sensors Networks Smart and Emerging Technologies, SENSET 2017, 2017-Janua, 1–4. </w:t>
      </w:r>
      <w:hyperlink r:id="rId30">
        <w:r>
          <w:rPr>
            <w:rFonts w:ascii="Times New Roman" w:eastAsia="Times New Roman" w:hAnsi="Times New Roman" w:cs="Times New Roman"/>
            <w:color w:val="1155CC"/>
            <w:sz w:val="20"/>
            <w:szCs w:val="20"/>
            <w:u w:val="single"/>
          </w:rPr>
          <w:t>https://doi.org/10.1109/SENSET.2017.8125060</w:t>
        </w:r>
      </w:hyperlink>
    </w:p>
    <w:p w14:paraId="785714D8" w14:textId="77777777" w:rsidR="00F8470C" w:rsidRDefault="00F8470C">
      <w:pPr>
        <w:jc w:val="both"/>
        <w:rPr>
          <w:rFonts w:ascii="Times New Roman" w:eastAsia="Times New Roman" w:hAnsi="Times New Roman" w:cs="Times New Roman"/>
          <w:sz w:val="20"/>
          <w:szCs w:val="20"/>
        </w:rPr>
      </w:pPr>
    </w:p>
    <w:p w14:paraId="3FC7945C"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Sakai, N., Mohamad, Z. F., Nasaruddin, A., Abd Kadir, S. N., Mohd Salleh, M. S. A., &amp; Sulaiman, A. H. (2018). Eco-Heart Index as a tool for community-based water quality monitoring and assessment. Ecological Indicators, 91(March), 38–46. </w:t>
      </w:r>
      <w:hyperlink r:id="rId31">
        <w:r>
          <w:rPr>
            <w:rFonts w:ascii="Times New Roman" w:eastAsia="Times New Roman" w:hAnsi="Times New Roman" w:cs="Times New Roman"/>
            <w:color w:val="1155CC"/>
            <w:sz w:val="20"/>
            <w:szCs w:val="20"/>
            <w:u w:val="single"/>
          </w:rPr>
          <w:t>https://doi.org/10.1016/j.ecolind.2018.03.079</w:t>
        </w:r>
      </w:hyperlink>
    </w:p>
    <w:p w14:paraId="66936ADB" w14:textId="0292E7AE" w:rsidR="00F8470C" w:rsidRDefault="00F8470C">
      <w:pPr>
        <w:jc w:val="both"/>
        <w:rPr>
          <w:rFonts w:ascii="Times New Roman" w:eastAsia="Times New Roman" w:hAnsi="Times New Roman" w:cs="Times New Roman"/>
          <w:sz w:val="20"/>
          <w:szCs w:val="20"/>
        </w:rPr>
      </w:pPr>
    </w:p>
    <w:p w14:paraId="0A2627CB" w14:textId="77777777" w:rsidR="00981028" w:rsidRPr="00981028" w:rsidRDefault="00981028" w:rsidP="00981028">
      <w:pPr>
        <w:jc w:val="both"/>
        <w:rPr>
          <w:rFonts w:ascii="Times New Roman" w:eastAsia="Times New Roman" w:hAnsi="Times New Roman" w:cs="Times New Roman"/>
          <w:sz w:val="20"/>
          <w:szCs w:val="20"/>
          <w:lang w:val="en-US"/>
        </w:rPr>
      </w:pPr>
      <w:r w:rsidRPr="00981028">
        <w:rPr>
          <w:rFonts w:ascii="Times New Roman" w:eastAsia="Times New Roman" w:hAnsi="Times New Roman" w:cs="Times New Roman"/>
          <w:sz w:val="20"/>
          <w:szCs w:val="20"/>
          <w:lang w:val="en-US"/>
        </w:rPr>
        <w:t xml:space="preserve">Shafi, U., Mumtaz, R., Anwar, H., Qamar, A. M., &amp; Khurshid, H. (2018, October). Surface water pollution detection using internet of things. In </w:t>
      </w:r>
      <w:r w:rsidRPr="00981028">
        <w:rPr>
          <w:rFonts w:ascii="Times New Roman" w:eastAsia="Times New Roman" w:hAnsi="Times New Roman" w:cs="Times New Roman"/>
          <w:i/>
          <w:iCs/>
          <w:sz w:val="20"/>
          <w:szCs w:val="20"/>
          <w:lang w:val="en-US"/>
        </w:rPr>
        <w:t>2018 15th International Conference on Smart Cities: Improving Quality of Life Using ICT &amp; IoT (HONET-ICT)</w:t>
      </w:r>
      <w:r w:rsidRPr="00981028">
        <w:rPr>
          <w:rFonts w:ascii="Times New Roman" w:eastAsia="Times New Roman" w:hAnsi="Times New Roman" w:cs="Times New Roman"/>
          <w:sz w:val="20"/>
          <w:szCs w:val="20"/>
          <w:lang w:val="en-US"/>
        </w:rPr>
        <w:t xml:space="preserve"> (pp. 92-96). IEEE.</w:t>
      </w:r>
    </w:p>
    <w:p w14:paraId="58CEBCB4" w14:textId="77777777" w:rsidR="00981028" w:rsidRDefault="00981028">
      <w:pPr>
        <w:jc w:val="both"/>
        <w:rPr>
          <w:rFonts w:ascii="Times New Roman" w:eastAsia="Times New Roman" w:hAnsi="Times New Roman" w:cs="Times New Roman"/>
          <w:sz w:val="20"/>
          <w:szCs w:val="20"/>
        </w:rPr>
      </w:pPr>
    </w:p>
    <w:p w14:paraId="407740CE"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Sharip, Z., &amp; Suratman, S. (2017). Formulating Specific Water Quality Criteria for Lakes: A Malaysian Perspective. In Water Quality. InTech. </w:t>
      </w:r>
    </w:p>
    <w:p w14:paraId="39FDF23B" w14:textId="77777777" w:rsidR="00F8470C" w:rsidRDefault="00F8470C">
      <w:pPr>
        <w:jc w:val="both"/>
        <w:rPr>
          <w:rFonts w:ascii="Times New Roman" w:eastAsia="Times New Roman" w:hAnsi="Times New Roman" w:cs="Times New Roman"/>
          <w:sz w:val="20"/>
          <w:szCs w:val="20"/>
        </w:rPr>
      </w:pPr>
    </w:p>
    <w:p w14:paraId="5E42A1A4"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Shunmuga Perumal, P., Samson Arun Raj, A., Bharathi, B. M. S., Mohan Raju, G., &amp; Yogeswari, K. (2017). UAV assisted automated remote monitoring and control system for smart water bodies. Proceedings - 2017 2nd International Conference on Recent Trends and Challenges in Computational Models, ICRTCCM 2017, 116–120. </w:t>
      </w:r>
      <w:hyperlink r:id="rId32">
        <w:r>
          <w:rPr>
            <w:rFonts w:ascii="Times New Roman" w:eastAsia="Times New Roman" w:hAnsi="Times New Roman" w:cs="Times New Roman"/>
            <w:color w:val="1155CC"/>
            <w:sz w:val="20"/>
            <w:szCs w:val="20"/>
            <w:u w:val="single"/>
          </w:rPr>
          <w:t>https://doi.org/10.1109/ICRTCCM.2017.85</w:t>
        </w:r>
      </w:hyperlink>
    </w:p>
    <w:p w14:paraId="3D3FF31C" w14:textId="77777777" w:rsidR="00F8470C" w:rsidRDefault="00F8470C">
      <w:pPr>
        <w:jc w:val="both"/>
        <w:rPr>
          <w:rFonts w:ascii="Times New Roman" w:eastAsia="Times New Roman" w:hAnsi="Times New Roman" w:cs="Times New Roman"/>
          <w:sz w:val="20"/>
          <w:szCs w:val="20"/>
        </w:rPr>
      </w:pPr>
    </w:p>
    <w:p w14:paraId="595E4D8A"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Siyang, S., &amp; Kerdcharoen, T. (2016). Development of unmanned surface vehicle for smart water quality inspector. 2016 13th International Conference on Electrical Engineering/Electronics, Computer, Telecommunications and Information Technology, ECTI-CON 2016, 1–5. </w:t>
      </w:r>
      <w:hyperlink r:id="rId33">
        <w:r>
          <w:rPr>
            <w:rFonts w:ascii="Times New Roman" w:eastAsia="Times New Roman" w:hAnsi="Times New Roman" w:cs="Times New Roman"/>
            <w:color w:val="1155CC"/>
            <w:sz w:val="20"/>
            <w:szCs w:val="20"/>
            <w:u w:val="single"/>
          </w:rPr>
          <w:t>https://doi.org/10.1109/ECTICon.2016.7561370</w:t>
        </w:r>
      </w:hyperlink>
    </w:p>
    <w:p w14:paraId="11D19535" w14:textId="77777777" w:rsidR="00F8470C" w:rsidRDefault="00F8470C">
      <w:pPr>
        <w:jc w:val="both"/>
        <w:rPr>
          <w:rFonts w:ascii="Times New Roman" w:eastAsia="Times New Roman" w:hAnsi="Times New Roman" w:cs="Times New Roman"/>
          <w:sz w:val="20"/>
          <w:szCs w:val="20"/>
        </w:rPr>
      </w:pPr>
    </w:p>
    <w:p w14:paraId="3055BF36" w14:textId="1BE86323" w:rsidR="00F8470C" w:rsidRDefault="0065427D">
      <w:pPr>
        <w:jc w:val="both"/>
        <w:rPr>
          <w:rFonts w:ascii="Times New Roman" w:eastAsia="Times New Roman" w:hAnsi="Times New Roman" w:cs="Times New Roman"/>
          <w:color w:val="1155CC"/>
          <w:sz w:val="20"/>
          <w:szCs w:val="20"/>
          <w:u w:val="single"/>
        </w:rPr>
      </w:pPr>
      <w:r>
        <w:rPr>
          <w:rFonts w:ascii="Times New Roman" w:eastAsia="Times New Roman" w:hAnsi="Times New Roman" w:cs="Times New Roman"/>
          <w:sz w:val="20"/>
          <w:szCs w:val="20"/>
        </w:rPr>
        <w:t xml:space="preserve">Taufiqurrahman, Tamami, N., Putra, D. A., &amp; Harsono, T. (2017). Smart sensor device for detection of water quality as anticipation of disaster environment pollution. Proceedings - 2016 International Electronics Symposium, IES 2016, 87–92. </w:t>
      </w:r>
      <w:hyperlink r:id="rId34">
        <w:r>
          <w:rPr>
            <w:rFonts w:ascii="Times New Roman" w:eastAsia="Times New Roman" w:hAnsi="Times New Roman" w:cs="Times New Roman"/>
            <w:color w:val="1155CC"/>
            <w:sz w:val="20"/>
            <w:szCs w:val="20"/>
            <w:u w:val="single"/>
          </w:rPr>
          <w:t>https://doi.org/10.1109/ELECSYM.2016.7860981</w:t>
        </w:r>
      </w:hyperlink>
    </w:p>
    <w:p w14:paraId="3D2FE61E" w14:textId="719BF3C6" w:rsidR="00A53039" w:rsidRDefault="00A53039">
      <w:pPr>
        <w:jc w:val="both"/>
        <w:rPr>
          <w:rFonts w:ascii="Times New Roman" w:eastAsia="Times New Roman" w:hAnsi="Times New Roman" w:cs="Times New Roman"/>
          <w:color w:val="1155CC"/>
          <w:sz w:val="20"/>
          <w:szCs w:val="20"/>
          <w:u w:val="single"/>
        </w:rPr>
      </w:pPr>
    </w:p>
    <w:p w14:paraId="06E3DBD5" w14:textId="7E1092DC" w:rsidR="00A53039" w:rsidRDefault="00A53039">
      <w:pPr>
        <w:jc w:val="both"/>
        <w:rPr>
          <w:rFonts w:ascii="Times New Roman" w:eastAsia="Times New Roman" w:hAnsi="Times New Roman" w:cs="Times New Roman"/>
          <w:sz w:val="20"/>
          <w:szCs w:val="20"/>
        </w:rPr>
      </w:pPr>
      <w:r w:rsidRPr="00A53039">
        <w:rPr>
          <w:rFonts w:ascii="Times New Roman" w:eastAsia="Times New Roman" w:hAnsi="Times New Roman" w:cs="Times New Roman"/>
          <w:sz w:val="20"/>
          <w:szCs w:val="20"/>
        </w:rPr>
        <w:t>Tian, W., Liao, Z., &amp; Zhang, J. (2017). An optimization of artificial neural network model for predicting chlorophyll dynamics. Ecological Modelling, 364, 42-52.</w:t>
      </w:r>
    </w:p>
    <w:p w14:paraId="649553DB" w14:textId="77777777" w:rsidR="00F8470C" w:rsidRDefault="00F8470C">
      <w:pPr>
        <w:jc w:val="both"/>
        <w:rPr>
          <w:rFonts w:ascii="Times New Roman" w:eastAsia="Times New Roman" w:hAnsi="Times New Roman" w:cs="Times New Roman"/>
          <w:sz w:val="20"/>
          <w:szCs w:val="20"/>
        </w:rPr>
      </w:pPr>
    </w:p>
    <w:p w14:paraId="4FBEDF36"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Turner, I. L., Harley, M. D., &amp; Drummond, C. D. (2016). UAVs for coastal surveying. Coastal Engineering, 114, 19-24.</w:t>
      </w:r>
    </w:p>
    <w:p w14:paraId="6885EE9C" w14:textId="77777777" w:rsidR="00F8470C" w:rsidRDefault="00F8470C">
      <w:pPr>
        <w:jc w:val="both"/>
        <w:rPr>
          <w:rFonts w:ascii="Times New Roman" w:eastAsia="Times New Roman" w:hAnsi="Times New Roman" w:cs="Times New Roman"/>
          <w:sz w:val="20"/>
          <w:szCs w:val="20"/>
        </w:rPr>
      </w:pPr>
    </w:p>
    <w:p w14:paraId="751FC843"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Vaddadi, S. K., Sadistap, S. S., &amp; Kumar, P. (2012). Development of embedded wireless network and water quality measurement systems for aquaculture. Proceedings of the International Conference on Sensing Technology, ICST, 637–641. </w:t>
      </w:r>
      <w:hyperlink r:id="rId35">
        <w:r>
          <w:rPr>
            <w:rFonts w:ascii="Times New Roman" w:eastAsia="Times New Roman" w:hAnsi="Times New Roman" w:cs="Times New Roman"/>
            <w:color w:val="1155CC"/>
            <w:sz w:val="20"/>
            <w:szCs w:val="20"/>
            <w:u w:val="single"/>
          </w:rPr>
          <w:t>https://doi.org/10.1109/ICSensT.2012.6461757</w:t>
        </w:r>
      </w:hyperlink>
    </w:p>
    <w:p w14:paraId="5F529A44" w14:textId="77777777" w:rsidR="00F8470C" w:rsidRDefault="00F8470C">
      <w:pPr>
        <w:jc w:val="both"/>
        <w:rPr>
          <w:rFonts w:ascii="Times New Roman" w:eastAsia="Times New Roman" w:hAnsi="Times New Roman" w:cs="Times New Roman"/>
          <w:sz w:val="20"/>
          <w:szCs w:val="20"/>
        </w:rPr>
      </w:pPr>
    </w:p>
    <w:p w14:paraId="70F62F6D" w14:textId="6CE9D827" w:rsidR="00981028" w:rsidRDefault="00981028">
      <w:pPr>
        <w:jc w:val="both"/>
        <w:rPr>
          <w:rFonts w:ascii="Times New Roman" w:eastAsia="Times New Roman" w:hAnsi="Times New Roman" w:cs="Times New Roman"/>
          <w:sz w:val="20"/>
          <w:szCs w:val="20"/>
        </w:rPr>
      </w:pPr>
      <w:r w:rsidRPr="00981028">
        <w:rPr>
          <w:rFonts w:ascii="Times New Roman" w:eastAsia="Times New Roman" w:hAnsi="Times New Roman" w:cs="Times New Roman"/>
          <w:sz w:val="20"/>
          <w:szCs w:val="20"/>
        </w:rPr>
        <w:t xml:space="preserve">Wang, Y., Zhou, J., Chen, K., Wang, Y., &amp; Liu, L. (2017, November). Water quality prediction method based on LSTM neural network. In </w:t>
      </w:r>
      <w:r w:rsidRPr="00981028">
        <w:rPr>
          <w:rFonts w:ascii="Times New Roman" w:eastAsia="Times New Roman" w:hAnsi="Times New Roman" w:cs="Times New Roman"/>
          <w:i/>
          <w:iCs/>
          <w:sz w:val="20"/>
          <w:szCs w:val="20"/>
        </w:rPr>
        <w:t>2017 12th International Conference on Intelligent Systems and Knowledge Engineering (ISKE)</w:t>
      </w:r>
      <w:r w:rsidRPr="00981028">
        <w:rPr>
          <w:rFonts w:ascii="Times New Roman" w:eastAsia="Times New Roman" w:hAnsi="Times New Roman" w:cs="Times New Roman"/>
          <w:sz w:val="20"/>
          <w:szCs w:val="20"/>
        </w:rPr>
        <w:t xml:space="preserve"> (pp. 1-5). IEEE.</w:t>
      </w:r>
    </w:p>
    <w:p w14:paraId="62164BCD" w14:textId="77777777" w:rsidR="00981028" w:rsidRDefault="00981028">
      <w:pPr>
        <w:jc w:val="both"/>
        <w:rPr>
          <w:rFonts w:ascii="Times New Roman" w:eastAsia="Times New Roman" w:hAnsi="Times New Roman" w:cs="Times New Roman"/>
          <w:sz w:val="20"/>
          <w:szCs w:val="20"/>
        </w:rPr>
      </w:pPr>
    </w:p>
    <w:p w14:paraId="7EF4FA24" w14:textId="048EAFAD"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Wiranto, G., Mambu, G. A., Hiskia, Hermida, I. D. P., &amp; Widodo, S. (2015). Design of online data measurement and automatic sampling system for continuous water quality monitoring. 2015 IEEE International Conference on Mechatronics and Automation, ICMA 2015, 2331–2335. </w:t>
      </w:r>
      <w:hyperlink r:id="rId36">
        <w:r>
          <w:rPr>
            <w:rFonts w:ascii="Times New Roman" w:eastAsia="Times New Roman" w:hAnsi="Times New Roman" w:cs="Times New Roman"/>
            <w:color w:val="1155CC"/>
            <w:sz w:val="20"/>
            <w:szCs w:val="20"/>
            <w:u w:val="single"/>
          </w:rPr>
          <w:t>https://doi.org/10.1109/ICMA.2015.7237850</w:t>
        </w:r>
      </w:hyperlink>
    </w:p>
    <w:p w14:paraId="172D364F" w14:textId="77777777" w:rsidR="00F8470C" w:rsidRDefault="00F8470C">
      <w:pPr>
        <w:jc w:val="both"/>
        <w:rPr>
          <w:rFonts w:ascii="Times New Roman" w:eastAsia="Times New Roman" w:hAnsi="Times New Roman" w:cs="Times New Roman"/>
          <w:sz w:val="20"/>
          <w:szCs w:val="20"/>
        </w:rPr>
      </w:pPr>
    </w:p>
    <w:p w14:paraId="3C8938A9"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Xu, L., Gu, H., Li, C., Shi, A., &amp; Shen, J. (2013). System design of water quality monitoring robot with automatic navigation and self-test capability. International Journal of Control and Automation, 6(5), 67–82. </w:t>
      </w:r>
      <w:hyperlink r:id="rId37">
        <w:r>
          <w:rPr>
            <w:rFonts w:ascii="Times New Roman" w:eastAsia="Times New Roman" w:hAnsi="Times New Roman" w:cs="Times New Roman"/>
            <w:color w:val="1155CC"/>
            <w:sz w:val="20"/>
            <w:szCs w:val="20"/>
            <w:u w:val="single"/>
          </w:rPr>
          <w:t>https://doi.org/10.14257/ijca.2013.6.5.07</w:t>
        </w:r>
      </w:hyperlink>
    </w:p>
    <w:p w14:paraId="774F7B91" w14:textId="77777777" w:rsidR="00F8470C" w:rsidRDefault="00F8470C">
      <w:pPr>
        <w:jc w:val="both"/>
        <w:rPr>
          <w:rFonts w:ascii="Times New Roman" w:eastAsia="Times New Roman" w:hAnsi="Times New Roman" w:cs="Times New Roman"/>
          <w:sz w:val="20"/>
          <w:szCs w:val="20"/>
        </w:rPr>
      </w:pPr>
    </w:p>
    <w:p w14:paraId="5FDA7756" w14:textId="4F9E8FF5" w:rsidR="00981028" w:rsidRDefault="00981028">
      <w:pPr>
        <w:jc w:val="both"/>
        <w:rPr>
          <w:rFonts w:ascii="Times New Roman" w:eastAsia="Times New Roman" w:hAnsi="Times New Roman" w:cs="Times New Roman"/>
          <w:sz w:val="20"/>
          <w:szCs w:val="20"/>
        </w:rPr>
      </w:pPr>
      <w:r w:rsidRPr="00981028">
        <w:rPr>
          <w:rFonts w:ascii="Times New Roman" w:eastAsia="Times New Roman" w:hAnsi="Times New Roman" w:cs="Times New Roman"/>
          <w:sz w:val="20"/>
          <w:szCs w:val="20"/>
        </w:rPr>
        <w:t xml:space="preserve">Yan, H., Liu, Y., Han, X., &amp; Shi, Y. (2017, August). An evaluation model of water quality based on DSA-ELM method. In </w:t>
      </w:r>
      <w:r w:rsidRPr="00981028">
        <w:rPr>
          <w:rFonts w:ascii="Times New Roman" w:eastAsia="Times New Roman" w:hAnsi="Times New Roman" w:cs="Times New Roman"/>
          <w:i/>
          <w:iCs/>
          <w:sz w:val="20"/>
          <w:szCs w:val="20"/>
        </w:rPr>
        <w:t>2017 16th International Conference on Optical Communications and Networks (ICOCN)</w:t>
      </w:r>
      <w:r w:rsidRPr="00981028">
        <w:rPr>
          <w:rFonts w:ascii="Times New Roman" w:eastAsia="Times New Roman" w:hAnsi="Times New Roman" w:cs="Times New Roman"/>
          <w:sz w:val="20"/>
          <w:szCs w:val="20"/>
        </w:rPr>
        <w:t xml:space="preserve"> (pp. 1-3). IEEE.</w:t>
      </w:r>
    </w:p>
    <w:p w14:paraId="110579A8" w14:textId="77777777" w:rsidR="00981028" w:rsidRDefault="00981028">
      <w:pPr>
        <w:jc w:val="both"/>
        <w:rPr>
          <w:rFonts w:ascii="Times New Roman" w:eastAsia="Times New Roman" w:hAnsi="Times New Roman" w:cs="Times New Roman"/>
          <w:sz w:val="20"/>
          <w:szCs w:val="20"/>
        </w:rPr>
      </w:pPr>
    </w:p>
    <w:p w14:paraId="3F445127" w14:textId="0C66D3DD"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Yang, T., Hsiung, S., Kuo, C., Tsai, Y., Peng, K., &amp; Peng, K. et al. (2018). Development of unmanned surface vehicle for water quality monitoring and measurement. 2018 IEEE International Conference On Applied System Invention (ICASI). doi: 10.1109/icasi.2018.8394316</w:t>
      </w:r>
    </w:p>
    <w:p w14:paraId="3AEA192A" w14:textId="77777777" w:rsidR="00F8470C" w:rsidRDefault="00F8470C">
      <w:pPr>
        <w:jc w:val="both"/>
        <w:rPr>
          <w:rFonts w:ascii="Times New Roman" w:eastAsia="Times New Roman" w:hAnsi="Times New Roman" w:cs="Times New Roman"/>
          <w:sz w:val="20"/>
          <w:szCs w:val="20"/>
        </w:rPr>
      </w:pPr>
    </w:p>
    <w:p w14:paraId="41D42B7C"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Zhu, C., Liu, X., Chen, H., &amp; Tian, X. (2018). Automatic cruise system for water quality monitoring. International Journal of Agricultural and Biological Engineering, 11(4), 220–228. </w:t>
      </w:r>
      <w:hyperlink r:id="rId38">
        <w:r>
          <w:rPr>
            <w:rFonts w:ascii="Times New Roman" w:eastAsia="Times New Roman" w:hAnsi="Times New Roman" w:cs="Times New Roman"/>
            <w:color w:val="1155CC"/>
            <w:sz w:val="20"/>
            <w:szCs w:val="20"/>
            <w:u w:val="single"/>
          </w:rPr>
          <w:t>https://doi.org/10.25165/j.ijabe.20181104.2658</w:t>
        </w:r>
      </w:hyperlink>
    </w:p>
    <w:p w14:paraId="03951BFA" w14:textId="77777777" w:rsidR="00F8470C" w:rsidRDefault="00F8470C">
      <w:pPr>
        <w:jc w:val="both"/>
        <w:rPr>
          <w:rFonts w:ascii="Times New Roman" w:eastAsia="Times New Roman" w:hAnsi="Times New Roman" w:cs="Times New Roman"/>
        </w:rPr>
      </w:pPr>
    </w:p>
    <w:p w14:paraId="0A5EF6D4" w14:textId="77777777" w:rsidR="00F8470C" w:rsidRDefault="00F8470C">
      <w:pPr>
        <w:jc w:val="both"/>
        <w:rPr>
          <w:rFonts w:ascii="Times New Roman" w:eastAsia="Times New Roman" w:hAnsi="Times New Roman" w:cs="Times New Roman"/>
        </w:rPr>
      </w:pPr>
    </w:p>
    <w:p w14:paraId="782FCE8C" w14:textId="77777777" w:rsidR="00F8470C" w:rsidRDefault="00F8470C">
      <w:pPr>
        <w:jc w:val="both"/>
        <w:rPr>
          <w:rFonts w:ascii="Times New Roman" w:eastAsia="Times New Roman" w:hAnsi="Times New Roman" w:cs="Times New Roman"/>
        </w:rPr>
      </w:pPr>
    </w:p>
    <w:sectPr w:rsidR="00F8470C">
      <w:footerReference w:type="default" r:id="rId3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A419A" w14:textId="77777777" w:rsidR="001745FB" w:rsidRDefault="001745FB">
      <w:pPr>
        <w:spacing w:line="240" w:lineRule="auto"/>
      </w:pPr>
      <w:r>
        <w:separator/>
      </w:r>
    </w:p>
  </w:endnote>
  <w:endnote w:type="continuationSeparator" w:id="0">
    <w:p w14:paraId="2D0C4EDF" w14:textId="77777777" w:rsidR="001745FB" w:rsidRDefault="001745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Roboto">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FB172" w14:textId="77777777" w:rsidR="008B7E75" w:rsidRDefault="008B7E75">
    <w:pPr>
      <w:jc w:val="right"/>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D9379" w14:textId="77777777" w:rsidR="001745FB" w:rsidRDefault="001745FB">
      <w:pPr>
        <w:spacing w:line="240" w:lineRule="auto"/>
      </w:pPr>
      <w:r>
        <w:separator/>
      </w:r>
    </w:p>
  </w:footnote>
  <w:footnote w:type="continuationSeparator" w:id="0">
    <w:p w14:paraId="2B609B70" w14:textId="77777777" w:rsidR="001745FB" w:rsidRDefault="001745F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9D47B9"/>
    <w:multiLevelType w:val="hybridMultilevel"/>
    <w:tmpl w:val="F8EC1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D828FA"/>
    <w:multiLevelType w:val="multilevel"/>
    <w:tmpl w:val="6EB20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5F1175F"/>
    <w:multiLevelType w:val="multilevel"/>
    <w:tmpl w:val="734CA8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70C"/>
    <w:rsid w:val="00012329"/>
    <w:rsid w:val="0001719C"/>
    <w:rsid w:val="00091902"/>
    <w:rsid w:val="000B348C"/>
    <w:rsid w:val="00101D34"/>
    <w:rsid w:val="001064BA"/>
    <w:rsid w:val="00125D8D"/>
    <w:rsid w:val="00127723"/>
    <w:rsid w:val="001745FB"/>
    <w:rsid w:val="001A2630"/>
    <w:rsid w:val="001A54BA"/>
    <w:rsid w:val="001C3F85"/>
    <w:rsid w:val="001F5F10"/>
    <w:rsid w:val="002B4B1E"/>
    <w:rsid w:val="002F762D"/>
    <w:rsid w:val="00314DE8"/>
    <w:rsid w:val="0036648E"/>
    <w:rsid w:val="003C625C"/>
    <w:rsid w:val="00460AE7"/>
    <w:rsid w:val="00465530"/>
    <w:rsid w:val="00466D0E"/>
    <w:rsid w:val="00491DBE"/>
    <w:rsid w:val="004F0EC5"/>
    <w:rsid w:val="005836D2"/>
    <w:rsid w:val="005A47CE"/>
    <w:rsid w:val="005E57E6"/>
    <w:rsid w:val="00636922"/>
    <w:rsid w:val="0065427D"/>
    <w:rsid w:val="006C5C05"/>
    <w:rsid w:val="00815154"/>
    <w:rsid w:val="00880A0A"/>
    <w:rsid w:val="008B7E75"/>
    <w:rsid w:val="008F5E15"/>
    <w:rsid w:val="00904322"/>
    <w:rsid w:val="00930F15"/>
    <w:rsid w:val="009378B6"/>
    <w:rsid w:val="009753F1"/>
    <w:rsid w:val="00981028"/>
    <w:rsid w:val="009A0AD9"/>
    <w:rsid w:val="009F6AA5"/>
    <w:rsid w:val="00A53039"/>
    <w:rsid w:val="00A54AD0"/>
    <w:rsid w:val="00A73A85"/>
    <w:rsid w:val="00B234C0"/>
    <w:rsid w:val="00BA4A89"/>
    <w:rsid w:val="00BF035F"/>
    <w:rsid w:val="00C14207"/>
    <w:rsid w:val="00C862FA"/>
    <w:rsid w:val="00CB1F7A"/>
    <w:rsid w:val="00CB3C76"/>
    <w:rsid w:val="00CC1BD3"/>
    <w:rsid w:val="00CE24F5"/>
    <w:rsid w:val="00CE2503"/>
    <w:rsid w:val="00D2632D"/>
    <w:rsid w:val="00D30FDC"/>
    <w:rsid w:val="00D57F31"/>
    <w:rsid w:val="00D66108"/>
    <w:rsid w:val="00D7674E"/>
    <w:rsid w:val="00E05E18"/>
    <w:rsid w:val="00E36369"/>
    <w:rsid w:val="00E84649"/>
    <w:rsid w:val="00EF2289"/>
    <w:rsid w:val="00F04381"/>
    <w:rsid w:val="00F411FE"/>
    <w:rsid w:val="00F42F3B"/>
    <w:rsid w:val="00F67481"/>
    <w:rsid w:val="00F8470C"/>
    <w:rsid w:val="00FC0587"/>
    <w:rsid w:val="00FC2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8E352"/>
  <w15:docId w15:val="{79D40625-2F3A-4945-90C0-6A94BF163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2F762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2F762D"/>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2F762D"/>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2F762D"/>
    <w:pPr>
      <w:spacing w:after="100" w:line="259" w:lineRule="auto"/>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2F762D"/>
    <w:rPr>
      <w:color w:val="0000FF" w:themeColor="hyperlink"/>
      <w:u w:val="single"/>
    </w:rPr>
  </w:style>
  <w:style w:type="paragraph" w:styleId="ListParagraph">
    <w:name w:val="List Paragraph"/>
    <w:basedOn w:val="Normal"/>
    <w:uiPriority w:val="34"/>
    <w:qFormat/>
    <w:rsid w:val="00366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207958">
      <w:bodyDiv w:val="1"/>
      <w:marLeft w:val="0"/>
      <w:marRight w:val="0"/>
      <w:marTop w:val="0"/>
      <w:marBottom w:val="0"/>
      <w:divBdr>
        <w:top w:val="none" w:sz="0" w:space="0" w:color="auto"/>
        <w:left w:val="none" w:sz="0" w:space="0" w:color="auto"/>
        <w:bottom w:val="none" w:sz="0" w:space="0" w:color="auto"/>
        <w:right w:val="none" w:sz="0" w:space="0" w:color="auto"/>
      </w:divBdr>
      <w:divsChild>
        <w:div w:id="1207526640">
          <w:marLeft w:val="0"/>
          <w:marRight w:val="0"/>
          <w:marTop w:val="0"/>
          <w:marBottom w:val="0"/>
          <w:divBdr>
            <w:top w:val="none" w:sz="0" w:space="0" w:color="auto"/>
            <w:left w:val="none" w:sz="0" w:space="0" w:color="auto"/>
            <w:bottom w:val="none" w:sz="0" w:space="0" w:color="auto"/>
            <w:right w:val="none" w:sz="0" w:space="0" w:color="auto"/>
          </w:divBdr>
        </w:div>
        <w:div w:id="2120566207">
          <w:marLeft w:val="0"/>
          <w:marRight w:val="0"/>
          <w:marTop w:val="0"/>
          <w:marBottom w:val="0"/>
          <w:divBdr>
            <w:top w:val="none" w:sz="0" w:space="0" w:color="auto"/>
            <w:left w:val="none" w:sz="0" w:space="0" w:color="auto"/>
            <w:bottom w:val="none" w:sz="0" w:space="0" w:color="auto"/>
            <w:right w:val="none" w:sz="0" w:space="0" w:color="auto"/>
          </w:divBdr>
        </w:div>
        <w:div w:id="1000624060">
          <w:marLeft w:val="0"/>
          <w:marRight w:val="0"/>
          <w:marTop w:val="0"/>
          <w:marBottom w:val="0"/>
          <w:divBdr>
            <w:top w:val="none" w:sz="0" w:space="0" w:color="auto"/>
            <w:left w:val="none" w:sz="0" w:space="0" w:color="auto"/>
            <w:bottom w:val="none" w:sz="0" w:space="0" w:color="auto"/>
            <w:right w:val="none" w:sz="0" w:space="0" w:color="auto"/>
          </w:divBdr>
        </w:div>
        <w:div w:id="87698615">
          <w:marLeft w:val="0"/>
          <w:marRight w:val="0"/>
          <w:marTop w:val="0"/>
          <w:marBottom w:val="0"/>
          <w:divBdr>
            <w:top w:val="none" w:sz="0" w:space="0" w:color="auto"/>
            <w:left w:val="none" w:sz="0" w:space="0" w:color="auto"/>
            <w:bottom w:val="none" w:sz="0" w:space="0" w:color="auto"/>
            <w:right w:val="none" w:sz="0" w:space="0" w:color="auto"/>
          </w:divBdr>
        </w:div>
        <w:div w:id="2055034704">
          <w:marLeft w:val="0"/>
          <w:marRight w:val="0"/>
          <w:marTop w:val="0"/>
          <w:marBottom w:val="0"/>
          <w:divBdr>
            <w:top w:val="none" w:sz="0" w:space="0" w:color="auto"/>
            <w:left w:val="none" w:sz="0" w:space="0" w:color="auto"/>
            <w:bottom w:val="none" w:sz="0" w:space="0" w:color="auto"/>
            <w:right w:val="none" w:sz="0" w:space="0" w:color="auto"/>
          </w:divBdr>
        </w:div>
        <w:div w:id="654260832">
          <w:marLeft w:val="0"/>
          <w:marRight w:val="0"/>
          <w:marTop w:val="0"/>
          <w:marBottom w:val="0"/>
          <w:divBdr>
            <w:top w:val="none" w:sz="0" w:space="0" w:color="auto"/>
            <w:left w:val="none" w:sz="0" w:space="0" w:color="auto"/>
            <w:bottom w:val="none" w:sz="0" w:space="0" w:color="auto"/>
            <w:right w:val="none" w:sz="0" w:space="0" w:color="auto"/>
          </w:divBdr>
        </w:div>
        <w:div w:id="556548545">
          <w:marLeft w:val="0"/>
          <w:marRight w:val="0"/>
          <w:marTop w:val="0"/>
          <w:marBottom w:val="0"/>
          <w:divBdr>
            <w:top w:val="none" w:sz="0" w:space="0" w:color="auto"/>
            <w:left w:val="none" w:sz="0" w:space="0" w:color="auto"/>
            <w:bottom w:val="none" w:sz="0" w:space="0" w:color="auto"/>
            <w:right w:val="none" w:sz="0" w:space="0" w:color="auto"/>
          </w:divBdr>
        </w:div>
        <w:div w:id="797384021">
          <w:marLeft w:val="0"/>
          <w:marRight w:val="0"/>
          <w:marTop w:val="0"/>
          <w:marBottom w:val="0"/>
          <w:divBdr>
            <w:top w:val="none" w:sz="0" w:space="0" w:color="auto"/>
            <w:left w:val="none" w:sz="0" w:space="0" w:color="auto"/>
            <w:bottom w:val="none" w:sz="0" w:space="0" w:color="auto"/>
            <w:right w:val="none" w:sz="0" w:space="0" w:color="auto"/>
          </w:divBdr>
        </w:div>
        <w:div w:id="1524633428">
          <w:marLeft w:val="0"/>
          <w:marRight w:val="0"/>
          <w:marTop w:val="0"/>
          <w:marBottom w:val="0"/>
          <w:divBdr>
            <w:top w:val="none" w:sz="0" w:space="0" w:color="auto"/>
            <w:left w:val="none" w:sz="0" w:space="0" w:color="auto"/>
            <w:bottom w:val="none" w:sz="0" w:space="0" w:color="auto"/>
            <w:right w:val="none" w:sz="0" w:space="0" w:color="auto"/>
          </w:divBdr>
        </w:div>
        <w:div w:id="584803949">
          <w:marLeft w:val="0"/>
          <w:marRight w:val="0"/>
          <w:marTop w:val="0"/>
          <w:marBottom w:val="0"/>
          <w:divBdr>
            <w:top w:val="none" w:sz="0" w:space="0" w:color="auto"/>
            <w:left w:val="none" w:sz="0" w:space="0" w:color="auto"/>
            <w:bottom w:val="none" w:sz="0" w:space="0" w:color="auto"/>
            <w:right w:val="none" w:sz="0" w:space="0" w:color="auto"/>
          </w:divBdr>
        </w:div>
        <w:div w:id="85005246">
          <w:marLeft w:val="0"/>
          <w:marRight w:val="0"/>
          <w:marTop w:val="0"/>
          <w:marBottom w:val="0"/>
          <w:divBdr>
            <w:top w:val="none" w:sz="0" w:space="0" w:color="auto"/>
            <w:left w:val="none" w:sz="0" w:space="0" w:color="auto"/>
            <w:bottom w:val="none" w:sz="0" w:space="0" w:color="auto"/>
            <w:right w:val="none" w:sz="0" w:space="0" w:color="auto"/>
          </w:divBdr>
        </w:div>
        <w:div w:id="1623729160">
          <w:marLeft w:val="0"/>
          <w:marRight w:val="0"/>
          <w:marTop w:val="0"/>
          <w:marBottom w:val="0"/>
          <w:divBdr>
            <w:top w:val="none" w:sz="0" w:space="0" w:color="auto"/>
            <w:left w:val="none" w:sz="0" w:space="0" w:color="auto"/>
            <w:bottom w:val="none" w:sz="0" w:space="0" w:color="auto"/>
            <w:right w:val="none" w:sz="0" w:space="0" w:color="auto"/>
          </w:divBdr>
        </w:div>
        <w:div w:id="1394502608">
          <w:marLeft w:val="0"/>
          <w:marRight w:val="0"/>
          <w:marTop w:val="0"/>
          <w:marBottom w:val="0"/>
          <w:divBdr>
            <w:top w:val="none" w:sz="0" w:space="0" w:color="auto"/>
            <w:left w:val="none" w:sz="0" w:space="0" w:color="auto"/>
            <w:bottom w:val="none" w:sz="0" w:space="0" w:color="auto"/>
            <w:right w:val="none" w:sz="0" w:space="0" w:color="auto"/>
          </w:divBdr>
        </w:div>
      </w:divsChild>
    </w:div>
    <w:div w:id="593245247">
      <w:bodyDiv w:val="1"/>
      <w:marLeft w:val="0"/>
      <w:marRight w:val="0"/>
      <w:marTop w:val="0"/>
      <w:marBottom w:val="0"/>
      <w:divBdr>
        <w:top w:val="none" w:sz="0" w:space="0" w:color="auto"/>
        <w:left w:val="none" w:sz="0" w:space="0" w:color="auto"/>
        <w:bottom w:val="none" w:sz="0" w:space="0" w:color="auto"/>
        <w:right w:val="none" w:sz="0" w:space="0" w:color="auto"/>
      </w:divBdr>
      <w:divsChild>
        <w:div w:id="338194463">
          <w:marLeft w:val="0"/>
          <w:marRight w:val="0"/>
          <w:marTop w:val="0"/>
          <w:marBottom w:val="0"/>
          <w:divBdr>
            <w:top w:val="none" w:sz="0" w:space="0" w:color="auto"/>
            <w:left w:val="none" w:sz="0" w:space="0" w:color="auto"/>
            <w:bottom w:val="none" w:sz="0" w:space="0" w:color="auto"/>
            <w:right w:val="none" w:sz="0" w:space="0" w:color="auto"/>
          </w:divBdr>
        </w:div>
        <w:div w:id="1921789312">
          <w:marLeft w:val="0"/>
          <w:marRight w:val="0"/>
          <w:marTop w:val="0"/>
          <w:marBottom w:val="0"/>
          <w:divBdr>
            <w:top w:val="none" w:sz="0" w:space="0" w:color="auto"/>
            <w:left w:val="none" w:sz="0" w:space="0" w:color="auto"/>
            <w:bottom w:val="none" w:sz="0" w:space="0" w:color="auto"/>
            <w:right w:val="none" w:sz="0" w:space="0" w:color="auto"/>
          </w:divBdr>
        </w:div>
        <w:div w:id="687373425">
          <w:marLeft w:val="0"/>
          <w:marRight w:val="0"/>
          <w:marTop w:val="0"/>
          <w:marBottom w:val="0"/>
          <w:divBdr>
            <w:top w:val="none" w:sz="0" w:space="0" w:color="auto"/>
            <w:left w:val="none" w:sz="0" w:space="0" w:color="auto"/>
            <w:bottom w:val="none" w:sz="0" w:space="0" w:color="auto"/>
            <w:right w:val="none" w:sz="0" w:space="0" w:color="auto"/>
          </w:divBdr>
        </w:div>
        <w:div w:id="483132107">
          <w:marLeft w:val="0"/>
          <w:marRight w:val="0"/>
          <w:marTop w:val="0"/>
          <w:marBottom w:val="0"/>
          <w:divBdr>
            <w:top w:val="none" w:sz="0" w:space="0" w:color="auto"/>
            <w:left w:val="none" w:sz="0" w:space="0" w:color="auto"/>
            <w:bottom w:val="none" w:sz="0" w:space="0" w:color="auto"/>
            <w:right w:val="none" w:sz="0" w:space="0" w:color="auto"/>
          </w:divBdr>
        </w:div>
        <w:div w:id="851577546">
          <w:marLeft w:val="0"/>
          <w:marRight w:val="0"/>
          <w:marTop w:val="0"/>
          <w:marBottom w:val="0"/>
          <w:divBdr>
            <w:top w:val="none" w:sz="0" w:space="0" w:color="auto"/>
            <w:left w:val="none" w:sz="0" w:space="0" w:color="auto"/>
            <w:bottom w:val="none" w:sz="0" w:space="0" w:color="auto"/>
            <w:right w:val="none" w:sz="0" w:space="0" w:color="auto"/>
          </w:divBdr>
        </w:div>
        <w:div w:id="2129540767">
          <w:marLeft w:val="0"/>
          <w:marRight w:val="0"/>
          <w:marTop w:val="0"/>
          <w:marBottom w:val="0"/>
          <w:divBdr>
            <w:top w:val="none" w:sz="0" w:space="0" w:color="auto"/>
            <w:left w:val="none" w:sz="0" w:space="0" w:color="auto"/>
            <w:bottom w:val="none" w:sz="0" w:space="0" w:color="auto"/>
            <w:right w:val="none" w:sz="0" w:space="0" w:color="auto"/>
          </w:divBdr>
        </w:div>
        <w:div w:id="2131435128">
          <w:marLeft w:val="0"/>
          <w:marRight w:val="0"/>
          <w:marTop w:val="0"/>
          <w:marBottom w:val="0"/>
          <w:divBdr>
            <w:top w:val="none" w:sz="0" w:space="0" w:color="auto"/>
            <w:left w:val="none" w:sz="0" w:space="0" w:color="auto"/>
            <w:bottom w:val="none" w:sz="0" w:space="0" w:color="auto"/>
            <w:right w:val="none" w:sz="0" w:space="0" w:color="auto"/>
          </w:divBdr>
        </w:div>
        <w:div w:id="1845243331">
          <w:marLeft w:val="0"/>
          <w:marRight w:val="0"/>
          <w:marTop w:val="0"/>
          <w:marBottom w:val="0"/>
          <w:divBdr>
            <w:top w:val="none" w:sz="0" w:space="0" w:color="auto"/>
            <w:left w:val="none" w:sz="0" w:space="0" w:color="auto"/>
            <w:bottom w:val="none" w:sz="0" w:space="0" w:color="auto"/>
            <w:right w:val="none" w:sz="0" w:space="0" w:color="auto"/>
          </w:divBdr>
        </w:div>
        <w:div w:id="647827828">
          <w:marLeft w:val="0"/>
          <w:marRight w:val="0"/>
          <w:marTop w:val="0"/>
          <w:marBottom w:val="0"/>
          <w:divBdr>
            <w:top w:val="none" w:sz="0" w:space="0" w:color="auto"/>
            <w:left w:val="none" w:sz="0" w:space="0" w:color="auto"/>
            <w:bottom w:val="none" w:sz="0" w:space="0" w:color="auto"/>
            <w:right w:val="none" w:sz="0" w:space="0" w:color="auto"/>
          </w:divBdr>
        </w:div>
        <w:div w:id="248465949">
          <w:marLeft w:val="0"/>
          <w:marRight w:val="0"/>
          <w:marTop w:val="0"/>
          <w:marBottom w:val="0"/>
          <w:divBdr>
            <w:top w:val="none" w:sz="0" w:space="0" w:color="auto"/>
            <w:left w:val="none" w:sz="0" w:space="0" w:color="auto"/>
            <w:bottom w:val="none" w:sz="0" w:space="0" w:color="auto"/>
            <w:right w:val="none" w:sz="0" w:space="0" w:color="auto"/>
          </w:divBdr>
        </w:div>
        <w:div w:id="1562211508">
          <w:marLeft w:val="0"/>
          <w:marRight w:val="0"/>
          <w:marTop w:val="0"/>
          <w:marBottom w:val="0"/>
          <w:divBdr>
            <w:top w:val="none" w:sz="0" w:space="0" w:color="auto"/>
            <w:left w:val="none" w:sz="0" w:space="0" w:color="auto"/>
            <w:bottom w:val="none" w:sz="0" w:space="0" w:color="auto"/>
            <w:right w:val="none" w:sz="0" w:space="0" w:color="auto"/>
          </w:divBdr>
        </w:div>
        <w:div w:id="1008101813">
          <w:marLeft w:val="0"/>
          <w:marRight w:val="0"/>
          <w:marTop w:val="0"/>
          <w:marBottom w:val="0"/>
          <w:divBdr>
            <w:top w:val="none" w:sz="0" w:space="0" w:color="auto"/>
            <w:left w:val="none" w:sz="0" w:space="0" w:color="auto"/>
            <w:bottom w:val="none" w:sz="0" w:space="0" w:color="auto"/>
            <w:right w:val="none" w:sz="0" w:space="0" w:color="auto"/>
          </w:divBdr>
        </w:div>
        <w:div w:id="1961300015">
          <w:marLeft w:val="0"/>
          <w:marRight w:val="0"/>
          <w:marTop w:val="0"/>
          <w:marBottom w:val="0"/>
          <w:divBdr>
            <w:top w:val="none" w:sz="0" w:space="0" w:color="auto"/>
            <w:left w:val="none" w:sz="0" w:space="0" w:color="auto"/>
            <w:bottom w:val="none" w:sz="0" w:space="0" w:color="auto"/>
            <w:right w:val="none" w:sz="0" w:space="0" w:color="auto"/>
          </w:divBdr>
        </w:div>
      </w:divsChild>
    </w:div>
    <w:div w:id="641348530">
      <w:bodyDiv w:val="1"/>
      <w:marLeft w:val="0"/>
      <w:marRight w:val="0"/>
      <w:marTop w:val="0"/>
      <w:marBottom w:val="0"/>
      <w:divBdr>
        <w:top w:val="none" w:sz="0" w:space="0" w:color="auto"/>
        <w:left w:val="none" w:sz="0" w:space="0" w:color="auto"/>
        <w:bottom w:val="none" w:sz="0" w:space="0" w:color="auto"/>
        <w:right w:val="none" w:sz="0" w:space="0" w:color="auto"/>
      </w:divBdr>
    </w:div>
    <w:div w:id="726955760">
      <w:bodyDiv w:val="1"/>
      <w:marLeft w:val="0"/>
      <w:marRight w:val="0"/>
      <w:marTop w:val="0"/>
      <w:marBottom w:val="0"/>
      <w:divBdr>
        <w:top w:val="none" w:sz="0" w:space="0" w:color="auto"/>
        <w:left w:val="none" w:sz="0" w:space="0" w:color="auto"/>
        <w:bottom w:val="none" w:sz="0" w:space="0" w:color="auto"/>
        <w:right w:val="none" w:sz="0" w:space="0" w:color="auto"/>
      </w:divBdr>
      <w:divsChild>
        <w:div w:id="1517305825">
          <w:marLeft w:val="0"/>
          <w:marRight w:val="0"/>
          <w:marTop w:val="0"/>
          <w:marBottom w:val="0"/>
          <w:divBdr>
            <w:top w:val="none" w:sz="0" w:space="0" w:color="auto"/>
            <w:left w:val="none" w:sz="0" w:space="0" w:color="auto"/>
            <w:bottom w:val="none" w:sz="0" w:space="0" w:color="auto"/>
            <w:right w:val="none" w:sz="0" w:space="0" w:color="auto"/>
          </w:divBdr>
        </w:div>
        <w:div w:id="900873143">
          <w:marLeft w:val="0"/>
          <w:marRight w:val="0"/>
          <w:marTop w:val="0"/>
          <w:marBottom w:val="0"/>
          <w:divBdr>
            <w:top w:val="none" w:sz="0" w:space="0" w:color="auto"/>
            <w:left w:val="none" w:sz="0" w:space="0" w:color="auto"/>
            <w:bottom w:val="none" w:sz="0" w:space="0" w:color="auto"/>
            <w:right w:val="none" w:sz="0" w:space="0" w:color="auto"/>
          </w:divBdr>
        </w:div>
        <w:div w:id="2064016052">
          <w:marLeft w:val="0"/>
          <w:marRight w:val="0"/>
          <w:marTop w:val="0"/>
          <w:marBottom w:val="0"/>
          <w:divBdr>
            <w:top w:val="none" w:sz="0" w:space="0" w:color="auto"/>
            <w:left w:val="none" w:sz="0" w:space="0" w:color="auto"/>
            <w:bottom w:val="none" w:sz="0" w:space="0" w:color="auto"/>
            <w:right w:val="none" w:sz="0" w:space="0" w:color="auto"/>
          </w:divBdr>
        </w:div>
        <w:div w:id="1147478841">
          <w:marLeft w:val="0"/>
          <w:marRight w:val="0"/>
          <w:marTop w:val="0"/>
          <w:marBottom w:val="0"/>
          <w:divBdr>
            <w:top w:val="none" w:sz="0" w:space="0" w:color="auto"/>
            <w:left w:val="none" w:sz="0" w:space="0" w:color="auto"/>
            <w:bottom w:val="none" w:sz="0" w:space="0" w:color="auto"/>
            <w:right w:val="none" w:sz="0" w:space="0" w:color="auto"/>
          </w:divBdr>
        </w:div>
        <w:div w:id="1583837919">
          <w:marLeft w:val="0"/>
          <w:marRight w:val="0"/>
          <w:marTop w:val="0"/>
          <w:marBottom w:val="0"/>
          <w:divBdr>
            <w:top w:val="none" w:sz="0" w:space="0" w:color="auto"/>
            <w:left w:val="none" w:sz="0" w:space="0" w:color="auto"/>
            <w:bottom w:val="none" w:sz="0" w:space="0" w:color="auto"/>
            <w:right w:val="none" w:sz="0" w:space="0" w:color="auto"/>
          </w:divBdr>
        </w:div>
        <w:div w:id="42337556">
          <w:marLeft w:val="0"/>
          <w:marRight w:val="0"/>
          <w:marTop w:val="0"/>
          <w:marBottom w:val="0"/>
          <w:divBdr>
            <w:top w:val="none" w:sz="0" w:space="0" w:color="auto"/>
            <w:left w:val="none" w:sz="0" w:space="0" w:color="auto"/>
            <w:bottom w:val="none" w:sz="0" w:space="0" w:color="auto"/>
            <w:right w:val="none" w:sz="0" w:space="0" w:color="auto"/>
          </w:divBdr>
        </w:div>
        <w:div w:id="1529414788">
          <w:marLeft w:val="0"/>
          <w:marRight w:val="0"/>
          <w:marTop w:val="0"/>
          <w:marBottom w:val="0"/>
          <w:divBdr>
            <w:top w:val="none" w:sz="0" w:space="0" w:color="auto"/>
            <w:left w:val="none" w:sz="0" w:space="0" w:color="auto"/>
            <w:bottom w:val="none" w:sz="0" w:space="0" w:color="auto"/>
            <w:right w:val="none" w:sz="0" w:space="0" w:color="auto"/>
          </w:divBdr>
        </w:div>
      </w:divsChild>
    </w:div>
    <w:div w:id="1064912126">
      <w:bodyDiv w:val="1"/>
      <w:marLeft w:val="0"/>
      <w:marRight w:val="0"/>
      <w:marTop w:val="0"/>
      <w:marBottom w:val="0"/>
      <w:divBdr>
        <w:top w:val="none" w:sz="0" w:space="0" w:color="auto"/>
        <w:left w:val="none" w:sz="0" w:space="0" w:color="auto"/>
        <w:bottom w:val="none" w:sz="0" w:space="0" w:color="auto"/>
        <w:right w:val="none" w:sz="0" w:space="0" w:color="auto"/>
      </w:divBdr>
    </w:div>
    <w:div w:id="1453091028">
      <w:bodyDiv w:val="1"/>
      <w:marLeft w:val="0"/>
      <w:marRight w:val="0"/>
      <w:marTop w:val="0"/>
      <w:marBottom w:val="0"/>
      <w:divBdr>
        <w:top w:val="none" w:sz="0" w:space="0" w:color="auto"/>
        <w:left w:val="none" w:sz="0" w:space="0" w:color="auto"/>
        <w:bottom w:val="none" w:sz="0" w:space="0" w:color="auto"/>
        <w:right w:val="none" w:sz="0" w:space="0" w:color="auto"/>
      </w:divBdr>
      <w:divsChild>
        <w:div w:id="259458665">
          <w:marLeft w:val="0"/>
          <w:marRight w:val="0"/>
          <w:marTop w:val="0"/>
          <w:marBottom w:val="0"/>
          <w:divBdr>
            <w:top w:val="none" w:sz="0" w:space="0" w:color="auto"/>
            <w:left w:val="none" w:sz="0" w:space="0" w:color="auto"/>
            <w:bottom w:val="none" w:sz="0" w:space="0" w:color="auto"/>
            <w:right w:val="none" w:sz="0" w:space="0" w:color="auto"/>
          </w:divBdr>
        </w:div>
        <w:div w:id="1656376016">
          <w:marLeft w:val="0"/>
          <w:marRight w:val="0"/>
          <w:marTop w:val="0"/>
          <w:marBottom w:val="0"/>
          <w:divBdr>
            <w:top w:val="none" w:sz="0" w:space="0" w:color="auto"/>
            <w:left w:val="none" w:sz="0" w:space="0" w:color="auto"/>
            <w:bottom w:val="none" w:sz="0" w:space="0" w:color="auto"/>
            <w:right w:val="none" w:sz="0" w:space="0" w:color="auto"/>
          </w:divBdr>
        </w:div>
        <w:div w:id="428738617">
          <w:marLeft w:val="0"/>
          <w:marRight w:val="0"/>
          <w:marTop w:val="0"/>
          <w:marBottom w:val="0"/>
          <w:divBdr>
            <w:top w:val="none" w:sz="0" w:space="0" w:color="auto"/>
            <w:left w:val="none" w:sz="0" w:space="0" w:color="auto"/>
            <w:bottom w:val="none" w:sz="0" w:space="0" w:color="auto"/>
            <w:right w:val="none" w:sz="0" w:space="0" w:color="auto"/>
          </w:divBdr>
        </w:div>
        <w:div w:id="2107071025">
          <w:marLeft w:val="0"/>
          <w:marRight w:val="0"/>
          <w:marTop w:val="0"/>
          <w:marBottom w:val="0"/>
          <w:divBdr>
            <w:top w:val="none" w:sz="0" w:space="0" w:color="auto"/>
            <w:left w:val="none" w:sz="0" w:space="0" w:color="auto"/>
            <w:bottom w:val="none" w:sz="0" w:space="0" w:color="auto"/>
            <w:right w:val="none" w:sz="0" w:space="0" w:color="auto"/>
          </w:divBdr>
        </w:div>
        <w:div w:id="528225962">
          <w:marLeft w:val="0"/>
          <w:marRight w:val="0"/>
          <w:marTop w:val="0"/>
          <w:marBottom w:val="0"/>
          <w:divBdr>
            <w:top w:val="none" w:sz="0" w:space="0" w:color="auto"/>
            <w:left w:val="none" w:sz="0" w:space="0" w:color="auto"/>
            <w:bottom w:val="none" w:sz="0" w:space="0" w:color="auto"/>
            <w:right w:val="none" w:sz="0" w:space="0" w:color="auto"/>
          </w:divBdr>
        </w:div>
        <w:div w:id="335036226">
          <w:marLeft w:val="0"/>
          <w:marRight w:val="0"/>
          <w:marTop w:val="0"/>
          <w:marBottom w:val="0"/>
          <w:divBdr>
            <w:top w:val="none" w:sz="0" w:space="0" w:color="auto"/>
            <w:left w:val="none" w:sz="0" w:space="0" w:color="auto"/>
            <w:bottom w:val="none" w:sz="0" w:space="0" w:color="auto"/>
            <w:right w:val="none" w:sz="0" w:space="0" w:color="auto"/>
          </w:divBdr>
        </w:div>
        <w:div w:id="1890608588">
          <w:marLeft w:val="0"/>
          <w:marRight w:val="0"/>
          <w:marTop w:val="0"/>
          <w:marBottom w:val="0"/>
          <w:divBdr>
            <w:top w:val="none" w:sz="0" w:space="0" w:color="auto"/>
            <w:left w:val="none" w:sz="0" w:space="0" w:color="auto"/>
            <w:bottom w:val="none" w:sz="0" w:space="0" w:color="auto"/>
            <w:right w:val="none" w:sz="0" w:space="0" w:color="auto"/>
          </w:divBdr>
        </w:div>
      </w:divsChild>
    </w:div>
    <w:div w:id="1567956623">
      <w:bodyDiv w:val="1"/>
      <w:marLeft w:val="0"/>
      <w:marRight w:val="0"/>
      <w:marTop w:val="0"/>
      <w:marBottom w:val="0"/>
      <w:divBdr>
        <w:top w:val="none" w:sz="0" w:space="0" w:color="auto"/>
        <w:left w:val="none" w:sz="0" w:space="0" w:color="auto"/>
        <w:bottom w:val="none" w:sz="0" w:space="0" w:color="auto"/>
        <w:right w:val="none" w:sz="0" w:space="0" w:color="auto"/>
      </w:divBdr>
    </w:div>
    <w:div w:id="1848713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scitotenv.2016.06.235" TargetMode="External"/><Relationship Id="rId18" Type="http://schemas.openxmlformats.org/officeDocument/2006/relationships/hyperlink" Target="https://doi.org/10.23919/oceans.2015.7404435" TargetMode="External"/><Relationship Id="rId26" Type="http://schemas.openxmlformats.org/officeDocument/2006/relationships/hyperlink" Target="https://doi.org/10.1109/ISdea.2012.595" TargetMode="External"/><Relationship Id="rId39" Type="http://schemas.openxmlformats.org/officeDocument/2006/relationships/footer" Target="footer1.xml"/><Relationship Id="rId21" Type="http://schemas.openxmlformats.org/officeDocument/2006/relationships/hyperlink" Target="https://doi.org/10.3390/w10030264" TargetMode="External"/><Relationship Id="rId34" Type="http://schemas.openxmlformats.org/officeDocument/2006/relationships/hyperlink" Target="https://doi.org/10.1109/ELECSYM.2016.786098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6092/issn.2281-4485/7967" TargetMode="External"/><Relationship Id="rId20" Type="http://schemas.openxmlformats.org/officeDocument/2006/relationships/hyperlink" Target="https://doi.org/10.1109/CarpathianCC.2016.7501120" TargetMode="External"/><Relationship Id="rId29" Type="http://schemas.openxmlformats.org/officeDocument/2006/relationships/hyperlink" Target="https://doi.org/10.1109/AERO.2010.544666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3390/s17081735" TargetMode="External"/><Relationship Id="rId32" Type="http://schemas.openxmlformats.org/officeDocument/2006/relationships/hyperlink" Target="https://doi.org/10.1109/ICRTCCM.2017.85" TargetMode="External"/><Relationship Id="rId37" Type="http://schemas.openxmlformats.org/officeDocument/2006/relationships/hyperlink" Target="https://doi.org/10.14257/ijca.2013.6.5.07"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09/ROBOT.2010.5509187" TargetMode="External"/><Relationship Id="rId23" Type="http://schemas.openxmlformats.org/officeDocument/2006/relationships/hyperlink" Target="https://doi.org/10.1016/j.scitotenv.2019.03.252" TargetMode="External"/><Relationship Id="rId28" Type="http://schemas.openxmlformats.org/officeDocument/2006/relationships/hyperlink" Target="https://doi.org/10.1007/978-3-642-35485-4_16" TargetMode="External"/><Relationship Id="rId36" Type="http://schemas.openxmlformats.org/officeDocument/2006/relationships/hyperlink" Target="https://doi.org/10.1109/ICMA.2015.7237850" TargetMode="External"/><Relationship Id="rId10" Type="http://schemas.openxmlformats.org/officeDocument/2006/relationships/image" Target="media/image3.png"/><Relationship Id="rId19" Type="http://schemas.openxmlformats.org/officeDocument/2006/relationships/hyperlink" Target="https://doi.org/10.1109/INDICON.2016.7839131" TargetMode="External"/><Relationship Id="rId31" Type="http://schemas.openxmlformats.org/officeDocument/2006/relationships/hyperlink" Target="https://doi.org/10.1016/j.ecolind.2018.03.07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7/S1466046615000174" TargetMode="External"/><Relationship Id="rId22" Type="http://schemas.openxmlformats.org/officeDocument/2006/relationships/hyperlink" Target="https://doi.org/10.3390/w11030604" TargetMode="External"/><Relationship Id="rId27" Type="http://schemas.openxmlformats.org/officeDocument/2006/relationships/hyperlink" Target="https://doi.org/10.1016/B978-012370626-3.00039-9" TargetMode="External"/><Relationship Id="rId30" Type="http://schemas.openxmlformats.org/officeDocument/2006/relationships/hyperlink" Target="https://doi.org/10.1109/SENSET.2017.8125060" TargetMode="External"/><Relationship Id="rId35" Type="http://schemas.openxmlformats.org/officeDocument/2006/relationships/hyperlink" Target="https://doi.org/10.1109/ICSensT.2012.6461757"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1109/ICECDS.2017.8390054" TargetMode="External"/><Relationship Id="rId25" Type="http://schemas.openxmlformats.org/officeDocument/2006/relationships/hyperlink" Target="https://doi.org/10.1109/ROBIO.2016.7866427" TargetMode="External"/><Relationship Id="rId33" Type="http://schemas.openxmlformats.org/officeDocument/2006/relationships/hyperlink" Target="https://doi.org/10.1109/ECTICon.2016.7561370" TargetMode="External"/><Relationship Id="rId38" Type="http://schemas.openxmlformats.org/officeDocument/2006/relationships/hyperlink" Target="https://doi.org/10.25165/j.ijabe.20181104.26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8EB66-7053-41A4-A802-C12C08FCE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3441</TotalTime>
  <Pages>19</Pages>
  <Words>6064</Words>
  <Characters>34571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Pollock Kumar</cp:lastModifiedBy>
  <cp:revision>19</cp:revision>
  <dcterms:created xsi:type="dcterms:W3CDTF">2019-12-20T12:15:00Z</dcterms:created>
  <dcterms:modified xsi:type="dcterms:W3CDTF">2020-04-21T16:36:00Z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fd0360a4-84a5-378d-b55c-b5d08400f2b6</vt:lpwstr>
  </property>
  <property fmtid="{D5CDD505-2E9C-101B-9397-08002B2CF9AE}" pid="4" name="Mendeley Citation Style_1">
    <vt:lpwstr>http://www.zotero.org/styles/apa</vt:lpwstr>
  </property>
</Properties>
</file>