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Chromium Awareness Deficit:</w:t>
      </w:r>
      <w:r w:rsidDel="00000000" w:rsidR="00000000" w:rsidRPr="00000000">
        <w:rPr>
          <w:rFonts w:ascii="Times New Roman" w:cs="Times New Roman" w:eastAsia="Times New Roman" w:hAnsi="Times New Roman"/>
          <w:rtl w:val="0"/>
        </w:rPr>
        <w:t xml:space="preserve"> Most villagers in Khan Chandpur are not aware that their water contamination is due to chromium (Cr). They generally say there is a problem due to "chemicals" in the water, but we don’t know the name.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rtl w:val="0"/>
        </w:rPr>
        <w:t xml:space="preserve">Economic Impact:</w:t>
      </w:r>
      <w:r w:rsidDel="00000000" w:rsidR="00000000" w:rsidRPr="00000000">
        <w:rPr>
          <w:rFonts w:ascii="Times New Roman" w:cs="Times New Roman" w:eastAsia="Times New Roman" w:hAnsi="Times New Roman"/>
          <w:rtl w:val="0"/>
        </w:rPr>
        <w:t xml:space="preserve"> Many villagers are purchasing drinking water from RO vehicles coming to the village due to the contamination, which places an economic burden on them. However, most of the population continues to consume the chromium-containing water from village sources. This persistent exposure increases health risks and highlights the need for accessible clean water alternatives.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Alternative Water Sources:</w:t>
      </w:r>
      <w:r w:rsidDel="00000000" w:rsidR="00000000" w:rsidRPr="00000000">
        <w:rPr>
          <w:rFonts w:ascii="Times New Roman" w:cs="Times New Roman" w:eastAsia="Times New Roman" w:hAnsi="Times New Roman"/>
          <w:rtl w:val="0"/>
        </w:rPr>
        <w:t xml:space="preserve"> Some villagers have suggested that obtaining drinking water from across the Jamuna could provide a cleaner alternative. This idea points to the community's desperation for a safe water source and indicates potential avenues for addressing the water crisis.</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rtl w:val="0"/>
        </w:rPr>
        <w:t xml:space="preserve">Health Issues in Children:</w:t>
      </w:r>
      <w:r w:rsidDel="00000000" w:rsidR="00000000" w:rsidRPr="00000000">
        <w:rPr>
          <w:rFonts w:ascii="Times New Roman" w:cs="Times New Roman" w:eastAsia="Times New Roman" w:hAnsi="Times New Roman"/>
          <w:rtl w:val="0"/>
        </w:rPr>
        <w:t xml:space="preserve"> Skin itching, and rashes are major health problems observed in children in the village, likely due to Cr contaminated water. These dermatological issues suggest a direct link between water quality and the health of the younger population, necessitating immediate water quality improvements.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Industrial Pollution:</w:t>
      </w:r>
      <w:r w:rsidDel="00000000" w:rsidR="00000000" w:rsidRPr="00000000">
        <w:rPr>
          <w:rFonts w:ascii="Times New Roman" w:cs="Times New Roman" w:eastAsia="Times New Roman" w:hAnsi="Times New Roman"/>
          <w:rtl w:val="0"/>
        </w:rPr>
        <w:t xml:space="preserve"> Cr pollution in the water of Khan Chandpur is primarily due to waste discharge from nearby factories. Industrial effluents/waste containing harmful chemicals mainly COPR are contaminating local water sources, posing severe environmental and public health risks. Regulatory measures and pollution control are essential to mitigate this industrial impact.</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Agricultural Damage:</w:t>
      </w:r>
      <w:r w:rsidDel="00000000" w:rsidR="00000000" w:rsidRPr="00000000">
        <w:rPr>
          <w:rFonts w:ascii="Times New Roman" w:cs="Times New Roman" w:eastAsia="Times New Roman" w:hAnsi="Times New Roman"/>
          <w:rtl w:val="0"/>
        </w:rPr>
        <w:t xml:space="preserve"> The Cr contaminated groundwater used for irrigation has also harmful effects on crops, causing them to turn yellow and get burnt. This agricultural damage affects the food security of Khan-Chandpur as well as the livelihood of farmers. The village previously cultivated a variety of crops such as maize, potatoes, and gram, but now only grows wheat and paddy due to the impact of water contamination on agriculture.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Cancer Risk:</w:t>
      </w:r>
      <w:r w:rsidDel="00000000" w:rsidR="00000000" w:rsidRPr="00000000">
        <w:rPr>
          <w:rFonts w:ascii="Times New Roman" w:cs="Times New Roman" w:eastAsia="Times New Roman" w:hAnsi="Times New Roman"/>
          <w:rtl w:val="0"/>
        </w:rPr>
        <w:t xml:space="preserve"> The village has reported some cases of cancer, which are likely due to long-term exposure to polluted water. The presence of this chemical in drinking water is a serious health risk, making it urgent to take public health measures to address this issue.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 Surface Water Contamination:</w:t>
      </w:r>
      <w:r w:rsidDel="00000000" w:rsidR="00000000" w:rsidRPr="00000000">
        <w:rPr>
          <w:rFonts w:ascii="Times New Roman" w:cs="Times New Roman" w:eastAsia="Times New Roman" w:hAnsi="Times New Roman"/>
          <w:rtl w:val="0"/>
        </w:rPr>
        <w:t xml:space="preserve"> People said that the surface water we drink which indicates water stored in ponds was once a reliable source of drinking water in this area. Over the years, this water has also become contaminated, indicating water quality degradation that affects all water sources in the village.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Forced to Buy Water:</w:t>
      </w:r>
      <w:r w:rsidDel="00000000" w:rsidR="00000000" w:rsidRPr="00000000">
        <w:rPr>
          <w:rFonts w:ascii="Times New Roman" w:cs="Times New Roman" w:eastAsia="Times New Roman" w:hAnsi="Times New Roman"/>
          <w:rtl w:val="0"/>
        </w:rPr>
        <w:t xml:space="preserve"> Due to the high level of Cr contamination, some villagers are forced to buy water for drinking purposes. This financial burden is significant for many families, who already struggle with limited resources.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 Youth and Community Engagement: </w:t>
      </w:r>
      <w:r w:rsidDel="00000000" w:rsidR="00000000" w:rsidRPr="00000000">
        <w:rPr>
          <w:rFonts w:ascii="Times New Roman" w:cs="Times New Roman" w:eastAsia="Times New Roman" w:hAnsi="Times New Roman"/>
          <w:rtl w:val="0"/>
        </w:rPr>
        <w:t xml:space="preserve">The younger generation in the village shows less interest in addressing water contamination issues might be due to the lack of effective solutions in the past. Also, some villagers are hesitant to take part in surveys or sign documents due to the doubt that their input will make a difference.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11. Government Role:</w:t>
      </w:r>
      <w:r w:rsidDel="00000000" w:rsidR="00000000" w:rsidRPr="00000000">
        <w:rPr>
          <w:rFonts w:ascii="Times New Roman" w:cs="Times New Roman" w:eastAsia="Times New Roman" w:hAnsi="Times New Roman"/>
          <w:rtl w:val="0"/>
        </w:rPr>
        <w:t xml:space="preserve"> Government efforts to address water contamination have been ongoing for over a decade, but there is no success, yet villagers feel. Rare water testing and initiatives to bring clean water from nearby villages, effective solutions are still lacking according to them. The community wants more involvement from the government.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 Animal Health:</w:t>
      </w:r>
      <w:r w:rsidDel="00000000" w:rsidR="00000000" w:rsidRPr="00000000">
        <w:rPr>
          <w:rFonts w:ascii="Times New Roman" w:cs="Times New Roman" w:eastAsia="Times New Roman" w:hAnsi="Times New Roman"/>
          <w:rtl w:val="0"/>
        </w:rPr>
        <w:t xml:space="preserve"> The Cr contaminated water not only affects humans but also animals, leading to health issues and economic losses. Some villagers have sold their animals due to their regular illness by dirty water and some claim that there is no productivity.</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13. Water Infrastructure Issues:</w:t>
      </w:r>
      <w:r w:rsidDel="00000000" w:rsidR="00000000" w:rsidRPr="00000000">
        <w:rPr>
          <w:rFonts w:ascii="Times New Roman" w:cs="Times New Roman" w:eastAsia="Times New Roman" w:hAnsi="Times New Roman"/>
          <w:rtl w:val="0"/>
        </w:rPr>
        <w:t xml:space="preserve"> The water infrastructure is poorly designed, with the water tank built in the wrong direction and the supply tank located within the village rather than outside it. These structural issues exacerbate water contamination and distribution problems, necessitating infrastructural improvements for safer water management. Also, in some home this supply is not working properly.</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14. Historical Context of Water Quality:</w:t>
      </w:r>
      <w:r w:rsidDel="00000000" w:rsidR="00000000" w:rsidRPr="00000000">
        <w:rPr>
          <w:rFonts w:ascii="Times New Roman" w:cs="Times New Roman" w:eastAsia="Times New Roman" w:hAnsi="Times New Roman"/>
          <w:rtl w:val="0"/>
        </w:rPr>
        <w:t xml:space="preserve"> Villagers note that the water quality was much better 20 years ago, with surface water being safe to drink. They claim that over the time due to the industrial activities and waste management have significantly impacted the water quality.</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15. Observations of Water:</w:t>
      </w:r>
      <w:r w:rsidDel="00000000" w:rsidR="00000000" w:rsidRPr="00000000">
        <w:rPr>
          <w:rFonts w:ascii="Times New Roman" w:cs="Times New Roman" w:eastAsia="Times New Roman" w:hAnsi="Times New Roman"/>
          <w:rtl w:val="0"/>
        </w:rPr>
        <w:t xml:space="preserve"> When boiling water, villagers observe the formation of a white layer in the bucket or other water storage once it cools. There are also oily layers in the water.</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16. Loss of Hope:</w:t>
      </w:r>
      <w:r w:rsidDel="00000000" w:rsidR="00000000" w:rsidRPr="00000000">
        <w:rPr>
          <w:rFonts w:ascii="Times New Roman" w:cs="Times New Roman" w:eastAsia="Times New Roman" w:hAnsi="Times New Roman"/>
          <w:rtl w:val="0"/>
        </w:rPr>
        <w:t xml:space="preserve"> Some villagers have lost hope that the water in Khan Chandpur will ever be clean again. It might be due to ineffective measures as they told many people (researchers) come and go but there is no change in water at our village. This affects community morale and engagement in water quality treatment.</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17. School in Contamination Area:</w:t>
      </w:r>
      <w:r w:rsidDel="00000000" w:rsidR="00000000" w:rsidRPr="00000000">
        <w:rPr>
          <w:rFonts w:ascii="Times New Roman" w:cs="Times New Roman" w:eastAsia="Times New Roman" w:hAnsi="Times New Roman"/>
          <w:rtl w:val="0"/>
        </w:rPr>
        <w:t xml:space="preserve"> School is in contamination zone is also a big issue in Khan-Chandpur village. The lack of clean drinking water on school premises affects student’s ability or may cause them to fall ill.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18. Efforts to Clean Water Source:</w:t>
      </w:r>
      <w:r w:rsidDel="00000000" w:rsidR="00000000" w:rsidRPr="00000000">
        <w:rPr>
          <w:rFonts w:ascii="Times New Roman" w:cs="Times New Roman" w:eastAsia="Times New Roman" w:hAnsi="Times New Roman"/>
          <w:rtl w:val="0"/>
        </w:rPr>
        <w:t xml:space="preserve"> Villagers bring water from adjacent village’s borewells in their crop field, which takes 2-3 hours, indicating the efforts for clean water. They are also willing to donate money to fix the water problems, showing an effort towards finding a solution.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19. Waste Management Practices:</w:t>
      </w:r>
      <w:r w:rsidDel="00000000" w:rsidR="00000000" w:rsidRPr="00000000">
        <w:rPr>
          <w:rFonts w:ascii="Times New Roman" w:cs="Times New Roman" w:eastAsia="Times New Roman" w:hAnsi="Times New Roman"/>
          <w:rtl w:val="0"/>
        </w:rPr>
        <w:t xml:space="preserve"> Leather waste from factories is being washed into the ground by rainfall.  Factories directly release wastewater into open drains with severe contamination of both groundwater and surface water, highlighting the urgent need for better waste disposal systems.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 Relocation from Village:</w:t>
      </w:r>
      <w:r w:rsidDel="00000000" w:rsidR="00000000" w:rsidRPr="00000000">
        <w:rPr>
          <w:rFonts w:ascii="Times New Roman" w:cs="Times New Roman" w:eastAsia="Times New Roman" w:hAnsi="Times New Roman"/>
          <w:rtl w:val="0"/>
        </w:rPr>
        <w:t xml:space="preserve"> Many villagers said that some of our family members shifted to a nearby town due to the problem of contamination of water in Khan-Chandpur.</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21. Borewell Drilling:</w:t>
      </w:r>
      <w:r w:rsidDel="00000000" w:rsidR="00000000" w:rsidRPr="00000000">
        <w:rPr>
          <w:rFonts w:ascii="Times New Roman" w:cs="Times New Roman" w:eastAsia="Times New Roman" w:hAnsi="Times New Roman"/>
          <w:rtl w:val="0"/>
        </w:rPr>
        <w:t xml:space="preserve"> Villagers spent a huge amount on borewell drilling but they found the same contaminated water. They also tried with bore at different depths even above 250 feet. This economic stress further impoverishes the community.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Strict Waste Disposal Regulations for Factories</w:t>
      </w:r>
      <w:r w:rsidDel="00000000" w:rsidR="00000000" w:rsidRPr="00000000">
        <w:rPr>
          <w:rFonts w:ascii="Times New Roman" w:cs="Times New Roman" w:eastAsia="Times New Roman" w:hAnsi="Times New Roman"/>
          <w:rtl w:val="0"/>
        </w:rPr>
        <w:t xml:space="preserve">: Either the solid waste or sewage from the factories, there is an urgent need of waste generated from factories. Implementing and enforcing these rules is important to protect the environment and public health.</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23. Installation of Treatment Facilities: </w:t>
      </w:r>
      <w:r w:rsidDel="00000000" w:rsidR="00000000" w:rsidRPr="00000000">
        <w:rPr>
          <w:rFonts w:ascii="Times New Roman" w:cs="Times New Roman" w:eastAsia="Times New Roman" w:hAnsi="Times New Roman"/>
          <w:rtl w:val="0"/>
        </w:rPr>
        <w:t xml:space="preserve">Factories should be required to install and maintain wastewater treatment facilities to treat industrial effluents before discharge. This can significantly reduce the Cr and other pollutants entering in the soil-groundwater system.</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C4FA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C4FA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C4FA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C4FA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C4FA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C4FA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C4FA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4FA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4FA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4FA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C4FA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C4FA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C4FA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C4FA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C4FA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4FA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4FA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4FA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C4FA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C4FA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C4FA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C4FA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4FA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4FA0"/>
    <w:rPr>
      <w:i w:val="1"/>
      <w:iCs w:val="1"/>
      <w:color w:val="404040" w:themeColor="text1" w:themeTint="0000BF"/>
    </w:rPr>
  </w:style>
  <w:style w:type="paragraph" w:styleId="ListParagraph">
    <w:name w:val="List Paragraph"/>
    <w:basedOn w:val="Normal"/>
    <w:uiPriority w:val="34"/>
    <w:qFormat w:val="1"/>
    <w:rsid w:val="006C4FA0"/>
    <w:pPr>
      <w:ind w:left="720"/>
      <w:contextualSpacing w:val="1"/>
    </w:pPr>
  </w:style>
  <w:style w:type="character" w:styleId="IntenseEmphasis">
    <w:name w:val="Intense Emphasis"/>
    <w:basedOn w:val="DefaultParagraphFont"/>
    <w:uiPriority w:val="21"/>
    <w:qFormat w:val="1"/>
    <w:rsid w:val="006C4FA0"/>
    <w:rPr>
      <w:i w:val="1"/>
      <w:iCs w:val="1"/>
      <w:color w:val="0f4761" w:themeColor="accent1" w:themeShade="0000BF"/>
    </w:rPr>
  </w:style>
  <w:style w:type="paragraph" w:styleId="IntenseQuote">
    <w:name w:val="Intense Quote"/>
    <w:basedOn w:val="Normal"/>
    <w:next w:val="Normal"/>
    <w:link w:val="IntenseQuoteChar"/>
    <w:uiPriority w:val="30"/>
    <w:qFormat w:val="1"/>
    <w:rsid w:val="006C4FA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C4FA0"/>
    <w:rPr>
      <w:i w:val="1"/>
      <w:iCs w:val="1"/>
      <w:color w:val="0f4761" w:themeColor="accent1" w:themeShade="0000BF"/>
    </w:rPr>
  </w:style>
  <w:style w:type="character" w:styleId="IntenseReference">
    <w:name w:val="Intense Reference"/>
    <w:basedOn w:val="DefaultParagraphFont"/>
    <w:uiPriority w:val="32"/>
    <w:qFormat w:val="1"/>
    <w:rsid w:val="006C4FA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T3bO/Utgc8Lf7bqMd7wZpc4zg==">CgMxLjA4AHIhMW5VWno3NWRnbzNNVnhTbXc1b3FZazBFSFAxeXN1bmFY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2024-07-16T10:13:00Z</dcterms:created>
  <dc:creator>Vaibhav Deoli</dc:creator>
</cp:coreProperties>
</file>