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615F" w14:textId="77777777" w:rsidR="00E1399E" w:rsidRDefault="00000000">
      <w:pPr>
        <w:jc w:val="center"/>
        <w:rPr>
          <w:rFonts w:ascii="Arial" w:hAnsi="Arial" w:cs="Arial"/>
          <w:sz w:val="1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5049ADD" wp14:editId="4A96C754">
            <wp:simplePos x="0" y="0"/>
            <wp:positionH relativeFrom="margin">
              <wp:posOffset>-6351</wp:posOffset>
            </wp:positionH>
            <wp:positionV relativeFrom="paragraph">
              <wp:posOffset>209550</wp:posOffset>
            </wp:positionV>
            <wp:extent cx="1256909" cy="76200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429" cy="768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2"/>
          <w:szCs w:val="12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>undefined</w:t>
      </w:r>
    </w:p>
    <w:p w14:paraId="2DB0506E" w14:textId="1E5C6048" w:rsidR="00E1399E" w:rsidRDefault="0052466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 xml:space="preserve">FORD </w:t>
      </w:r>
      <w:r w:rsidR="00000000">
        <w:rPr>
          <w:b/>
        </w:rPr>
        <w:t xml:space="preserve"> MOTOR CORPORATION</w:t>
      </w:r>
    </w:p>
    <w:p w14:paraId="600A5A69" w14:textId="50B02D6D" w:rsidR="00E1399E" w:rsidRDefault="00000000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  <w:t xml:space="preserve">I. </w:t>
      </w:r>
      <w:r w:rsidR="0052466E">
        <w:rPr>
          <w:b/>
          <w:sz w:val="12"/>
          <w:szCs w:val="12"/>
        </w:rPr>
        <w:t>FORD</w:t>
      </w:r>
      <w:r>
        <w:rPr>
          <w:b/>
          <w:sz w:val="12"/>
          <w:szCs w:val="12"/>
        </w:rPr>
        <w:t>. AICHI, 471—8571(HEAD OFFICE)</w:t>
      </w:r>
      <w:r>
        <w:t xml:space="preserve"> </w:t>
      </w:r>
    </w:p>
    <w:p w14:paraId="083B4ECE" w14:textId="77777777" w:rsidR="00E1399E" w:rsidRDefault="00000000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  <w:t>or 471 8572 (Research 5 Development Group) THAILAND</w:t>
      </w:r>
      <w:r>
        <w:rPr>
          <w:b/>
          <w:sz w:val="12"/>
          <w:szCs w:val="12"/>
        </w:rPr>
        <w:tab/>
      </w:r>
    </w:p>
    <w:p w14:paraId="664AF473" w14:textId="77777777" w:rsidR="00E1399E" w:rsidRDefault="00000000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8C18D" wp14:editId="1FA622DB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6490C1C8" w14:textId="77777777" w:rsidR="00E1399E" w:rsidRDefault="00000000">
      <w:pPr>
        <w:tabs>
          <w:tab w:val="left" w:pos="303"/>
          <w:tab w:val="left" w:pos="3497"/>
          <w:tab w:val="left" w:pos="3533"/>
          <w:tab w:val="center" w:pos="5400"/>
        </w:tabs>
        <w:rPr>
          <w:b/>
          <w:sz w:val="18"/>
          <w:szCs w:val="18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4393DCDD" wp14:editId="11CB981A">
            <wp:simplePos x="0" y="0"/>
            <wp:positionH relativeFrom="column">
              <wp:posOffset>5365895</wp:posOffset>
            </wp:positionH>
            <wp:positionV relativeFrom="paragraph">
              <wp:posOffset>201930</wp:posOffset>
            </wp:positionV>
            <wp:extent cx="843624" cy="843624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624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CCR No. 432056</w:t>
      </w:r>
    </w:p>
    <w:p w14:paraId="206705FA" w14:textId="77777777" w:rsidR="00E1399E" w:rsidRDefault="00000000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2B5D0603" w14:textId="77777777" w:rsidR="00E1399E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b/>
          <w:bCs/>
          <w:sz w:val="18"/>
          <w:szCs w:val="18"/>
        </w:rPr>
        <w:t>FORD</w:t>
      </w:r>
    </w:p>
    <w:p w14:paraId="2ABC71CA" w14:textId="77777777" w:rsidR="00E1399E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b/>
          <w:bCs/>
          <w:sz w:val="18"/>
          <w:szCs w:val="18"/>
        </w:rPr>
        <w:t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>: THAILAND</w:t>
      </w:r>
    </w:p>
    <w:p w14:paraId="1A661DEA" w14:textId="77777777" w:rsidR="00E1399E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5A965114" w14:textId="77777777" w:rsidR="00E1399E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b/>
          <w:bCs/>
          <w:sz w:val="18"/>
          <w:szCs w:val="18"/>
        </w:rPr>
        <w:t>FORD</w:t>
      </w:r>
    </w:p>
    <w:p w14:paraId="53B15983" w14:textId="77777777" w:rsidR="00E1399E" w:rsidRDefault="00000000">
      <w:pPr>
        <w:rPr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>Ford Ranger Raptor 3.0L Pick-up 4x4 4Doors</w:t>
      </w:r>
    </w:p>
    <w:p w14:paraId="55C3C9FC" w14:textId="77777777" w:rsidR="00E1399E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MPBAMFE1*S*******</w:t>
      </w:r>
      <w:r>
        <w:rPr>
          <w:b/>
          <w:sz w:val="18"/>
          <w:szCs w:val="18"/>
        </w:rPr>
        <w:tab/>
      </w:r>
    </w:p>
    <w:p w14:paraId="5328A8C1" w14:textId="77777777" w:rsidR="00E1399E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59DED6A5" w14:textId="77777777" w:rsidR="00E1399E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b/>
          <w:bCs/>
          <w:sz w:val="18"/>
          <w:szCs w:val="18"/>
        </w:rPr>
        <w:t>Truck</w:t>
      </w:r>
    </w:p>
    <w:p w14:paraId="54DD4C4F" w14:textId="77777777" w:rsidR="00E1399E" w:rsidRDefault="00000000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48C560C5" w14:textId="77777777" w:rsidR="00E1399E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571E38E3" w14:textId="77777777" w:rsidR="00E1399E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3D7935B4" w14:textId="77777777" w:rsidR="00E1399E" w:rsidRDefault="00000000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b/>
          <w:bCs/>
          <w:sz w:val="18"/>
          <w:szCs w:val="18"/>
        </w:rPr>
        <w:t>3080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b/>
          <w:bCs/>
          <w:sz w:val="18"/>
          <w:szCs w:val="18"/>
        </w:rPr>
        <w:t xml:space="preserve">2436  </w:t>
      </w:r>
      <w:r>
        <w:rPr>
          <w:i/>
          <w:sz w:val="18"/>
          <w:szCs w:val="18"/>
        </w:rPr>
        <w:t>kg</w:t>
      </w:r>
    </w:p>
    <w:p w14:paraId="6E0E210A" w14:textId="77777777" w:rsidR="00E1399E" w:rsidRDefault="00000000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b/>
          <w:bCs/>
          <w:sz w:val="18"/>
          <w:szCs w:val="18"/>
        </w:rPr>
        <w:t xml:space="preserve">1350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1500 </w:t>
      </w:r>
      <w:r>
        <w:rPr>
          <w:i/>
          <w:sz w:val="18"/>
          <w:szCs w:val="18"/>
        </w:rPr>
        <w:t>kg</w:t>
      </w:r>
    </w:p>
    <w:p w14:paraId="2F1676FE" w14:textId="77777777" w:rsidR="00E1399E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0BDFB994" w14:textId="77777777" w:rsidR="00E1399E" w:rsidRDefault="00000000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b/>
          <w:bCs/>
          <w:sz w:val="18"/>
          <w:szCs w:val="18"/>
        </w:rPr>
        <w:t xml:space="preserve">5356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b/>
          <w:bCs/>
          <w:sz w:val="18"/>
          <w:szCs w:val="18"/>
        </w:rPr>
        <w:t xml:space="preserve">2028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20DF2B4C" w14:textId="77777777" w:rsidR="00E1399E" w:rsidRDefault="00000000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b/>
          <w:bCs/>
          <w:sz w:val="18"/>
          <w:szCs w:val="18"/>
        </w:rPr>
        <w:t xml:space="preserve">1928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b/>
          <w:bCs/>
          <w:sz w:val="18"/>
          <w:szCs w:val="18"/>
        </w:rPr>
        <w:t xml:space="preserve">3270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b/>
          <w:bCs/>
          <w:sz w:val="18"/>
          <w:szCs w:val="18"/>
        </w:rPr>
        <w:t xml:space="preserve">1710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1710 </w:t>
      </w:r>
      <w:r>
        <w:rPr>
          <w:i/>
          <w:sz w:val="18"/>
          <w:szCs w:val="18"/>
        </w:rPr>
        <w:t>mm</w:t>
      </w:r>
    </w:p>
    <w:p w14:paraId="2C8CD5DB" w14:textId="77777777" w:rsidR="00E1399E" w:rsidRDefault="00000000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b/>
          <w:bCs/>
          <w:sz w:val="18"/>
          <w:szCs w:val="18"/>
        </w:rPr>
        <w:t>Body-on-frame</w:t>
      </w:r>
    </w:p>
    <w:p w14:paraId="31F504D5" w14:textId="77777777" w:rsidR="00E1399E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b/>
          <w:bCs/>
          <w:sz w:val="18"/>
          <w:szCs w:val="18"/>
        </w:rPr>
        <w:t>5</w:t>
      </w:r>
      <w:r>
        <w:rPr>
          <w:b/>
          <w:sz w:val="18"/>
          <w:szCs w:val="18"/>
        </w:rPr>
        <w:t>(Including the Driver)</w:t>
      </w:r>
    </w:p>
    <w:p w14:paraId="1FC723CA" w14:textId="77777777" w:rsidR="00E1399E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b/>
          <w:bCs/>
          <w:sz w:val="18"/>
          <w:szCs w:val="18"/>
        </w:rPr>
        <w:t xml:space="preserve">Petrol </w:t>
      </w:r>
      <w:r>
        <w:rPr>
          <w:sz w:val="18"/>
          <w:szCs w:val="18"/>
        </w:rPr>
        <w:t xml:space="preserve">a. Cylinders: </w:t>
      </w:r>
      <w:r>
        <w:rPr>
          <w:b/>
          <w:sz w:val="18"/>
          <w:szCs w:val="18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b/>
          <w:bCs/>
          <w:sz w:val="18"/>
          <w:szCs w:val="18"/>
        </w:rPr>
        <w:t>2956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 xml:space="preserve">c. Air intake: </w:t>
      </w:r>
      <w:r>
        <w:rPr>
          <w:b/>
          <w:bCs/>
          <w:sz w:val="18"/>
          <w:szCs w:val="18"/>
        </w:rPr>
        <w:t>Turbo</w:t>
      </w:r>
    </w:p>
    <w:p w14:paraId="35B4D001" w14:textId="77777777" w:rsidR="00E1399E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b/>
          <w:bCs/>
          <w:sz w:val="18"/>
          <w:szCs w:val="18"/>
        </w:rPr>
        <w:t xml:space="preserve">405 kW at 5500 rpm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Euro 6.</w:t>
      </w:r>
    </w:p>
    <w:p w14:paraId="749C851C" w14:textId="458B48B2" w:rsidR="00E1399E" w:rsidRDefault="0052466E">
      <w:pPr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2755511D" wp14:editId="09FBDA24">
            <wp:simplePos x="0" y="0"/>
            <wp:positionH relativeFrom="column">
              <wp:posOffset>269875</wp:posOffset>
            </wp:positionH>
            <wp:positionV relativeFrom="paragraph">
              <wp:posOffset>3175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18"/>
          <w:szCs w:val="18"/>
        </w:rPr>
        <w:t xml:space="preserve">6. Transmission: </w:t>
      </w:r>
      <w:r w:rsidR="00000000">
        <w:rPr>
          <w:b/>
          <w:sz w:val="18"/>
          <w:szCs w:val="18"/>
        </w:rPr>
        <w:t>Automatic</w:t>
      </w:r>
    </w:p>
    <w:p w14:paraId="33AB7FB4" w14:textId="15B11550" w:rsidR="00E1399E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554EF208" w14:textId="77777777" w:rsidR="00E1399E" w:rsidRDefault="00000000">
      <w:pPr>
        <w:rPr>
          <w:sz w:val="18"/>
          <w:szCs w:val="18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Light Truck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b/>
          <w:bCs/>
          <w:sz w:val="18"/>
          <w:szCs w:val="18"/>
        </w:rPr>
        <w:t xml:space="preserve">7.2.7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b/>
          <w:bCs/>
          <w:sz w:val="18"/>
          <w:szCs w:val="18"/>
        </w:rPr>
        <w:t>Excellent</w:t>
      </w:r>
    </w:p>
    <w:p w14:paraId="50A80E59" w14:textId="471264D0" w:rsidR="00E1399E" w:rsidRDefault="00000000" w:rsidP="0052466E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8319E58" wp14:editId="3294780D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</w:t>
      </w:r>
      <w:r w:rsidR="0052466E" w:rsidRPr="0052466E">
        <w:rPr>
          <w:sz w:val="18"/>
          <w:szCs w:val="18"/>
        </w:rPr>
        <w:t>Also comply with the National regulations for member countries mentioned in the Annex of the list of Technical Regulations for MV 2025 MY-D5, when exporting to those countries.</w:t>
      </w:r>
      <w:r>
        <w:rPr>
          <w:sz w:val="18"/>
          <w:szCs w:val="18"/>
        </w:rPr>
        <w:t xml:space="preserve">                             </w:t>
      </w:r>
    </w:p>
    <w:p w14:paraId="5A3B4652" w14:textId="1A8C8B4B" w:rsidR="00E1399E" w:rsidRDefault="00000000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                                                              Keiko Yanagi</w:t>
      </w:r>
    </w:p>
    <w:p w14:paraId="2F059766" w14:textId="77777777" w:rsidR="00E1399E" w:rsidRDefault="0000000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48DF535" w14:textId="1CC886BA" w:rsidR="00E1399E" w:rsidRDefault="0052466E">
      <w:pPr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E5BA6" wp14:editId="7B49F1E5">
                <wp:simplePos x="0" y="0"/>
                <wp:positionH relativeFrom="column">
                  <wp:posOffset>406400</wp:posOffset>
                </wp:positionH>
                <wp:positionV relativeFrom="paragraph">
                  <wp:posOffset>376555</wp:posOffset>
                </wp:positionV>
                <wp:extent cx="1193800" cy="298450"/>
                <wp:effectExtent l="0" t="0" r="254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598A60" w14:textId="0141BF8A" w:rsidR="00E1399E" w:rsidRDefault="0052466E">
                            <w:pPr>
                              <w:spacing w:line="258" w:lineRule="auto"/>
                            </w:pP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23 APR 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E5BA6" id="Rectangle 1" o:spid="_x0000_s1026" style="position:absolute;left:0;text-align:left;margin-left:32pt;margin-top:29.65pt;width:94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7598A60" w14:textId="0141BF8A" w:rsidR="00E1399E" w:rsidRDefault="0052466E">
                      <w:pPr>
                        <w:spacing w:line="258" w:lineRule="auto"/>
                      </w:pPr>
                      <w:r>
                        <w:rPr>
                          <w:b/>
                          <w:color w:val="2F5496"/>
                          <w:sz w:val="24"/>
                        </w:rPr>
                        <w:t>23 APR 2025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 w:rsidR="00E1399E">
      <w:pgSz w:w="11906" w:h="16838"/>
      <w:pgMar w:top="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8A563" w14:textId="77777777" w:rsidR="00F11EC4" w:rsidRDefault="00F11EC4">
      <w:pPr>
        <w:spacing w:line="240" w:lineRule="auto"/>
      </w:pPr>
      <w:r>
        <w:separator/>
      </w:r>
    </w:p>
  </w:endnote>
  <w:endnote w:type="continuationSeparator" w:id="0">
    <w:p w14:paraId="4EA262AB" w14:textId="77777777" w:rsidR="00F11EC4" w:rsidRDefault="00F11E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C3B0E" w14:textId="77777777" w:rsidR="00F11EC4" w:rsidRDefault="00F11EC4">
      <w:pPr>
        <w:spacing w:after="0"/>
      </w:pPr>
      <w:r>
        <w:separator/>
      </w:r>
    </w:p>
  </w:footnote>
  <w:footnote w:type="continuationSeparator" w:id="0">
    <w:p w14:paraId="690920EC" w14:textId="77777777" w:rsidR="00F11EC4" w:rsidRDefault="00F11EC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730"/>
    <w:rsid w:val="00000A6A"/>
    <w:rsid w:val="00117DCC"/>
    <w:rsid w:val="00177FD4"/>
    <w:rsid w:val="00241B42"/>
    <w:rsid w:val="00245DAE"/>
    <w:rsid w:val="003703D4"/>
    <w:rsid w:val="00375EFE"/>
    <w:rsid w:val="00394730"/>
    <w:rsid w:val="004E1673"/>
    <w:rsid w:val="0052466E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1399E"/>
    <w:rsid w:val="00E20552"/>
    <w:rsid w:val="00E92A03"/>
    <w:rsid w:val="00F11EC4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F29D35"/>
  <w15:docId w15:val="{707D5308-6AAC-4CC2-BA01-6AF17FE0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hamza aggoune</cp:lastModifiedBy>
  <cp:revision>3</cp:revision>
  <dcterms:created xsi:type="dcterms:W3CDTF">2026-01-12T11:57:00Z</dcterms:created>
  <dcterms:modified xsi:type="dcterms:W3CDTF">2026-04-23T13:51:00Z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