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B5E2D" w14:textId="77777777" w:rsidR="00775166" w:rsidRDefault="00000000">
      <w:pPr>
        <w:jc w:val="center"/>
        <w:rPr>
          <w:rFonts w:ascii="Arial" w:hAnsi="Arial" w:cs="Arial"/>
          <w:sz w:val="16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E056984" wp14:editId="5B43447E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2"/>
          <w:szCs w:val="12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>undefined</w:t>
      </w:r>
    </w:p>
    <w:p w14:paraId="4868CC7F" w14:textId="77777777" w:rsidR="00775166" w:rsidRDefault="00000000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777A1068" w14:textId="77777777" w:rsidR="00775166" w:rsidRDefault="00000000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  <w:t>I. TOYOTA-CHO TOYOTA. AICHI, 471—8571(HEAD OFFICE)</w:t>
      </w:r>
      <w:r>
        <w:t xml:space="preserve"> </w:t>
      </w:r>
    </w:p>
    <w:p w14:paraId="20D451AE" w14:textId="77777777" w:rsidR="00775166" w:rsidRDefault="00000000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  <w:t>or 471 8572 (Research 5 Development Group) THAILAND</w:t>
      </w:r>
      <w:r>
        <w:rPr>
          <w:b/>
          <w:sz w:val="12"/>
          <w:szCs w:val="12"/>
        </w:rPr>
        <w:tab/>
      </w:r>
    </w:p>
    <w:p w14:paraId="0C4E4945" w14:textId="77777777" w:rsidR="00775166" w:rsidRDefault="00000000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A24E98" wp14:editId="37ADFF27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25D935D" w14:textId="77777777" w:rsidR="00775166" w:rsidRDefault="00000000">
      <w:pPr>
        <w:tabs>
          <w:tab w:val="left" w:pos="303"/>
          <w:tab w:val="left" w:pos="3497"/>
          <w:tab w:val="left" w:pos="3533"/>
          <w:tab w:val="center" w:pos="5400"/>
        </w:tabs>
        <w:rPr>
          <w:b/>
          <w:sz w:val="18"/>
          <w:szCs w:val="18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29223E28" wp14:editId="42E80CE3">
            <wp:simplePos x="0" y="0"/>
            <wp:positionH relativeFrom="column">
              <wp:posOffset>5365895</wp:posOffset>
            </wp:positionH>
            <wp:positionV relativeFrom="paragraph">
              <wp:posOffset>201930</wp:posOffset>
            </wp:positionV>
            <wp:extent cx="843624" cy="843624"/>
            <wp:effectExtent l="0" t="0" r="0" b="0"/>
            <wp:wrapNone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624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CCR No. 690229</w:t>
      </w:r>
    </w:p>
    <w:p w14:paraId="4AEB3292" w14:textId="77777777" w:rsidR="00775166" w:rsidRDefault="00000000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3BFFF86F" w14:textId="77777777" w:rsidR="00775166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b/>
          <w:bCs/>
          <w:sz w:val="18"/>
          <w:szCs w:val="18"/>
        </w:rPr>
        <w:t>TOYOTA HILUX</w:t>
      </w:r>
    </w:p>
    <w:p w14:paraId="65EA9BA7" w14:textId="77777777" w:rsidR="00775166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b/>
          <w:bCs/>
          <w:sz w:val="18"/>
          <w:szCs w:val="18"/>
        </w:rPr>
        <w:t>THAILAND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>: THAILAND</w:t>
      </w:r>
    </w:p>
    <w:p w14:paraId="746253FF" w14:textId="77777777" w:rsidR="00775166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7B3D40EA" w14:textId="77777777" w:rsidR="00775166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b/>
          <w:bCs/>
          <w:sz w:val="18"/>
          <w:szCs w:val="18"/>
        </w:rPr>
        <w:t>TOYOTA HILUX</w:t>
      </w:r>
    </w:p>
    <w:p w14:paraId="77F044C5" w14:textId="77777777" w:rsidR="00775166" w:rsidRDefault="00000000">
      <w:pPr>
        <w:rPr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>TOYOTA HILUX (GUN125) 2.8L Pick-up 4WD 4Doors</w:t>
      </w:r>
    </w:p>
    <w:p w14:paraId="578B2BD5" w14:textId="77777777" w:rsidR="00775166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>MR0BA3CD*S*******</w:t>
      </w:r>
      <w:r>
        <w:rPr>
          <w:b/>
          <w:sz w:val="18"/>
          <w:szCs w:val="18"/>
        </w:rPr>
        <w:tab/>
      </w:r>
    </w:p>
    <w:p w14:paraId="111D645F" w14:textId="77777777" w:rsidR="00775166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>8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2FA049C2" w14:textId="77777777" w:rsidR="00775166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b/>
          <w:bCs/>
          <w:sz w:val="18"/>
          <w:szCs w:val="18"/>
        </w:rPr>
        <w:t>Truck</w:t>
      </w:r>
    </w:p>
    <w:p w14:paraId="333A68A0" w14:textId="77777777" w:rsidR="00775166" w:rsidRDefault="00000000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62CC9119" w14:textId="77777777" w:rsidR="00775166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5CE75727" w14:textId="77777777" w:rsidR="00775166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320762AA" w14:textId="77777777" w:rsidR="00775166" w:rsidRDefault="00000000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b/>
          <w:bCs/>
          <w:sz w:val="18"/>
          <w:szCs w:val="18"/>
        </w:rPr>
        <w:t>2910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b/>
          <w:bCs/>
          <w:sz w:val="18"/>
          <w:szCs w:val="18"/>
        </w:rPr>
        <w:t xml:space="preserve">2025  </w:t>
      </w:r>
      <w:r>
        <w:rPr>
          <w:i/>
          <w:sz w:val="18"/>
          <w:szCs w:val="18"/>
        </w:rPr>
        <w:t>kg</w:t>
      </w:r>
    </w:p>
    <w:p w14:paraId="6060D206" w14:textId="77777777" w:rsidR="00775166" w:rsidRDefault="00000000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b/>
          <w:bCs/>
          <w:sz w:val="18"/>
          <w:szCs w:val="18"/>
        </w:rPr>
        <w:t xml:space="preserve">1400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b/>
          <w:bCs/>
          <w:sz w:val="18"/>
          <w:szCs w:val="18"/>
        </w:rPr>
        <w:t xml:space="preserve">1650 </w:t>
      </w:r>
      <w:r>
        <w:rPr>
          <w:i/>
          <w:sz w:val="18"/>
          <w:szCs w:val="18"/>
        </w:rPr>
        <w:t>kg</w:t>
      </w:r>
    </w:p>
    <w:p w14:paraId="7D6607D8" w14:textId="77777777" w:rsidR="0077516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E47D73D" w14:textId="77777777" w:rsidR="00775166" w:rsidRDefault="00000000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b/>
          <w:bCs/>
          <w:sz w:val="18"/>
          <w:szCs w:val="18"/>
        </w:rPr>
        <w:t xml:space="preserve">5325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b/>
          <w:bCs/>
          <w:sz w:val="18"/>
          <w:szCs w:val="18"/>
        </w:rPr>
        <w:t xml:space="preserve">1855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35191D0C" w14:textId="77777777" w:rsidR="00775166" w:rsidRDefault="00000000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b/>
          <w:bCs/>
          <w:sz w:val="18"/>
          <w:szCs w:val="18"/>
        </w:rPr>
        <w:t xml:space="preserve">1815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b/>
          <w:bCs/>
          <w:sz w:val="18"/>
          <w:szCs w:val="18"/>
        </w:rPr>
        <w:t xml:space="preserve">3085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b/>
          <w:bCs/>
          <w:sz w:val="18"/>
          <w:szCs w:val="18"/>
        </w:rPr>
        <w:t xml:space="preserve">1540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b/>
          <w:bCs/>
          <w:sz w:val="18"/>
          <w:szCs w:val="18"/>
        </w:rPr>
        <w:t xml:space="preserve">1540 </w:t>
      </w:r>
      <w:r>
        <w:rPr>
          <w:i/>
          <w:sz w:val="18"/>
          <w:szCs w:val="18"/>
        </w:rPr>
        <w:t>mm</w:t>
      </w:r>
    </w:p>
    <w:p w14:paraId="1F7C1FB1" w14:textId="77777777" w:rsidR="00775166" w:rsidRDefault="00000000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b/>
          <w:bCs/>
          <w:sz w:val="18"/>
          <w:szCs w:val="18"/>
        </w:rPr>
        <w:t>Body-on-frame</w:t>
      </w:r>
    </w:p>
    <w:p w14:paraId="77D883F7" w14:textId="77777777" w:rsidR="00775166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b/>
          <w:bCs/>
          <w:sz w:val="18"/>
          <w:szCs w:val="18"/>
        </w:rPr>
        <w:t>5</w:t>
      </w:r>
      <w:r>
        <w:rPr>
          <w:b/>
          <w:sz w:val="18"/>
          <w:szCs w:val="18"/>
        </w:rPr>
        <w:t>(Including the Driver)</w:t>
      </w:r>
    </w:p>
    <w:p w14:paraId="484BA38D" w14:textId="77777777" w:rsidR="0077516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b/>
          <w:bCs/>
          <w:sz w:val="18"/>
          <w:szCs w:val="18"/>
        </w:rPr>
        <w:t xml:space="preserve">Diesel </w:t>
      </w:r>
      <w:r>
        <w:rPr>
          <w:sz w:val="18"/>
          <w:szCs w:val="18"/>
        </w:rPr>
        <w:t xml:space="preserve">a. Cylinders: </w:t>
      </w:r>
      <w:r>
        <w:rPr>
          <w:b/>
          <w:sz w:val="18"/>
          <w:szCs w:val="18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b/>
          <w:bCs/>
          <w:sz w:val="18"/>
          <w:szCs w:val="18"/>
        </w:rPr>
        <w:t>2797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 xml:space="preserve">c. Air intake: </w:t>
      </w:r>
      <w:r>
        <w:rPr>
          <w:b/>
          <w:bCs/>
          <w:sz w:val="18"/>
          <w:szCs w:val="18"/>
        </w:rPr>
        <w:t>Twin Turbo</w:t>
      </w:r>
    </w:p>
    <w:p w14:paraId="18CE25C7" w14:textId="77777777" w:rsidR="0077516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b/>
          <w:bCs/>
          <w:sz w:val="18"/>
          <w:szCs w:val="18"/>
        </w:rPr>
        <w:t xml:space="preserve">110 kW at 3400 rpm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Euro 5.</w:t>
      </w:r>
    </w:p>
    <w:p w14:paraId="378BF6B2" w14:textId="77777777" w:rsidR="0077516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Automatic</w:t>
      </w:r>
    </w:p>
    <w:p w14:paraId="0F83D55F" w14:textId="77777777" w:rsidR="00775166" w:rsidRDefault="00000000">
      <w:pPr>
        <w:rPr>
          <w:sz w:val="18"/>
          <w:szCs w:val="18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0F259CCC" wp14:editId="30FCE6CC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>Combined with the service brake</w:t>
      </w:r>
    </w:p>
    <w:p w14:paraId="4F9D54A9" w14:textId="77777777" w:rsidR="00775166" w:rsidRDefault="00000000">
      <w:pPr>
        <w:rPr>
          <w:sz w:val="18"/>
          <w:szCs w:val="18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Light Truck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b/>
          <w:bCs/>
          <w:sz w:val="18"/>
          <w:szCs w:val="18"/>
        </w:rPr>
        <w:t xml:space="preserve">14.1.7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b/>
          <w:bCs/>
          <w:sz w:val="18"/>
          <w:szCs w:val="18"/>
        </w:rPr>
        <w:t>Excellent</w:t>
      </w:r>
    </w:p>
    <w:p w14:paraId="61C5A53E" w14:textId="77777777" w:rsidR="00775166" w:rsidRDefault="00000000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12EEBC9" wp14:editId="30186965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 MY-D5,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6613128" w14:textId="723EDFAB" w:rsidR="00775166" w:rsidRDefault="00000000">
      <w:pPr>
        <w:rPr>
          <w:rFonts w:ascii="Arial" w:hAnsi="Arial" w:cs="Arial"/>
          <w:sz w:val="24"/>
          <w:szCs w:val="16"/>
        </w:rPr>
      </w:pP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                                                              Keiko Yanagi</w:t>
      </w:r>
    </w:p>
    <w:p w14:paraId="09A7D27B" w14:textId="77777777" w:rsidR="00775166" w:rsidRDefault="0000000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6427168" w14:textId="71179A2E" w:rsidR="00775166" w:rsidRDefault="008B1A1E">
      <w:pPr>
        <w:jc w:val="center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900668" wp14:editId="142472C7">
                <wp:simplePos x="0" y="0"/>
                <wp:positionH relativeFrom="column">
                  <wp:posOffset>456565</wp:posOffset>
                </wp:positionH>
                <wp:positionV relativeFrom="paragraph">
                  <wp:posOffset>401320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8F3A99" w14:textId="55272B97" w:rsidR="00775166" w:rsidRDefault="008B1A1E">
                            <w:pPr>
                              <w:spacing w:line="258" w:lineRule="auto"/>
                            </w:pP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23 AUG 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900668" id="Rectangle 1" o:spid="_x0000_s1026" style="position:absolute;left:0;text-align:left;margin-left:35.95pt;margin-top:31.6pt;width:93.25pt;height:2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" fillcolor="white [3201]" stroke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78F3A99" w14:textId="55272B97" w:rsidR="00775166" w:rsidRDefault="008B1A1E">
                      <w:pPr>
                        <w:spacing w:line="258" w:lineRule="auto"/>
                      </w:pPr>
                      <w:r>
                        <w:rPr>
                          <w:b/>
                          <w:color w:val="2F5496"/>
                          <w:sz w:val="24"/>
                        </w:rPr>
                        <w:t>23 AUG 2025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 w:rsidR="00775166">
      <w:pgSz w:w="11906" w:h="16838"/>
      <w:pgMar w:top="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79520" w14:textId="77777777" w:rsidR="00CB1189" w:rsidRDefault="00CB1189">
      <w:pPr>
        <w:spacing w:line="240" w:lineRule="auto"/>
      </w:pPr>
      <w:r>
        <w:separator/>
      </w:r>
    </w:p>
  </w:endnote>
  <w:endnote w:type="continuationSeparator" w:id="0">
    <w:p w14:paraId="51D7DA64" w14:textId="77777777" w:rsidR="00CB1189" w:rsidRDefault="00CB11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75DD2" w14:textId="77777777" w:rsidR="00CB1189" w:rsidRDefault="00CB1189">
      <w:pPr>
        <w:spacing w:after="0"/>
      </w:pPr>
      <w:r>
        <w:separator/>
      </w:r>
    </w:p>
  </w:footnote>
  <w:footnote w:type="continuationSeparator" w:id="0">
    <w:p w14:paraId="7E9EE395" w14:textId="77777777" w:rsidR="00CB1189" w:rsidRDefault="00CB118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4380F"/>
    <w:rsid w:val="004E1673"/>
    <w:rsid w:val="0070141E"/>
    <w:rsid w:val="00775166"/>
    <w:rsid w:val="007E3304"/>
    <w:rsid w:val="008B1A1E"/>
    <w:rsid w:val="008F34F6"/>
    <w:rsid w:val="00A936B2"/>
    <w:rsid w:val="00C81B2A"/>
    <w:rsid w:val="00CB1189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AC1759B"/>
  <w15:docId w15:val="{01DCD69B-B21B-4F01-B8AD-E50D9886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</dc:creator>
  <cp:lastModifiedBy>hamza aggoune</cp:lastModifiedBy>
  <cp:revision>4</cp:revision>
  <dcterms:created xsi:type="dcterms:W3CDTF">2026-01-12T11:57:00Z</dcterms:created>
  <dcterms:modified xsi:type="dcterms:W3CDTF">2026-04-23T14:09:00Z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