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212233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RAM 1500 LIMITED CREW 3.0L Pick-up 4x4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/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/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14 FEB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14 FEB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