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653074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toyora hilux gr 2.5L 2025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AGFS56H4*7*******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3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244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22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22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22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22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22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22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22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22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22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1500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44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44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220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21 APR 2026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21 APR 2026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