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4CD" w:rsidRPr="00F614CD" w:rsidRDefault="00F614CD" w:rsidP="00F614CD">
      <w:pPr>
        <w:numPr>
          <w:ilvl w:val="0"/>
          <w:numId w:val="7"/>
        </w:numPr>
        <w:spacing w:after="0" w:line="240" w:lineRule="auto"/>
        <w:jc w:val="center"/>
        <w:outlineLvl w:val="1"/>
        <w:rPr>
          <w:rFonts w:ascii="Arial" w:eastAsia="Times New Roman" w:hAnsi="Arial" w:cs="Arial"/>
          <w:color w:val="000000"/>
          <w:sz w:val="30"/>
          <w:szCs w:val="30"/>
          <w:lang w:eastAsia="ru-RU"/>
        </w:rPr>
      </w:pPr>
      <w:r w:rsidRPr="00F614CD">
        <w:rPr>
          <w:rFonts w:ascii="Arial" w:eastAsia="Times New Roman" w:hAnsi="Arial" w:cs="Arial"/>
          <w:color w:val="000000"/>
          <w:sz w:val="30"/>
          <w:szCs w:val="30"/>
          <w:lang w:eastAsia="ru-RU"/>
        </w:rPr>
        <w:t>Классификация периферийных устройств. Классификация интерфейсов, основные характеристики</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Периферийное устройство (ПУ) - устройство, входящее в состав внешнего оборудования микро-ЭВМ, обеспечивающее ввод/вывод данных, организацию промежуточного и длительного хранения данных и т.д. Как правило, вместе с устройством поставляется его контроллер (адаптер), содержащий электронные схемы управления устройством. Конструктивно контроллер может представлять собой плату, вставляемую в разъем шины компьютера, либо может быть расположен в корпусе устройства. В любом случае программы работают с устройством через посредство его контроллера, а поэтому с точки зрения архитектуры нет различия между понятиями «устройство» и «контроллер устройства».</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Можно выделить следующие основные функциональные классы периферийных устройств.</w:t>
      </w:r>
    </w:p>
    <w:p w:rsidR="00F614CD" w:rsidRPr="00F614CD" w:rsidRDefault="00F614CD" w:rsidP="00F614CD">
      <w:pPr>
        <w:numPr>
          <w:ilvl w:val="0"/>
          <w:numId w:val="8"/>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ПУ, предназначенные для связи с пользователем. К ним относят различные устройства ввода (клавиатуры, сканеры, а также манипуляторы - мыши, трекболы и джойстики), устройства вывод</w:t>
      </w:r>
      <w:bookmarkStart w:id="0" w:name="_GoBack"/>
      <w:bookmarkEnd w:id="0"/>
      <w:r w:rsidRPr="00F614CD">
        <w:rPr>
          <w:rFonts w:ascii="Arial" w:eastAsia="Times New Roman" w:hAnsi="Arial" w:cs="Arial"/>
          <w:color w:val="000000"/>
          <w:sz w:val="21"/>
          <w:szCs w:val="21"/>
          <w:lang w:eastAsia="ru-RU"/>
        </w:rPr>
        <w:t>а (мониторы, индикаторы, принтеры, графопостроители и т.п.) и интерактивные устройства (терминалы, ЖК-планшеты с сенсорным вводом и др.);</w:t>
      </w:r>
    </w:p>
    <w:p w:rsidR="00F614CD" w:rsidRPr="00F614CD" w:rsidRDefault="00F614CD" w:rsidP="00F614CD">
      <w:pPr>
        <w:numPr>
          <w:ilvl w:val="0"/>
          <w:numId w:val="8"/>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 xml:space="preserve">устройства массовой памяти (винчестеры, дисководы, </w:t>
      </w:r>
      <w:proofErr w:type="gramStart"/>
      <w:r w:rsidRPr="00F614CD">
        <w:rPr>
          <w:rFonts w:ascii="Arial" w:eastAsia="Times New Roman" w:hAnsi="Arial" w:cs="Arial"/>
          <w:color w:val="000000"/>
          <w:sz w:val="21"/>
          <w:szCs w:val="21"/>
          <w:lang w:eastAsia="ru-RU"/>
        </w:rPr>
        <w:t>стримеры ,</w:t>
      </w:r>
      <w:proofErr w:type="gramEnd"/>
      <w:r w:rsidRPr="00F614CD">
        <w:rPr>
          <w:rFonts w:ascii="Arial" w:eastAsia="Times New Roman" w:hAnsi="Arial" w:cs="Arial"/>
          <w:color w:val="000000"/>
          <w:sz w:val="21"/>
          <w:szCs w:val="21"/>
          <w:lang w:eastAsia="ru-RU"/>
        </w:rPr>
        <w:t xml:space="preserve"> накопители на оптических дисках, флэш-память и др.)</w:t>
      </w:r>
    </w:p>
    <w:p w:rsidR="00F614CD" w:rsidRPr="00F614CD" w:rsidRDefault="00F614CD" w:rsidP="00F614CD">
      <w:pPr>
        <w:numPr>
          <w:ilvl w:val="0"/>
          <w:numId w:val="8"/>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устройства связи с объектом управления (АЦП, ЦАП, датчики, цифровые регуляторы, реле и т.д.);</w:t>
      </w:r>
    </w:p>
    <w:p w:rsidR="00F614CD" w:rsidRPr="00F614CD" w:rsidRDefault="00F614CD" w:rsidP="00F614CD">
      <w:pPr>
        <w:numPr>
          <w:ilvl w:val="0"/>
          <w:numId w:val="8"/>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средства передачи данных на большие расстояния (средства телекоммуникации, модемы, сетевые адаптеры).</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Кроме того, классификация периферийных устройств может быть выполнена и по другим признакам:</w:t>
      </w:r>
    </w:p>
    <w:p w:rsidR="00F614CD" w:rsidRPr="00F614CD" w:rsidRDefault="00F614CD" w:rsidP="00F614CD">
      <w:pPr>
        <w:numPr>
          <w:ilvl w:val="0"/>
          <w:numId w:val="9"/>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устройства </w:t>
      </w:r>
      <w:r w:rsidRPr="00F614CD">
        <w:rPr>
          <w:rFonts w:ascii="Arial" w:eastAsia="Times New Roman" w:hAnsi="Arial" w:cs="Arial"/>
          <w:i/>
          <w:iCs/>
          <w:color w:val="000000"/>
          <w:sz w:val="21"/>
          <w:szCs w:val="21"/>
          <w:lang w:eastAsia="ru-RU"/>
        </w:rPr>
        <w:t>последовательного доступа</w:t>
      </w:r>
      <w:r w:rsidRPr="00F614CD">
        <w:rPr>
          <w:rFonts w:ascii="Arial" w:eastAsia="Times New Roman" w:hAnsi="Arial" w:cs="Arial"/>
          <w:color w:val="000000"/>
          <w:sz w:val="21"/>
          <w:szCs w:val="21"/>
          <w:lang w:eastAsia="ru-RU"/>
        </w:rPr>
        <w:t> </w:t>
      </w:r>
      <w:r w:rsidRPr="00F614CD">
        <w:rPr>
          <w:rFonts w:ascii="Arial" w:eastAsia="Times New Roman" w:hAnsi="Arial" w:cs="Arial"/>
          <w:i/>
          <w:iCs/>
          <w:color w:val="000000"/>
          <w:sz w:val="21"/>
          <w:szCs w:val="21"/>
          <w:lang w:eastAsia="ru-RU"/>
        </w:rPr>
        <w:t>(</w:t>
      </w:r>
      <w:proofErr w:type="spellStart"/>
      <w:r w:rsidRPr="00F614CD">
        <w:rPr>
          <w:rFonts w:ascii="Arial" w:eastAsia="Times New Roman" w:hAnsi="Arial" w:cs="Arial"/>
          <w:i/>
          <w:iCs/>
          <w:color w:val="000000"/>
          <w:sz w:val="21"/>
          <w:szCs w:val="21"/>
          <w:lang w:eastAsia="ru-RU"/>
        </w:rPr>
        <w:t>sequential</w:t>
      </w:r>
      <w:proofErr w:type="spellEnd"/>
      <w:r w:rsidRPr="00F614CD">
        <w:rPr>
          <w:rFonts w:ascii="Arial" w:eastAsia="Times New Roman" w:hAnsi="Arial" w:cs="Arial"/>
          <w:i/>
          <w:iCs/>
          <w:color w:val="000000"/>
          <w:sz w:val="21"/>
          <w:szCs w:val="21"/>
          <w:lang w:eastAsia="ru-RU"/>
        </w:rPr>
        <w:t xml:space="preserve"> </w:t>
      </w:r>
      <w:proofErr w:type="spellStart"/>
      <w:r w:rsidRPr="00F614CD">
        <w:rPr>
          <w:rFonts w:ascii="Arial" w:eastAsia="Times New Roman" w:hAnsi="Arial" w:cs="Arial"/>
          <w:i/>
          <w:iCs/>
          <w:color w:val="000000"/>
          <w:sz w:val="21"/>
          <w:szCs w:val="21"/>
          <w:lang w:eastAsia="ru-RU"/>
        </w:rPr>
        <w:t>access</w:t>
      </w:r>
      <w:proofErr w:type="spellEnd"/>
      <w:r w:rsidRPr="00F614CD">
        <w:rPr>
          <w:rFonts w:ascii="Arial" w:eastAsia="Times New Roman" w:hAnsi="Arial" w:cs="Arial"/>
          <w:i/>
          <w:iCs/>
          <w:color w:val="000000"/>
          <w:sz w:val="21"/>
          <w:szCs w:val="21"/>
          <w:lang w:eastAsia="ru-RU"/>
        </w:rPr>
        <w:t>)</w:t>
      </w:r>
      <w:r w:rsidRPr="00F614CD">
        <w:rPr>
          <w:rFonts w:ascii="Arial" w:eastAsia="Times New Roman" w:hAnsi="Arial" w:cs="Arial"/>
          <w:color w:val="000000"/>
          <w:sz w:val="21"/>
          <w:szCs w:val="21"/>
          <w:lang w:eastAsia="ru-RU"/>
        </w:rPr>
        <w:t> и устройства </w:t>
      </w:r>
      <w:r w:rsidRPr="00F614CD">
        <w:rPr>
          <w:rFonts w:ascii="Arial" w:eastAsia="Times New Roman" w:hAnsi="Arial" w:cs="Arial"/>
          <w:i/>
          <w:iCs/>
          <w:color w:val="000000"/>
          <w:sz w:val="21"/>
          <w:szCs w:val="21"/>
          <w:lang w:eastAsia="ru-RU"/>
        </w:rPr>
        <w:t>произвольного доступа (</w:t>
      </w:r>
      <w:proofErr w:type="spellStart"/>
      <w:r w:rsidRPr="00F614CD">
        <w:rPr>
          <w:rFonts w:ascii="Arial" w:eastAsia="Times New Roman" w:hAnsi="Arial" w:cs="Arial"/>
          <w:i/>
          <w:iCs/>
          <w:color w:val="000000"/>
          <w:sz w:val="21"/>
          <w:szCs w:val="21"/>
          <w:lang w:eastAsia="ru-RU"/>
        </w:rPr>
        <w:t>random</w:t>
      </w:r>
      <w:proofErr w:type="spellEnd"/>
      <w:r w:rsidRPr="00F614CD">
        <w:rPr>
          <w:rFonts w:ascii="Arial" w:eastAsia="Times New Roman" w:hAnsi="Arial" w:cs="Arial"/>
          <w:i/>
          <w:iCs/>
          <w:color w:val="000000"/>
          <w:sz w:val="21"/>
          <w:szCs w:val="21"/>
          <w:lang w:eastAsia="ru-RU"/>
        </w:rPr>
        <w:t xml:space="preserve"> </w:t>
      </w:r>
      <w:proofErr w:type="spellStart"/>
      <w:r w:rsidRPr="00F614CD">
        <w:rPr>
          <w:rFonts w:ascii="Arial" w:eastAsia="Times New Roman" w:hAnsi="Arial" w:cs="Arial"/>
          <w:i/>
          <w:iCs/>
          <w:color w:val="000000"/>
          <w:sz w:val="21"/>
          <w:szCs w:val="21"/>
          <w:lang w:eastAsia="ru-RU"/>
        </w:rPr>
        <w:t>access</w:t>
      </w:r>
      <w:proofErr w:type="spellEnd"/>
      <w:r w:rsidRPr="00F614CD">
        <w:rPr>
          <w:rFonts w:ascii="Arial" w:eastAsia="Times New Roman" w:hAnsi="Arial" w:cs="Arial"/>
          <w:i/>
          <w:iCs/>
          <w:color w:val="000000"/>
          <w:sz w:val="21"/>
          <w:szCs w:val="21"/>
          <w:lang w:eastAsia="ru-RU"/>
        </w:rPr>
        <w:t>)</w:t>
      </w:r>
      <w:r w:rsidRPr="00F614CD">
        <w:rPr>
          <w:rFonts w:ascii="Arial" w:eastAsia="Times New Roman" w:hAnsi="Arial" w:cs="Arial"/>
          <w:color w:val="000000"/>
          <w:sz w:val="21"/>
          <w:szCs w:val="21"/>
          <w:lang w:eastAsia="ru-RU"/>
        </w:rPr>
        <w:t>. Для </w:t>
      </w:r>
      <w:r w:rsidRPr="00F614CD">
        <w:rPr>
          <w:rFonts w:ascii="Arial" w:eastAsia="Times New Roman" w:hAnsi="Arial" w:cs="Arial"/>
          <w:i/>
          <w:iCs/>
          <w:color w:val="000000"/>
          <w:sz w:val="21"/>
          <w:szCs w:val="21"/>
          <w:lang w:eastAsia="ru-RU"/>
        </w:rPr>
        <w:t>последовательных устройств</w:t>
      </w:r>
      <w:r w:rsidRPr="00F614CD">
        <w:rPr>
          <w:rFonts w:ascii="Arial" w:eastAsia="Times New Roman" w:hAnsi="Arial" w:cs="Arial"/>
          <w:color w:val="000000"/>
          <w:sz w:val="21"/>
          <w:szCs w:val="21"/>
          <w:lang w:eastAsia="ru-RU"/>
        </w:rPr>
        <w:t> характерно наличие определенного естественного порядка данных, при этом обработка данных в ином порядке либо невозможна, либо крайне затруднена. Классическим примером являются магнитные ленты, для которых чтение и запись данных ведутся от начала ленты к концу, а попытка доступа в ином порядке потребует постоянной перемотки ленты, резко снижающей скорость работы. К устройствам последовательного доступа можно отнести также клавиатуру, мышь, принтер, модем. Для </w:t>
      </w:r>
      <w:r w:rsidRPr="00F614CD">
        <w:rPr>
          <w:rFonts w:ascii="Arial" w:eastAsia="Times New Roman" w:hAnsi="Arial" w:cs="Arial"/>
          <w:i/>
          <w:iCs/>
          <w:color w:val="000000"/>
          <w:sz w:val="21"/>
          <w:szCs w:val="21"/>
          <w:lang w:eastAsia="ru-RU"/>
        </w:rPr>
        <w:t>устройств произвольного доступа</w:t>
      </w:r>
      <w:r w:rsidRPr="00F614CD">
        <w:rPr>
          <w:rFonts w:ascii="Arial" w:eastAsia="Times New Roman" w:hAnsi="Arial" w:cs="Arial"/>
          <w:color w:val="000000"/>
          <w:sz w:val="21"/>
          <w:szCs w:val="21"/>
          <w:lang w:eastAsia="ru-RU"/>
        </w:rPr>
        <w:t> возможно обращение к различным порциям данных в любом порядке, причем эффективность работы не зависит (или слабо зависит) от порядка обращения. Для таких устройств характерно наличие адресации данных и операции поиска нужного адреса. Наиболее известный пример – магнитные диски и другие дисковые устройства. Кроме того, к устройствам произвольного доступа можно отнести монитор ПК (там есть адресация точек-пикселов, хотя операция поиска не нужна);</w:t>
      </w:r>
    </w:p>
    <w:p w:rsidR="00F614CD" w:rsidRPr="00F614CD" w:rsidRDefault="00F614CD" w:rsidP="00F614CD">
      <w:pPr>
        <w:numPr>
          <w:ilvl w:val="0"/>
          <w:numId w:val="9"/>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i/>
          <w:iCs/>
          <w:color w:val="000000"/>
          <w:sz w:val="21"/>
          <w:szCs w:val="21"/>
          <w:lang w:eastAsia="ru-RU"/>
        </w:rPr>
        <w:t>символьные</w:t>
      </w:r>
      <w:r w:rsidRPr="00F614CD">
        <w:rPr>
          <w:rFonts w:ascii="Arial" w:eastAsia="Times New Roman" w:hAnsi="Arial" w:cs="Arial"/>
          <w:color w:val="000000"/>
          <w:sz w:val="21"/>
          <w:szCs w:val="21"/>
          <w:lang w:eastAsia="ru-RU"/>
        </w:rPr>
        <w:t> (байтовые) и </w:t>
      </w:r>
      <w:r w:rsidRPr="00F614CD">
        <w:rPr>
          <w:rFonts w:ascii="Arial" w:eastAsia="Times New Roman" w:hAnsi="Arial" w:cs="Arial"/>
          <w:i/>
          <w:iCs/>
          <w:color w:val="000000"/>
          <w:sz w:val="21"/>
          <w:szCs w:val="21"/>
          <w:lang w:eastAsia="ru-RU"/>
        </w:rPr>
        <w:t>блочные</w:t>
      </w:r>
      <w:r w:rsidRPr="00F614CD">
        <w:rPr>
          <w:rFonts w:ascii="Arial" w:eastAsia="Times New Roman" w:hAnsi="Arial" w:cs="Arial"/>
          <w:color w:val="000000"/>
          <w:sz w:val="21"/>
          <w:szCs w:val="21"/>
          <w:lang w:eastAsia="ru-RU"/>
        </w:rPr>
        <w:t> устройства. Для </w:t>
      </w:r>
      <w:r w:rsidRPr="00F614CD">
        <w:rPr>
          <w:rFonts w:ascii="Arial" w:eastAsia="Times New Roman" w:hAnsi="Arial" w:cs="Arial"/>
          <w:i/>
          <w:iCs/>
          <w:color w:val="000000"/>
          <w:sz w:val="21"/>
          <w:szCs w:val="21"/>
          <w:lang w:eastAsia="ru-RU"/>
        </w:rPr>
        <w:t>символьных</w:t>
      </w:r>
      <w:r w:rsidRPr="00F614CD">
        <w:rPr>
          <w:rFonts w:ascii="Arial" w:eastAsia="Times New Roman" w:hAnsi="Arial" w:cs="Arial"/>
          <w:color w:val="000000"/>
          <w:sz w:val="21"/>
          <w:szCs w:val="21"/>
          <w:lang w:eastAsia="ru-RU"/>
        </w:rPr>
        <w:t> устройств наименьшей порцией вводимых и выводимых данных является один байт. Для некоторых символьных устройств можно за одну операцию выполнить ввод или вывод любого (в разумных пределах) требуемого количества байт. Для </w:t>
      </w:r>
      <w:r w:rsidRPr="00F614CD">
        <w:rPr>
          <w:rFonts w:ascii="Arial" w:eastAsia="Times New Roman" w:hAnsi="Arial" w:cs="Arial"/>
          <w:i/>
          <w:iCs/>
          <w:color w:val="000000"/>
          <w:sz w:val="21"/>
          <w:szCs w:val="21"/>
          <w:lang w:eastAsia="ru-RU"/>
        </w:rPr>
        <w:t>блочных</w:t>
      </w:r>
      <w:r w:rsidRPr="00F614CD">
        <w:rPr>
          <w:rFonts w:ascii="Arial" w:eastAsia="Times New Roman" w:hAnsi="Arial" w:cs="Arial"/>
          <w:color w:val="000000"/>
          <w:sz w:val="21"/>
          <w:szCs w:val="21"/>
          <w:lang w:eastAsia="ru-RU"/>
        </w:rPr>
        <w:t> устройств наименьшей порцией ввода/вывода, выполняемого за одно обращение к устройству, является один блок, равный, как правило, 2k байт. Типичным размером блока может быть 512 байт, 1K байт, 4K байт и т.п., в зависимости от конкретного устройства. Наиболее известные примеры блочных устройств – магнитные диски и магнитные ленты. Для диска понятие блока обычно совпадает с понятием сектора. В частности, для IBM-совместимых ПК сектор (блок) диска равен 512 байт. Блочная архитектура обусловлена особенностями используемой среды и, кроме того, блочный ввод/вывод более эффективен для высокоскоростных устройств, поскольку при этом уменьшается относительная доля времени, расходуемая на подготовительные и заключительные операции при каждом обращении к устройству;</w:t>
      </w:r>
    </w:p>
    <w:p w:rsidR="00F614CD" w:rsidRPr="00F614CD" w:rsidRDefault="00F614CD" w:rsidP="00F614CD">
      <w:pPr>
        <w:numPr>
          <w:ilvl w:val="0"/>
          <w:numId w:val="9"/>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i/>
          <w:iCs/>
          <w:color w:val="000000"/>
          <w:sz w:val="21"/>
          <w:szCs w:val="21"/>
          <w:lang w:eastAsia="ru-RU"/>
        </w:rPr>
        <w:lastRenderedPageBreak/>
        <w:t>физические</w:t>
      </w:r>
      <w:r w:rsidRPr="00F614CD">
        <w:rPr>
          <w:rFonts w:ascii="Arial" w:eastAsia="Times New Roman" w:hAnsi="Arial" w:cs="Arial"/>
          <w:color w:val="000000"/>
          <w:sz w:val="21"/>
          <w:szCs w:val="21"/>
          <w:lang w:eastAsia="ru-RU"/>
        </w:rPr>
        <w:t>, </w:t>
      </w:r>
      <w:r w:rsidRPr="00F614CD">
        <w:rPr>
          <w:rFonts w:ascii="Arial" w:eastAsia="Times New Roman" w:hAnsi="Arial" w:cs="Arial"/>
          <w:i/>
          <w:iCs/>
          <w:color w:val="000000"/>
          <w:sz w:val="21"/>
          <w:szCs w:val="21"/>
          <w:lang w:eastAsia="ru-RU"/>
        </w:rPr>
        <w:t>логические</w:t>
      </w:r>
      <w:r w:rsidRPr="00F614CD">
        <w:rPr>
          <w:rFonts w:ascii="Arial" w:eastAsia="Times New Roman" w:hAnsi="Arial" w:cs="Arial"/>
          <w:color w:val="000000"/>
          <w:sz w:val="21"/>
          <w:szCs w:val="21"/>
          <w:lang w:eastAsia="ru-RU"/>
        </w:rPr>
        <w:t> и </w:t>
      </w:r>
      <w:r w:rsidRPr="00F614CD">
        <w:rPr>
          <w:rFonts w:ascii="Arial" w:eastAsia="Times New Roman" w:hAnsi="Arial" w:cs="Arial"/>
          <w:i/>
          <w:iCs/>
          <w:color w:val="000000"/>
          <w:sz w:val="21"/>
          <w:szCs w:val="21"/>
          <w:lang w:eastAsia="ru-RU"/>
        </w:rPr>
        <w:t>виртуальные</w:t>
      </w:r>
      <w:r w:rsidRPr="00F614CD">
        <w:rPr>
          <w:rFonts w:ascii="Arial" w:eastAsia="Times New Roman" w:hAnsi="Arial" w:cs="Arial"/>
          <w:color w:val="000000"/>
          <w:sz w:val="21"/>
          <w:szCs w:val="21"/>
          <w:lang w:eastAsia="ru-RU"/>
        </w:rPr>
        <w:t> устройства. Под </w:t>
      </w:r>
      <w:r w:rsidRPr="00F614CD">
        <w:rPr>
          <w:rFonts w:ascii="Arial" w:eastAsia="Times New Roman" w:hAnsi="Arial" w:cs="Arial"/>
          <w:i/>
          <w:iCs/>
          <w:color w:val="000000"/>
          <w:sz w:val="21"/>
          <w:szCs w:val="21"/>
          <w:lang w:eastAsia="ru-RU"/>
        </w:rPr>
        <w:t>физическим</w:t>
      </w:r>
      <w:r w:rsidRPr="00F614CD">
        <w:rPr>
          <w:rFonts w:ascii="Arial" w:eastAsia="Times New Roman" w:hAnsi="Arial" w:cs="Arial"/>
          <w:color w:val="000000"/>
          <w:sz w:val="21"/>
          <w:szCs w:val="21"/>
          <w:lang w:eastAsia="ru-RU"/>
        </w:rPr>
        <w:t> устройством обычно понимается некоторый реально существующий прибор, «железка». На самом деле, с точки зрения программной архитектуры для наличия физического устройства достаточно знать набор адресов, команд, прерываний и других сигналов, позволяющих выполнять операции с данными. Куда идут или откуда приходят эти сигналы – это вопрос, не касающийся программиста. </w:t>
      </w:r>
      <w:r w:rsidRPr="00F614CD">
        <w:rPr>
          <w:rFonts w:ascii="Arial" w:eastAsia="Times New Roman" w:hAnsi="Arial" w:cs="Arial"/>
          <w:i/>
          <w:iCs/>
          <w:color w:val="000000"/>
          <w:sz w:val="21"/>
          <w:szCs w:val="21"/>
          <w:lang w:eastAsia="ru-RU"/>
        </w:rPr>
        <w:t>Логическое</w:t>
      </w:r>
      <w:r w:rsidRPr="00F614CD">
        <w:rPr>
          <w:rFonts w:ascii="Arial" w:eastAsia="Times New Roman" w:hAnsi="Arial" w:cs="Arial"/>
          <w:color w:val="000000"/>
          <w:sz w:val="21"/>
          <w:szCs w:val="21"/>
          <w:lang w:eastAsia="ru-RU"/>
        </w:rPr>
        <w:t xml:space="preserve"> устройство – это понятие, характеризующее специальное назначение устройства в данной ОС. Например, «загрузочный диск» (т.е. тот, с которого была выполнена загрузка ОС). Наиболее важными логическими устройствами во многих ОС являются устройство стандартного ввода и устройство стандартного вывода. Их можно упрощенно </w:t>
      </w:r>
      <w:proofErr w:type="gramStart"/>
      <w:r w:rsidRPr="00F614CD">
        <w:rPr>
          <w:rFonts w:ascii="Arial" w:eastAsia="Times New Roman" w:hAnsi="Arial" w:cs="Arial"/>
          <w:color w:val="000000"/>
          <w:sz w:val="21"/>
          <w:szCs w:val="21"/>
          <w:lang w:eastAsia="ru-RU"/>
        </w:rPr>
        <w:t>определить</w:t>
      </w:r>
      <w:proofErr w:type="gramEnd"/>
      <w:r w:rsidRPr="00F614CD">
        <w:rPr>
          <w:rFonts w:ascii="Arial" w:eastAsia="Times New Roman" w:hAnsi="Arial" w:cs="Arial"/>
          <w:color w:val="000000"/>
          <w:sz w:val="21"/>
          <w:szCs w:val="21"/>
          <w:lang w:eastAsia="ru-RU"/>
        </w:rPr>
        <w:t xml:space="preserve"> как устройства, используемые для ввода и, соответственно, вывода «по умолчанию», т.е. когда в программе явно не указано другое устройство или файл для ввода/вывода. Как правило, для современных компьютеров устройству стандартного ввода соответствует физическое устройство – клавиатура, а устройству стандартного вывода – монитор. Важно, однако, понимать, что это соответствие может быть изменено: стандартный вывод может быть переназначен, например, на принтер или в файл, стандартный ввод – на удаленный терминал, на файл и т.п. Понятие «</w:t>
      </w:r>
      <w:r w:rsidRPr="00F614CD">
        <w:rPr>
          <w:rFonts w:ascii="Arial" w:eastAsia="Times New Roman" w:hAnsi="Arial" w:cs="Arial"/>
          <w:i/>
          <w:iCs/>
          <w:color w:val="000000"/>
          <w:sz w:val="21"/>
          <w:szCs w:val="21"/>
          <w:lang w:eastAsia="ru-RU"/>
        </w:rPr>
        <w:t>виртуальный</w:t>
      </w:r>
      <w:r w:rsidRPr="00F614CD">
        <w:rPr>
          <w:rFonts w:ascii="Arial" w:eastAsia="Times New Roman" w:hAnsi="Arial" w:cs="Arial"/>
          <w:color w:val="000000"/>
          <w:sz w:val="21"/>
          <w:szCs w:val="21"/>
          <w:lang w:eastAsia="ru-RU"/>
        </w:rPr>
        <w:t xml:space="preserve">» в программировании означает нечто, на самом деле не существующее, но ведущее себя так, как если бы оно существовало. С этой точки зрения, виртуальное устройство – это </w:t>
      </w:r>
      <w:proofErr w:type="spellStart"/>
      <w:r w:rsidRPr="00F614CD">
        <w:rPr>
          <w:rFonts w:ascii="Arial" w:eastAsia="Times New Roman" w:hAnsi="Arial" w:cs="Arial"/>
          <w:color w:val="000000"/>
          <w:sz w:val="21"/>
          <w:szCs w:val="21"/>
          <w:lang w:eastAsia="ru-RU"/>
        </w:rPr>
        <w:t>программно</w:t>
      </w:r>
      <w:proofErr w:type="spellEnd"/>
      <w:r w:rsidRPr="00F614CD">
        <w:rPr>
          <w:rFonts w:ascii="Arial" w:eastAsia="Times New Roman" w:hAnsi="Arial" w:cs="Arial"/>
          <w:color w:val="000000"/>
          <w:sz w:val="21"/>
          <w:szCs w:val="21"/>
          <w:lang w:eastAsia="ru-RU"/>
        </w:rPr>
        <w:t xml:space="preserve"> реализованный объект, который ведет себя подобно некоторому физическому устройству, хотя на самом деле использует ресурсы совсем других устройств (или даже никаких устройств). Примеры виртуальных устройств весьма разнообразны:</w:t>
      </w:r>
    </w:p>
    <w:p w:rsidR="00F614CD" w:rsidRPr="00F614CD" w:rsidRDefault="00F614CD" w:rsidP="00F614CD">
      <w:pPr>
        <w:numPr>
          <w:ilvl w:val="1"/>
          <w:numId w:val="10"/>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виртуальная память, расположенная на самом деле на диске;</w:t>
      </w:r>
    </w:p>
    <w:p w:rsidR="00F614CD" w:rsidRPr="00F614CD" w:rsidRDefault="00F614CD" w:rsidP="00F614CD">
      <w:pPr>
        <w:numPr>
          <w:ilvl w:val="1"/>
          <w:numId w:val="10"/>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виртуальные CD и DVD – программы, имитирующие поведение соответствующих устройств;</w:t>
      </w:r>
    </w:p>
    <w:p w:rsidR="00F614CD" w:rsidRPr="00F614CD" w:rsidRDefault="00F614CD" w:rsidP="00F614CD">
      <w:pPr>
        <w:numPr>
          <w:ilvl w:val="1"/>
          <w:numId w:val="10"/>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 xml:space="preserve">виртуальный экран, предоставляемый DOS-программе, работающей в режиме окна </w:t>
      </w:r>
      <w:proofErr w:type="spellStart"/>
      <w:r w:rsidRPr="00F614CD">
        <w:rPr>
          <w:rFonts w:ascii="Arial" w:eastAsia="Times New Roman" w:hAnsi="Arial" w:cs="Arial"/>
          <w:color w:val="000000"/>
          <w:sz w:val="21"/>
          <w:szCs w:val="21"/>
          <w:lang w:eastAsia="ru-RU"/>
        </w:rPr>
        <w:t>Windows</w:t>
      </w:r>
      <w:proofErr w:type="spellEnd"/>
      <w:r w:rsidRPr="00F614CD">
        <w:rPr>
          <w:rFonts w:ascii="Arial" w:eastAsia="Times New Roman" w:hAnsi="Arial" w:cs="Arial"/>
          <w:color w:val="000000"/>
          <w:sz w:val="21"/>
          <w:szCs w:val="21"/>
          <w:lang w:eastAsia="ru-RU"/>
        </w:rPr>
        <w:t xml:space="preserve"> (программа работает так, как если бы ей был предоставлен весь экран, но на самом деле система направляет вывод программы в отведенное ей окно).</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Под интерфейсом в вычислительных системах понимают границу раздела двух систем, устройств или программ; элементы соединения и вспомогательные схемы управления, используемые для соединения устройств. Рассмотрим основные свойства интерфейсов.</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По способу передачи информации интерфейсы подразделяются на </w:t>
      </w:r>
      <w:r w:rsidRPr="00F614CD">
        <w:rPr>
          <w:rFonts w:ascii="Arial" w:eastAsia="Times New Roman" w:hAnsi="Arial" w:cs="Arial"/>
          <w:i/>
          <w:iCs/>
          <w:color w:val="000000"/>
          <w:sz w:val="21"/>
          <w:szCs w:val="21"/>
          <w:lang w:eastAsia="ru-RU"/>
        </w:rPr>
        <w:t>параллельные</w:t>
      </w:r>
      <w:r w:rsidRPr="00F614CD">
        <w:rPr>
          <w:rFonts w:ascii="Arial" w:eastAsia="Times New Roman" w:hAnsi="Arial" w:cs="Arial"/>
          <w:color w:val="000000"/>
          <w:sz w:val="21"/>
          <w:szCs w:val="21"/>
          <w:lang w:eastAsia="ru-RU"/>
        </w:rPr>
        <w:t> и </w:t>
      </w:r>
      <w:r w:rsidRPr="00F614CD">
        <w:rPr>
          <w:rFonts w:ascii="Arial" w:eastAsia="Times New Roman" w:hAnsi="Arial" w:cs="Arial"/>
          <w:i/>
          <w:iCs/>
          <w:color w:val="000000"/>
          <w:sz w:val="21"/>
          <w:szCs w:val="21"/>
          <w:lang w:eastAsia="ru-RU"/>
        </w:rPr>
        <w:t>последовательные</w:t>
      </w:r>
      <w:r w:rsidRPr="00F614CD">
        <w:rPr>
          <w:rFonts w:ascii="Arial" w:eastAsia="Times New Roman" w:hAnsi="Arial" w:cs="Arial"/>
          <w:color w:val="000000"/>
          <w:sz w:val="21"/>
          <w:szCs w:val="21"/>
          <w:lang w:eastAsia="ru-RU"/>
        </w:rPr>
        <w:t xml:space="preserve">. В параллельном интерфейсе все биты передаваемого слова (обычно одного, двух или четырех байтов) выставляются и передаются по соответствующим параллельно идущим проводам одновременно. В PC традиционно используется параллельный интерфейс </w:t>
      </w:r>
      <w:proofErr w:type="spellStart"/>
      <w:r w:rsidRPr="00F614CD">
        <w:rPr>
          <w:rFonts w:ascii="Arial" w:eastAsia="Times New Roman" w:hAnsi="Arial" w:cs="Arial"/>
          <w:color w:val="000000"/>
          <w:sz w:val="21"/>
          <w:szCs w:val="21"/>
          <w:lang w:eastAsia="ru-RU"/>
        </w:rPr>
        <w:t>Centronics</w:t>
      </w:r>
      <w:proofErr w:type="spellEnd"/>
      <w:r w:rsidRPr="00F614CD">
        <w:rPr>
          <w:rFonts w:ascii="Arial" w:eastAsia="Times New Roman" w:hAnsi="Arial" w:cs="Arial"/>
          <w:color w:val="000000"/>
          <w:sz w:val="21"/>
          <w:szCs w:val="21"/>
          <w:lang w:eastAsia="ru-RU"/>
        </w:rPr>
        <w:t xml:space="preserve">, реализуемый LPT-портами, шины ATA, SCSI и все шины расширения. В последовательном интерфейсе биты передаются друг за другом по одной линии. Эта линия </w:t>
      </w:r>
      <w:proofErr w:type="gramStart"/>
      <w:r w:rsidRPr="00F614CD">
        <w:rPr>
          <w:rFonts w:ascii="Arial" w:eastAsia="Times New Roman" w:hAnsi="Arial" w:cs="Arial"/>
          <w:color w:val="000000"/>
          <w:sz w:val="21"/>
          <w:szCs w:val="21"/>
          <w:lang w:eastAsia="ru-RU"/>
        </w:rPr>
        <w:t>может быть</w:t>
      </w:r>
      <w:proofErr w:type="gramEnd"/>
      <w:r w:rsidRPr="00F614CD">
        <w:rPr>
          <w:rFonts w:ascii="Arial" w:eastAsia="Times New Roman" w:hAnsi="Arial" w:cs="Arial"/>
          <w:color w:val="000000"/>
          <w:sz w:val="21"/>
          <w:szCs w:val="21"/>
          <w:lang w:eastAsia="ru-RU"/>
        </w:rPr>
        <w:t xml:space="preserve"> как однонаправленной, так и двунаправленной.</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Для интерфейса, соединяющего (физически или логически) два устройства, раз</w:t>
      </w:r>
      <w:r w:rsidRPr="00F614CD">
        <w:rPr>
          <w:rFonts w:ascii="Arial" w:eastAsia="Times New Roman" w:hAnsi="Arial" w:cs="Arial"/>
          <w:color w:val="000000"/>
          <w:sz w:val="21"/>
          <w:szCs w:val="21"/>
          <w:lang w:eastAsia="ru-RU"/>
        </w:rPr>
        <w:softHyphen/>
        <w:t>личают три возможных режима обмена — </w:t>
      </w:r>
      <w:proofErr w:type="spellStart"/>
      <w:proofErr w:type="gramStart"/>
      <w:r w:rsidRPr="00F614CD">
        <w:rPr>
          <w:rFonts w:ascii="Arial" w:eastAsia="Times New Roman" w:hAnsi="Arial" w:cs="Arial"/>
          <w:i/>
          <w:iCs/>
          <w:color w:val="000000"/>
          <w:sz w:val="21"/>
          <w:szCs w:val="21"/>
          <w:lang w:eastAsia="ru-RU"/>
        </w:rPr>
        <w:t>дуплексный</w:t>
      </w:r>
      <w:r w:rsidRPr="00F614CD">
        <w:rPr>
          <w:rFonts w:ascii="Arial" w:eastAsia="Times New Roman" w:hAnsi="Arial" w:cs="Arial"/>
          <w:color w:val="000000"/>
          <w:sz w:val="21"/>
          <w:szCs w:val="21"/>
          <w:lang w:eastAsia="ru-RU"/>
        </w:rPr>
        <w:t>,</w:t>
      </w:r>
      <w:r w:rsidRPr="00F614CD">
        <w:rPr>
          <w:rFonts w:ascii="Arial" w:eastAsia="Times New Roman" w:hAnsi="Arial" w:cs="Arial"/>
          <w:i/>
          <w:iCs/>
          <w:color w:val="000000"/>
          <w:sz w:val="21"/>
          <w:szCs w:val="21"/>
          <w:lang w:eastAsia="ru-RU"/>
        </w:rPr>
        <w:t>полудуплексный</w:t>
      </w:r>
      <w:proofErr w:type="spellEnd"/>
      <w:proofErr w:type="gramEnd"/>
      <w:r w:rsidRPr="00F614CD">
        <w:rPr>
          <w:rFonts w:ascii="Arial" w:eastAsia="Times New Roman" w:hAnsi="Arial" w:cs="Arial"/>
          <w:color w:val="000000"/>
          <w:sz w:val="21"/>
          <w:szCs w:val="21"/>
          <w:lang w:eastAsia="ru-RU"/>
        </w:rPr>
        <w:t> и </w:t>
      </w:r>
      <w:r w:rsidRPr="00F614CD">
        <w:rPr>
          <w:rFonts w:ascii="Arial" w:eastAsia="Times New Roman" w:hAnsi="Arial" w:cs="Arial"/>
          <w:i/>
          <w:iCs/>
          <w:color w:val="000000"/>
          <w:sz w:val="21"/>
          <w:szCs w:val="21"/>
          <w:lang w:eastAsia="ru-RU"/>
        </w:rPr>
        <w:t>симп</w:t>
      </w:r>
      <w:r w:rsidRPr="00F614CD">
        <w:rPr>
          <w:rFonts w:ascii="Arial" w:eastAsia="Times New Roman" w:hAnsi="Arial" w:cs="Arial"/>
          <w:i/>
          <w:iCs/>
          <w:color w:val="000000"/>
          <w:sz w:val="21"/>
          <w:szCs w:val="21"/>
          <w:lang w:eastAsia="ru-RU"/>
        </w:rPr>
        <w:softHyphen/>
        <w:t>лексный</w:t>
      </w:r>
      <w:r w:rsidRPr="00F614CD">
        <w:rPr>
          <w:rFonts w:ascii="Arial" w:eastAsia="Times New Roman" w:hAnsi="Arial" w:cs="Arial"/>
          <w:color w:val="000000"/>
          <w:sz w:val="21"/>
          <w:szCs w:val="21"/>
          <w:lang w:eastAsia="ru-RU"/>
        </w:rPr>
        <w:t>. </w:t>
      </w:r>
      <w:r w:rsidRPr="00F614CD">
        <w:rPr>
          <w:rFonts w:ascii="Arial" w:eastAsia="Times New Roman" w:hAnsi="Arial" w:cs="Arial"/>
          <w:i/>
          <w:iCs/>
          <w:color w:val="000000"/>
          <w:sz w:val="21"/>
          <w:szCs w:val="21"/>
          <w:lang w:eastAsia="ru-RU"/>
        </w:rPr>
        <w:t>Дуплексный</w:t>
      </w:r>
      <w:r w:rsidRPr="00F614CD">
        <w:rPr>
          <w:rFonts w:ascii="Arial" w:eastAsia="Times New Roman" w:hAnsi="Arial" w:cs="Arial"/>
          <w:color w:val="000000"/>
          <w:sz w:val="21"/>
          <w:szCs w:val="21"/>
          <w:lang w:eastAsia="ru-RU"/>
        </w:rPr>
        <w:t> режим позволяет по одному каналу связи одновременно передавать информацию в обоих направлениях. </w:t>
      </w:r>
      <w:r w:rsidRPr="00F614CD">
        <w:rPr>
          <w:rFonts w:ascii="Arial" w:eastAsia="Times New Roman" w:hAnsi="Arial" w:cs="Arial"/>
          <w:i/>
          <w:iCs/>
          <w:color w:val="000000"/>
          <w:sz w:val="21"/>
          <w:szCs w:val="21"/>
          <w:lang w:eastAsia="ru-RU"/>
        </w:rPr>
        <w:t>Полудуплексный</w:t>
      </w:r>
      <w:r w:rsidRPr="00F614CD">
        <w:rPr>
          <w:rFonts w:ascii="Arial" w:eastAsia="Times New Roman" w:hAnsi="Arial" w:cs="Arial"/>
          <w:color w:val="000000"/>
          <w:sz w:val="21"/>
          <w:szCs w:val="21"/>
          <w:lang w:eastAsia="ru-RU"/>
        </w:rPr>
        <w:t> режим позволяет пере</w:t>
      </w:r>
      <w:r w:rsidRPr="00F614CD">
        <w:rPr>
          <w:rFonts w:ascii="Arial" w:eastAsia="Times New Roman" w:hAnsi="Arial" w:cs="Arial"/>
          <w:color w:val="000000"/>
          <w:sz w:val="21"/>
          <w:szCs w:val="21"/>
          <w:lang w:eastAsia="ru-RU"/>
        </w:rPr>
        <w:softHyphen/>
        <w:t>давать информацию «туда» и «обратно» поочередно, при этом интерфейс имеет средства переключения направления канала. </w:t>
      </w:r>
      <w:r w:rsidRPr="00F614CD">
        <w:rPr>
          <w:rFonts w:ascii="Arial" w:eastAsia="Times New Roman" w:hAnsi="Arial" w:cs="Arial"/>
          <w:i/>
          <w:iCs/>
          <w:color w:val="000000"/>
          <w:sz w:val="21"/>
          <w:szCs w:val="21"/>
          <w:lang w:eastAsia="ru-RU"/>
        </w:rPr>
        <w:t>Симплексный</w:t>
      </w:r>
      <w:r w:rsidRPr="00F614CD">
        <w:rPr>
          <w:rFonts w:ascii="Arial" w:eastAsia="Times New Roman" w:hAnsi="Arial" w:cs="Arial"/>
          <w:color w:val="000000"/>
          <w:sz w:val="21"/>
          <w:szCs w:val="21"/>
          <w:lang w:eastAsia="ru-RU"/>
        </w:rPr>
        <w:t> (односторонний) ре</w:t>
      </w:r>
      <w:r w:rsidRPr="00F614CD">
        <w:rPr>
          <w:rFonts w:ascii="Arial" w:eastAsia="Times New Roman" w:hAnsi="Arial" w:cs="Arial"/>
          <w:color w:val="000000"/>
          <w:sz w:val="21"/>
          <w:szCs w:val="21"/>
          <w:lang w:eastAsia="ru-RU"/>
        </w:rPr>
        <w:softHyphen/>
        <w:t>жим предусматривает только одно направление передачи информации (во встречном направлении передаются только вспомогательные сигналы интерфейса).</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По принципу обмена информации интерфейсы делят на </w:t>
      </w:r>
      <w:r w:rsidRPr="00F614CD">
        <w:rPr>
          <w:rFonts w:ascii="Arial" w:eastAsia="Times New Roman" w:hAnsi="Arial" w:cs="Arial"/>
          <w:i/>
          <w:iCs/>
          <w:color w:val="000000"/>
          <w:sz w:val="21"/>
          <w:szCs w:val="21"/>
          <w:lang w:eastAsia="ru-RU"/>
        </w:rPr>
        <w:t>синхронные</w:t>
      </w:r>
      <w:r w:rsidRPr="00F614CD">
        <w:rPr>
          <w:rFonts w:ascii="Arial" w:eastAsia="Times New Roman" w:hAnsi="Arial" w:cs="Arial"/>
          <w:color w:val="000000"/>
          <w:sz w:val="21"/>
          <w:szCs w:val="21"/>
          <w:lang w:eastAsia="ru-RU"/>
        </w:rPr>
        <w:t> и </w:t>
      </w:r>
      <w:r w:rsidRPr="00F614CD">
        <w:rPr>
          <w:rFonts w:ascii="Arial" w:eastAsia="Times New Roman" w:hAnsi="Arial" w:cs="Arial"/>
          <w:i/>
          <w:iCs/>
          <w:color w:val="000000"/>
          <w:sz w:val="21"/>
          <w:szCs w:val="21"/>
          <w:lang w:eastAsia="ru-RU"/>
        </w:rPr>
        <w:t>асинхронные</w:t>
      </w:r>
      <w:r w:rsidRPr="00F614CD">
        <w:rPr>
          <w:rFonts w:ascii="Arial" w:eastAsia="Times New Roman" w:hAnsi="Arial" w:cs="Arial"/>
          <w:color w:val="000000"/>
          <w:sz w:val="21"/>
          <w:szCs w:val="21"/>
          <w:lang w:eastAsia="ru-RU"/>
        </w:rPr>
        <w:t>. В случае </w:t>
      </w:r>
      <w:r w:rsidRPr="00F614CD">
        <w:rPr>
          <w:rFonts w:ascii="Arial" w:eastAsia="Times New Roman" w:hAnsi="Arial" w:cs="Arial"/>
          <w:i/>
          <w:iCs/>
          <w:color w:val="000000"/>
          <w:sz w:val="21"/>
          <w:szCs w:val="21"/>
          <w:lang w:eastAsia="ru-RU"/>
        </w:rPr>
        <w:t>синхронного</w:t>
      </w:r>
      <w:r w:rsidRPr="00F614CD">
        <w:rPr>
          <w:rFonts w:ascii="Arial" w:eastAsia="Times New Roman" w:hAnsi="Arial" w:cs="Arial"/>
          <w:color w:val="000000"/>
          <w:sz w:val="21"/>
          <w:szCs w:val="21"/>
          <w:lang w:eastAsia="ru-RU"/>
        </w:rPr>
        <w:t> интерфейса моменты выдачи информации пере</w:t>
      </w:r>
      <w:r w:rsidRPr="00F614CD">
        <w:rPr>
          <w:rFonts w:ascii="Arial" w:eastAsia="Times New Roman" w:hAnsi="Arial" w:cs="Arial"/>
          <w:color w:val="000000"/>
          <w:sz w:val="21"/>
          <w:szCs w:val="21"/>
          <w:lang w:eastAsia="ru-RU"/>
        </w:rPr>
        <w:softHyphen/>
        <w:t>дающим устройством и приема ее в другом устройстве должны синхронизи</w:t>
      </w:r>
      <w:r w:rsidRPr="00F614CD">
        <w:rPr>
          <w:rFonts w:ascii="Arial" w:eastAsia="Times New Roman" w:hAnsi="Arial" w:cs="Arial"/>
          <w:color w:val="000000"/>
          <w:sz w:val="21"/>
          <w:szCs w:val="21"/>
          <w:lang w:eastAsia="ru-RU"/>
        </w:rPr>
        <w:softHyphen/>
        <w:t>роваться, для этого используют специальную линию синхронизации. При </w:t>
      </w:r>
      <w:r w:rsidRPr="00F614CD">
        <w:rPr>
          <w:rFonts w:ascii="Arial" w:eastAsia="Times New Roman" w:hAnsi="Arial" w:cs="Arial"/>
          <w:i/>
          <w:iCs/>
          <w:color w:val="000000"/>
          <w:sz w:val="21"/>
          <w:szCs w:val="21"/>
          <w:lang w:eastAsia="ru-RU"/>
        </w:rPr>
        <w:t>асинхронном</w:t>
      </w:r>
      <w:r w:rsidRPr="00F614CD">
        <w:rPr>
          <w:rFonts w:ascii="Arial" w:eastAsia="Times New Roman" w:hAnsi="Arial" w:cs="Arial"/>
          <w:color w:val="000000"/>
          <w:sz w:val="21"/>
          <w:szCs w:val="21"/>
          <w:lang w:eastAsia="ru-RU"/>
        </w:rPr>
        <w:t> интерфейсе передача осуществляется по принципу "запрос-ответ". Каждый цикл передачи сопровождается последовательностью управ</w:t>
      </w:r>
      <w:r w:rsidRPr="00F614CD">
        <w:rPr>
          <w:rFonts w:ascii="Arial" w:eastAsia="Times New Roman" w:hAnsi="Arial" w:cs="Arial"/>
          <w:color w:val="000000"/>
          <w:sz w:val="21"/>
          <w:szCs w:val="21"/>
          <w:lang w:eastAsia="ru-RU"/>
        </w:rPr>
        <w:softHyphen/>
        <w:t>ляющих сигналов, которые вырабатываются передающим и приемным уст</w:t>
      </w:r>
      <w:r w:rsidRPr="00F614CD">
        <w:rPr>
          <w:rFonts w:ascii="Arial" w:eastAsia="Times New Roman" w:hAnsi="Arial" w:cs="Arial"/>
          <w:color w:val="000000"/>
          <w:sz w:val="21"/>
          <w:szCs w:val="21"/>
          <w:lang w:eastAsia="ru-RU"/>
        </w:rPr>
        <w:softHyphen/>
        <w:t xml:space="preserve">ройствами. </w:t>
      </w:r>
      <w:r w:rsidRPr="00F614CD">
        <w:rPr>
          <w:rFonts w:ascii="Arial" w:eastAsia="Times New Roman" w:hAnsi="Arial" w:cs="Arial"/>
          <w:color w:val="000000"/>
          <w:sz w:val="21"/>
          <w:szCs w:val="21"/>
          <w:lang w:eastAsia="ru-RU"/>
        </w:rPr>
        <w:lastRenderedPageBreak/>
        <w:t>Передающее устройство может осуществлять передачу данных (байта или нескольких байтов) только после подтверждения приемником своей готовности к приему данных.</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Классификация интерфейсов </w:t>
      </w:r>
      <w:r w:rsidRPr="00F614CD">
        <w:rPr>
          <w:rFonts w:ascii="Arial" w:eastAsia="Times New Roman" w:hAnsi="Arial" w:cs="Arial"/>
          <w:i/>
          <w:iCs/>
          <w:color w:val="000000"/>
          <w:sz w:val="21"/>
          <w:szCs w:val="21"/>
          <w:lang w:eastAsia="ru-RU"/>
        </w:rPr>
        <w:t>по назначению</w:t>
      </w:r>
      <w:r w:rsidRPr="00F614CD">
        <w:rPr>
          <w:rFonts w:ascii="Arial" w:eastAsia="Times New Roman" w:hAnsi="Arial" w:cs="Arial"/>
          <w:color w:val="000000"/>
          <w:sz w:val="21"/>
          <w:szCs w:val="21"/>
          <w:lang w:eastAsia="ru-RU"/>
        </w:rPr>
        <w:t> отражает взаимосвязь с ар</w:t>
      </w:r>
      <w:r w:rsidRPr="00F614CD">
        <w:rPr>
          <w:rFonts w:ascii="Arial" w:eastAsia="Times New Roman" w:hAnsi="Arial" w:cs="Arial"/>
          <w:color w:val="000000"/>
          <w:sz w:val="21"/>
          <w:szCs w:val="21"/>
          <w:lang w:eastAsia="ru-RU"/>
        </w:rPr>
        <w:softHyphen/>
        <w:t>хитектурой реальных средств вычислительной техники. В соответствии с этим признаком в ЭВМ и вычислительных системах можно выделить не</w:t>
      </w:r>
      <w:r w:rsidRPr="00F614CD">
        <w:rPr>
          <w:rFonts w:ascii="Arial" w:eastAsia="Times New Roman" w:hAnsi="Arial" w:cs="Arial"/>
          <w:color w:val="000000"/>
          <w:sz w:val="21"/>
          <w:szCs w:val="21"/>
          <w:lang w:eastAsia="ru-RU"/>
        </w:rPr>
        <w:softHyphen/>
        <w:t>сколько уровней сопряжении:</w:t>
      </w:r>
    </w:p>
    <w:p w:rsidR="00F614CD" w:rsidRPr="00F614CD" w:rsidRDefault="00F614CD" w:rsidP="00F614CD">
      <w:pPr>
        <w:numPr>
          <w:ilvl w:val="0"/>
          <w:numId w:val="11"/>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i/>
          <w:iCs/>
          <w:color w:val="000000"/>
          <w:sz w:val="21"/>
          <w:szCs w:val="21"/>
          <w:lang w:eastAsia="ru-RU"/>
        </w:rPr>
        <w:t>машинные</w:t>
      </w:r>
      <w:r w:rsidRPr="00F614CD">
        <w:rPr>
          <w:rFonts w:ascii="Arial" w:eastAsia="Times New Roman" w:hAnsi="Arial" w:cs="Arial"/>
          <w:color w:val="000000"/>
          <w:sz w:val="21"/>
          <w:szCs w:val="21"/>
          <w:lang w:eastAsia="ru-RU"/>
        </w:rPr>
        <w:t> системные интерфейсы;</w:t>
      </w:r>
    </w:p>
    <w:p w:rsidR="00F614CD" w:rsidRPr="00F614CD" w:rsidRDefault="00F614CD" w:rsidP="00F614CD">
      <w:pPr>
        <w:numPr>
          <w:ilvl w:val="0"/>
          <w:numId w:val="11"/>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i/>
          <w:iCs/>
          <w:color w:val="000000"/>
          <w:sz w:val="21"/>
          <w:szCs w:val="21"/>
          <w:lang w:eastAsia="ru-RU"/>
        </w:rPr>
        <w:t>локальные</w:t>
      </w:r>
      <w:r w:rsidRPr="00F614CD">
        <w:rPr>
          <w:rFonts w:ascii="Arial" w:eastAsia="Times New Roman" w:hAnsi="Arial" w:cs="Arial"/>
          <w:color w:val="000000"/>
          <w:sz w:val="21"/>
          <w:szCs w:val="21"/>
          <w:lang w:eastAsia="ru-RU"/>
        </w:rPr>
        <w:t> шины;</w:t>
      </w:r>
    </w:p>
    <w:p w:rsidR="00F614CD" w:rsidRPr="00F614CD" w:rsidRDefault="00F614CD" w:rsidP="00F614CD">
      <w:pPr>
        <w:numPr>
          <w:ilvl w:val="0"/>
          <w:numId w:val="11"/>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интерфейсы </w:t>
      </w:r>
      <w:r w:rsidRPr="00F614CD">
        <w:rPr>
          <w:rFonts w:ascii="Arial" w:eastAsia="Times New Roman" w:hAnsi="Arial" w:cs="Arial"/>
          <w:i/>
          <w:iCs/>
          <w:color w:val="000000"/>
          <w:sz w:val="21"/>
          <w:szCs w:val="21"/>
          <w:lang w:eastAsia="ru-RU"/>
        </w:rPr>
        <w:t>периферийных</w:t>
      </w:r>
      <w:r w:rsidRPr="00F614CD">
        <w:rPr>
          <w:rFonts w:ascii="Arial" w:eastAsia="Times New Roman" w:hAnsi="Arial" w:cs="Arial"/>
          <w:color w:val="000000"/>
          <w:sz w:val="21"/>
          <w:szCs w:val="21"/>
          <w:lang w:eastAsia="ru-RU"/>
        </w:rPr>
        <w:t> </w:t>
      </w:r>
      <w:r w:rsidRPr="00F614CD">
        <w:rPr>
          <w:rFonts w:ascii="Arial" w:eastAsia="Times New Roman" w:hAnsi="Arial" w:cs="Arial"/>
          <w:i/>
          <w:iCs/>
          <w:color w:val="000000"/>
          <w:sz w:val="21"/>
          <w:szCs w:val="21"/>
          <w:lang w:eastAsia="ru-RU"/>
        </w:rPr>
        <w:t>устройств</w:t>
      </w:r>
      <w:r w:rsidRPr="00F614CD">
        <w:rPr>
          <w:rFonts w:ascii="Arial" w:eastAsia="Times New Roman" w:hAnsi="Arial" w:cs="Arial"/>
          <w:color w:val="000000"/>
          <w:sz w:val="21"/>
          <w:szCs w:val="21"/>
          <w:lang w:eastAsia="ru-RU"/>
        </w:rPr>
        <w:t> (малые интерфейсы);</w:t>
      </w:r>
    </w:p>
    <w:p w:rsidR="00F614CD" w:rsidRPr="00F614CD" w:rsidRDefault="00F614CD" w:rsidP="00F614CD">
      <w:pPr>
        <w:numPr>
          <w:ilvl w:val="0"/>
          <w:numId w:val="11"/>
        </w:num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i/>
          <w:iCs/>
          <w:color w:val="000000"/>
          <w:sz w:val="21"/>
          <w:szCs w:val="21"/>
          <w:lang w:eastAsia="ru-RU"/>
        </w:rPr>
        <w:t>межмашинные</w:t>
      </w:r>
      <w:r w:rsidRPr="00F614CD">
        <w:rPr>
          <w:rFonts w:ascii="Arial" w:eastAsia="Times New Roman" w:hAnsi="Arial" w:cs="Arial"/>
          <w:color w:val="000000"/>
          <w:sz w:val="21"/>
          <w:szCs w:val="21"/>
          <w:lang w:eastAsia="ru-RU"/>
        </w:rPr>
        <w:t> интерфейсы.</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i/>
          <w:iCs/>
          <w:color w:val="000000"/>
          <w:sz w:val="21"/>
          <w:szCs w:val="21"/>
          <w:lang w:eastAsia="ru-RU"/>
        </w:rPr>
        <w:t>Машинные (</w:t>
      </w:r>
      <w:proofErr w:type="spellStart"/>
      <w:r w:rsidRPr="00F614CD">
        <w:rPr>
          <w:rFonts w:ascii="Arial" w:eastAsia="Times New Roman" w:hAnsi="Arial" w:cs="Arial"/>
          <w:i/>
          <w:iCs/>
          <w:color w:val="000000"/>
          <w:sz w:val="21"/>
          <w:szCs w:val="21"/>
          <w:lang w:eastAsia="ru-RU"/>
        </w:rPr>
        <w:t>внутримашинные</w:t>
      </w:r>
      <w:proofErr w:type="spellEnd"/>
      <w:r w:rsidRPr="00F614CD">
        <w:rPr>
          <w:rFonts w:ascii="Arial" w:eastAsia="Times New Roman" w:hAnsi="Arial" w:cs="Arial"/>
          <w:i/>
          <w:iCs/>
          <w:color w:val="000000"/>
          <w:sz w:val="21"/>
          <w:szCs w:val="21"/>
          <w:lang w:eastAsia="ru-RU"/>
        </w:rPr>
        <w:t>)</w:t>
      </w:r>
      <w:r w:rsidRPr="00F614CD">
        <w:rPr>
          <w:rFonts w:ascii="Arial" w:eastAsia="Times New Roman" w:hAnsi="Arial" w:cs="Arial"/>
          <w:color w:val="000000"/>
          <w:sz w:val="21"/>
          <w:szCs w:val="21"/>
          <w:lang w:eastAsia="ru-RU"/>
        </w:rPr>
        <w:t> системные интерфейсы предназначены для организации связей между составными компонентами ЭВМ на уровне обмена информацией с центральным процессором, ОП и контроллерами (адаптерами) ПУ.</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i/>
          <w:iCs/>
          <w:color w:val="000000"/>
          <w:sz w:val="21"/>
          <w:szCs w:val="21"/>
          <w:lang w:eastAsia="ru-RU"/>
        </w:rPr>
        <w:t>Локальной шиной</w:t>
      </w:r>
      <w:r w:rsidRPr="00F614CD">
        <w:rPr>
          <w:rFonts w:ascii="Arial" w:eastAsia="Times New Roman" w:hAnsi="Arial" w:cs="Arial"/>
          <w:color w:val="000000"/>
          <w:sz w:val="21"/>
          <w:szCs w:val="21"/>
          <w:lang w:eastAsia="ru-RU"/>
        </w:rPr>
        <w:t> называется шина, электрически выходящая непосред</w:t>
      </w:r>
      <w:r w:rsidRPr="00F614CD">
        <w:rPr>
          <w:rFonts w:ascii="Arial" w:eastAsia="Times New Roman" w:hAnsi="Arial" w:cs="Arial"/>
          <w:color w:val="000000"/>
          <w:sz w:val="21"/>
          <w:szCs w:val="21"/>
          <w:lang w:eastAsia="ru-RU"/>
        </w:rPr>
        <w:softHyphen/>
        <w:t>ственно на контакты микропроцессора, и предназначенная для увеличения быстродействия видеоадаптеров и контроллеров дисковых накопителей. Она обычно объединяет процессор, память, схемы буферизации для системной шины и ее контроллер, а также некоторые вспомогательные схемы. Типич</w:t>
      </w:r>
      <w:r w:rsidRPr="00F614CD">
        <w:rPr>
          <w:rFonts w:ascii="Arial" w:eastAsia="Times New Roman" w:hAnsi="Arial" w:cs="Arial"/>
          <w:color w:val="000000"/>
          <w:sz w:val="21"/>
          <w:szCs w:val="21"/>
          <w:lang w:eastAsia="ru-RU"/>
        </w:rPr>
        <w:softHyphen/>
        <w:t>ными примерами локальных шин являются VLB и PCI.</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Назначение интерфейсов </w:t>
      </w:r>
      <w:r w:rsidRPr="00F614CD">
        <w:rPr>
          <w:rFonts w:ascii="Arial" w:eastAsia="Times New Roman" w:hAnsi="Arial" w:cs="Arial"/>
          <w:i/>
          <w:iCs/>
          <w:color w:val="000000"/>
          <w:sz w:val="21"/>
          <w:szCs w:val="21"/>
          <w:lang w:eastAsia="ru-RU"/>
        </w:rPr>
        <w:t>периферийных устройств</w:t>
      </w:r>
      <w:r w:rsidRPr="00F614CD">
        <w:rPr>
          <w:rFonts w:ascii="Arial" w:eastAsia="Times New Roman" w:hAnsi="Arial" w:cs="Arial"/>
          <w:color w:val="000000"/>
          <w:sz w:val="21"/>
          <w:szCs w:val="21"/>
          <w:lang w:eastAsia="ru-RU"/>
        </w:rPr>
        <w:t> (малых интерфейсов) состоит в выполнении функций сопряжения контроллера (адаптера) с кон</w:t>
      </w:r>
      <w:r w:rsidRPr="00F614CD">
        <w:rPr>
          <w:rFonts w:ascii="Arial" w:eastAsia="Times New Roman" w:hAnsi="Arial" w:cs="Arial"/>
          <w:color w:val="000000"/>
          <w:sz w:val="21"/>
          <w:szCs w:val="21"/>
          <w:lang w:eastAsia="ru-RU"/>
        </w:rPr>
        <w:softHyphen/>
        <w:t>кретным механизмом ПУ.</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i/>
          <w:iCs/>
          <w:color w:val="000000"/>
          <w:sz w:val="21"/>
          <w:szCs w:val="21"/>
          <w:lang w:eastAsia="ru-RU"/>
        </w:rPr>
        <w:t>Межмашинные </w:t>
      </w:r>
      <w:r w:rsidRPr="00F614CD">
        <w:rPr>
          <w:rFonts w:ascii="Arial" w:eastAsia="Times New Roman" w:hAnsi="Arial" w:cs="Arial"/>
          <w:color w:val="000000"/>
          <w:sz w:val="21"/>
          <w:szCs w:val="21"/>
          <w:lang w:eastAsia="ru-RU"/>
        </w:rPr>
        <w:t>интерфейсы используются в вычислительных системах и сетях.</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С целью снижения стоимости некоторые компьютеры имеют единствен</w:t>
      </w:r>
      <w:r w:rsidRPr="00F614CD">
        <w:rPr>
          <w:rFonts w:ascii="Arial" w:eastAsia="Times New Roman" w:hAnsi="Arial" w:cs="Arial"/>
          <w:color w:val="000000"/>
          <w:sz w:val="21"/>
          <w:szCs w:val="21"/>
          <w:lang w:eastAsia="ru-RU"/>
        </w:rPr>
        <w:softHyphen/>
        <w:t>ную шину (общая шина) для памяти и устройств ввода-вывода. Персональ</w:t>
      </w:r>
      <w:r w:rsidRPr="00F614CD">
        <w:rPr>
          <w:rFonts w:ascii="Arial" w:eastAsia="Times New Roman" w:hAnsi="Arial" w:cs="Arial"/>
          <w:color w:val="000000"/>
          <w:sz w:val="21"/>
          <w:szCs w:val="21"/>
          <w:lang w:eastAsia="ru-RU"/>
        </w:rPr>
        <w:softHyphen/>
        <w:t>ные компьютеры первых поколений, как правило, строились на основе одной системной шины в стандартах ISA, EISA или МСА. Необходимость сохране</w:t>
      </w:r>
      <w:r w:rsidRPr="00F614CD">
        <w:rPr>
          <w:rFonts w:ascii="Arial" w:eastAsia="Times New Roman" w:hAnsi="Arial" w:cs="Arial"/>
          <w:color w:val="000000"/>
          <w:sz w:val="21"/>
          <w:szCs w:val="21"/>
          <w:lang w:eastAsia="ru-RU"/>
        </w:rPr>
        <w:softHyphen/>
        <w:t>ния баланса производительности по мере роста быстродействия микропро</w:t>
      </w:r>
      <w:r w:rsidRPr="00F614CD">
        <w:rPr>
          <w:rFonts w:ascii="Arial" w:eastAsia="Times New Roman" w:hAnsi="Arial" w:cs="Arial"/>
          <w:color w:val="000000"/>
          <w:sz w:val="21"/>
          <w:szCs w:val="21"/>
          <w:lang w:eastAsia="ru-RU"/>
        </w:rPr>
        <w:softHyphen/>
        <w:t>цессоров привела к многоуровневой организации шин на основе использова</w:t>
      </w:r>
      <w:r w:rsidRPr="00F614CD">
        <w:rPr>
          <w:rFonts w:ascii="Arial" w:eastAsia="Times New Roman" w:hAnsi="Arial" w:cs="Arial"/>
          <w:color w:val="000000"/>
          <w:sz w:val="21"/>
          <w:szCs w:val="21"/>
          <w:lang w:eastAsia="ru-RU"/>
        </w:rPr>
        <w:softHyphen/>
        <w:t>ния нескольких системных и локальных шин. В современных компьютерах шины интерфейсов делят на шины, обеспечивающие организацию связи процессора с памятью, и шины ввода-вывода. Шины процессор-память сравнительно короткие, обычно высокоскоростные и соответствуют организаций подсистемы памяти для обеспечения максимальной пропускной способности канала память-процессор. Шины ввода-вывода могут иметь большую протяженность, поддерживать подсоединение многих типов устройств и обычно следуют одному из шинных стандартов.</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 xml:space="preserve">С появлением шин USB и </w:t>
      </w:r>
      <w:proofErr w:type="spellStart"/>
      <w:r w:rsidRPr="00F614CD">
        <w:rPr>
          <w:rFonts w:ascii="Arial" w:eastAsia="Times New Roman" w:hAnsi="Arial" w:cs="Arial"/>
          <w:color w:val="000000"/>
          <w:sz w:val="21"/>
          <w:szCs w:val="21"/>
          <w:lang w:eastAsia="ru-RU"/>
        </w:rPr>
        <w:t>Fire</w:t>
      </w:r>
      <w:proofErr w:type="spellEnd"/>
      <w:r w:rsidRPr="00F614CD">
        <w:rPr>
          <w:rFonts w:ascii="Arial" w:eastAsia="Times New Roman" w:hAnsi="Arial" w:cs="Arial"/>
          <w:color w:val="000000"/>
          <w:sz w:val="21"/>
          <w:szCs w:val="21"/>
          <w:lang w:eastAsia="ru-RU"/>
        </w:rPr>
        <w:t xml:space="preserve"> </w:t>
      </w:r>
      <w:proofErr w:type="spellStart"/>
      <w:r w:rsidRPr="00F614CD">
        <w:rPr>
          <w:rFonts w:ascii="Arial" w:eastAsia="Times New Roman" w:hAnsi="Arial" w:cs="Arial"/>
          <w:color w:val="000000"/>
          <w:sz w:val="21"/>
          <w:szCs w:val="21"/>
          <w:lang w:eastAsia="ru-RU"/>
        </w:rPr>
        <w:t>Wire</w:t>
      </w:r>
      <w:proofErr w:type="spellEnd"/>
      <w:r w:rsidRPr="00F614CD">
        <w:rPr>
          <w:rFonts w:ascii="Arial" w:eastAsia="Times New Roman" w:hAnsi="Arial" w:cs="Arial"/>
          <w:color w:val="000000"/>
          <w:sz w:val="21"/>
          <w:szCs w:val="21"/>
          <w:lang w:eastAsia="ru-RU"/>
        </w:rPr>
        <w:t xml:space="preserve"> в качестве характеристики интерфейса стала фигурировать </w:t>
      </w:r>
      <w:r w:rsidRPr="00F614CD">
        <w:rPr>
          <w:rFonts w:ascii="Arial" w:eastAsia="Times New Roman" w:hAnsi="Arial" w:cs="Arial"/>
          <w:i/>
          <w:iCs/>
          <w:color w:val="000000"/>
          <w:sz w:val="21"/>
          <w:szCs w:val="21"/>
          <w:lang w:eastAsia="ru-RU"/>
        </w:rPr>
        <w:t>топология</w:t>
      </w:r>
      <w:r w:rsidRPr="00F614CD">
        <w:rPr>
          <w:rFonts w:ascii="Arial" w:eastAsia="Times New Roman" w:hAnsi="Arial" w:cs="Arial"/>
          <w:color w:val="000000"/>
          <w:sz w:val="21"/>
          <w:szCs w:val="21"/>
          <w:lang w:eastAsia="ru-RU"/>
        </w:rPr>
        <w:t xml:space="preserve"> соединения. Для интерфейсов RS-232C и </w:t>
      </w:r>
      <w:proofErr w:type="spellStart"/>
      <w:r w:rsidRPr="00F614CD">
        <w:rPr>
          <w:rFonts w:ascii="Arial" w:eastAsia="Times New Roman" w:hAnsi="Arial" w:cs="Arial"/>
          <w:color w:val="000000"/>
          <w:sz w:val="21"/>
          <w:szCs w:val="21"/>
          <w:lang w:eastAsia="ru-RU"/>
        </w:rPr>
        <w:t>Centronics</w:t>
      </w:r>
      <w:proofErr w:type="spellEnd"/>
      <w:r w:rsidRPr="00F614CD">
        <w:rPr>
          <w:rFonts w:ascii="Arial" w:eastAsia="Times New Roman" w:hAnsi="Arial" w:cs="Arial"/>
          <w:color w:val="000000"/>
          <w:sz w:val="21"/>
          <w:szCs w:val="21"/>
          <w:lang w:eastAsia="ru-RU"/>
        </w:rPr>
        <w:t xml:space="preserve"> практически всегда применялась двухточечная топология PC — устройство (или PC — PC). Интерфейсные шины USB и </w:t>
      </w:r>
      <w:proofErr w:type="spellStart"/>
      <w:r w:rsidRPr="00F614CD">
        <w:rPr>
          <w:rFonts w:ascii="Arial" w:eastAsia="Times New Roman" w:hAnsi="Arial" w:cs="Arial"/>
          <w:color w:val="000000"/>
          <w:sz w:val="21"/>
          <w:szCs w:val="21"/>
          <w:lang w:eastAsia="ru-RU"/>
        </w:rPr>
        <w:t>Fire</w:t>
      </w:r>
      <w:proofErr w:type="spellEnd"/>
      <w:r w:rsidRPr="00F614CD">
        <w:rPr>
          <w:rFonts w:ascii="Arial" w:eastAsia="Times New Roman" w:hAnsi="Arial" w:cs="Arial"/>
          <w:color w:val="000000"/>
          <w:sz w:val="21"/>
          <w:szCs w:val="21"/>
          <w:lang w:eastAsia="ru-RU"/>
        </w:rPr>
        <w:t xml:space="preserve"> </w:t>
      </w:r>
      <w:proofErr w:type="spellStart"/>
      <w:r w:rsidRPr="00F614CD">
        <w:rPr>
          <w:rFonts w:ascii="Arial" w:eastAsia="Times New Roman" w:hAnsi="Arial" w:cs="Arial"/>
          <w:color w:val="000000"/>
          <w:sz w:val="21"/>
          <w:szCs w:val="21"/>
          <w:lang w:eastAsia="ru-RU"/>
        </w:rPr>
        <w:t>Wire</w:t>
      </w:r>
      <w:proofErr w:type="spellEnd"/>
      <w:r w:rsidRPr="00F614CD">
        <w:rPr>
          <w:rFonts w:ascii="Arial" w:eastAsia="Times New Roman" w:hAnsi="Arial" w:cs="Arial"/>
          <w:color w:val="000000"/>
          <w:sz w:val="21"/>
          <w:szCs w:val="21"/>
          <w:lang w:eastAsia="ru-RU"/>
        </w:rPr>
        <w:t xml:space="preserve"> реализуют древовидную топологию, в которой внешние устройства могут быть как оконечными, так и промежуточными (разветвителями). Эта топология позволяет подключать множество устройств к одному порту USB или </w:t>
      </w:r>
      <w:proofErr w:type="spellStart"/>
      <w:r w:rsidRPr="00F614CD">
        <w:rPr>
          <w:rFonts w:ascii="Arial" w:eastAsia="Times New Roman" w:hAnsi="Arial" w:cs="Arial"/>
          <w:color w:val="000000"/>
          <w:sz w:val="21"/>
          <w:szCs w:val="21"/>
          <w:lang w:eastAsia="ru-RU"/>
        </w:rPr>
        <w:t>Fire</w:t>
      </w:r>
      <w:proofErr w:type="spellEnd"/>
      <w:r w:rsidRPr="00F614CD">
        <w:rPr>
          <w:rFonts w:ascii="Arial" w:eastAsia="Times New Roman" w:hAnsi="Arial" w:cs="Arial"/>
          <w:color w:val="000000"/>
          <w:sz w:val="21"/>
          <w:szCs w:val="21"/>
          <w:lang w:eastAsia="ru-RU"/>
        </w:rPr>
        <w:t xml:space="preserve"> </w:t>
      </w:r>
      <w:proofErr w:type="spellStart"/>
      <w:r w:rsidRPr="00F614CD">
        <w:rPr>
          <w:rFonts w:ascii="Arial" w:eastAsia="Times New Roman" w:hAnsi="Arial" w:cs="Arial"/>
          <w:color w:val="000000"/>
          <w:sz w:val="21"/>
          <w:szCs w:val="21"/>
          <w:lang w:eastAsia="ru-RU"/>
        </w:rPr>
        <w:t>Wire</w:t>
      </w:r>
      <w:proofErr w:type="spellEnd"/>
      <w:r w:rsidRPr="00F614CD">
        <w:rPr>
          <w:rFonts w:ascii="Arial" w:eastAsia="Times New Roman" w:hAnsi="Arial" w:cs="Arial"/>
          <w:color w:val="000000"/>
          <w:sz w:val="21"/>
          <w:szCs w:val="21"/>
          <w:lang w:eastAsia="ru-RU"/>
        </w:rPr>
        <w:t>.</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При рассмотрении интерфейсов важным параметром является </w:t>
      </w:r>
      <w:r w:rsidRPr="00F614CD">
        <w:rPr>
          <w:rFonts w:ascii="Arial" w:eastAsia="Times New Roman" w:hAnsi="Arial" w:cs="Arial"/>
          <w:i/>
          <w:iCs/>
          <w:color w:val="000000"/>
          <w:sz w:val="21"/>
          <w:szCs w:val="21"/>
          <w:lang w:eastAsia="ru-RU"/>
        </w:rPr>
        <w:t>пропускная способ</w:t>
      </w:r>
      <w:r w:rsidRPr="00F614CD">
        <w:rPr>
          <w:rFonts w:ascii="Arial" w:eastAsia="Times New Roman" w:hAnsi="Arial" w:cs="Arial"/>
          <w:i/>
          <w:iCs/>
          <w:color w:val="000000"/>
          <w:sz w:val="21"/>
          <w:szCs w:val="21"/>
          <w:lang w:eastAsia="ru-RU"/>
        </w:rPr>
        <w:softHyphen/>
        <w:t>ность</w:t>
      </w:r>
      <w:r w:rsidRPr="00F614CD">
        <w:rPr>
          <w:rFonts w:ascii="Arial" w:eastAsia="Times New Roman" w:hAnsi="Arial" w:cs="Arial"/>
          <w:color w:val="000000"/>
          <w:sz w:val="21"/>
          <w:szCs w:val="21"/>
          <w:lang w:eastAsia="ru-RU"/>
        </w:rPr>
        <w:t>. Очевидно, что при одинаковом быстродействии приемопередающих цепей и пропускной способности соединительных линий по скорости передачи параллель</w:t>
      </w:r>
      <w:r w:rsidRPr="00F614CD">
        <w:rPr>
          <w:rFonts w:ascii="Arial" w:eastAsia="Times New Roman" w:hAnsi="Arial" w:cs="Arial"/>
          <w:color w:val="000000"/>
          <w:sz w:val="21"/>
          <w:szCs w:val="21"/>
          <w:lang w:eastAsia="ru-RU"/>
        </w:rPr>
        <w:softHyphen/>
        <w:t>ный интерфейс должен превосходить последовательный. Однако повышение про</w:t>
      </w:r>
      <w:r w:rsidRPr="00F614CD">
        <w:rPr>
          <w:rFonts w:ascii="Arial" w:eastAsia="Times New Roman" w:hAnsi="Arial" w:cs="Arial"/>
          <w:color w:val="000000"/>
          <w:sz w:val="21"/>
          <w:szCs w:val="21"/>
          <w:lang w:eastAsia="ru-RU"/>
        </w:rPr>
        <w:softHyphen/>
        <w:t>изводительности за счет увеличения тактовой частоты передачи данных упирается в волновые свойства соединительных кабелей. В случае параллельного интерфей</w:t>
      </w:r>
      <w:r w:rsidRPr="00F614CD">
        <w:rPr>
          <w:rFonts w:ascii="Arial" w:eastAsia="Times New Roman" w:hAnsi="Arial" w:cs="Arial"/>
          <w:color w:val="000000"/>
          <w:sz w:val="21"/>
          <w:szCs w:val="21"/>
          <w:lang w:eastAsia="ru-RU"/>
        </w:rPr>
        <w:softHyphen/>
        <w:t>са начинают сказываться задержки сигналов при их прохождении по линиям ка</w:t>
      </w:r>
      <w:r w:rsidRPr="00F614CD">
        <w:rPr>
          <w:rFonts w:ascii="Arial" w:eastAsia="Times New Roman" w:hAnsi="Arial" w:cs="Arial"/>
          <w:color w:val="000000"/>
          <w:sz w:val="21"/>
          <w:szCs w:val="21"/>
          <w:lang w:eastAsia="ru-RU"/>
        </w:rPr>
        <w:softHyphen/>
        <w:t xml:space="preserve">беля. Также, задержки в разных линиях интерфейса могут быть различными вследствие </w:t>
      </w:r>
      <w:proofErr w:type="spellStart"/>
      <w:r w:rsidRPr="00F614CD">
        <w:rPr>
          <w:rFonts w:ascii="Arial" w:eastAsia="Times New Roman" w:hAnsi="Arial" w:cs="Arial"/>
          <w:color w:val="000000"/>
          <w:sz w:val="21"/>
          <w:szCs w:val="21"/>
          <w:lang w:eastAsia="ru-RU"/>
        </w:rPr>
        <w:t>неидентичности</w:t>
      </w:r>
      <w:proofErr w:type="spellEnd"/>
      <w:r w:rsidRPr="00F614CD">
        <w:rPr>
          <w:rFonts w:ascii="Arial" w:eastAsia="Times New Roman" w:hAnsi="Arial" w:cs="Arial"/>
          <w:color w:val="000000"/>
          <w:sz w:val="21"/>
          <w:szCs w:val="21"/>
          <w:lang w:eastAsia="ru-RU"/>
        </w:rPr>
        <w:t xml:space="preserve"> проводов и контактов разъемов. В по</w:t>
      </w:r>
      <w:r w:rsidRPr="00F614CD">
        <w:rPr>
          <w:rFonts w:ascii="Arial" w:eastAsia="Times New Roman" w:hAnsi="Arial" w:cs="Arial"/>
          <w:color w:val="000000"/>
          <w:sz w:val="21"/>
          <w:szCs w:val="21"/>
          <w:lang w:eastAsia="ru-RU"/>
        </w:rPr>
        <w:softHyphen/>
        <w:t>следовательных интерфейсах, конечно же, есть свои проблемы повышения произ</w:t>
      </w:r>
      <w:r w:rsidRPr="00F614CD">
        <w:rPr>
          <w:rFonts w:ascii="Arial" w:eastAsia="Times New Roman" w:hAnsi="Arial" w:cs="Arial"/>
          <w:color w:val="000000"/>
          <w:sz w:val="21"/>
          <w:szCs w:val="21"/>
          <w:lang w:eastAsia="ru-RU"/>
        </w:rPr>
        <w:softHyphen/>
        <w:t>водительности, но поскольку в них используется меньшее число линий (в преде</w:t>
      </w:r>
      <w:r w:rsidRPr="00F614CD">
        <w:rPr>
          <w:rFonts w:ascii="Arial" w:eastAsia="Times New Roman" w:hAnsi="Arial" w:cs="Arial"/>
          <w:color w:val="000000"/>
          <w:sz w:val="21"/>
          <w:szCs w:val="21"/>
          <w:lang w:eastAsia="ru-RU"/>
        </w:rPr>
        <w:softHyphen/>
        <w:t>ле — одна), повышение пропускной способности линий связи обходится дешевле.</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lastRenderedPageBreak/>
        <w:t>Для повышения пропускной способности параллельных интерфейсов с середины 90-х годов стали применять </w:t>
      </w:r>
      <w:r w:rsidRPr="00F614CD">
        <w:rPr>
          <w:rFonts w:ascii="Arial" w:eastAsia="Times New Roman" w:hAnsi="Arial" w:cs="Arial"/>
          <w:i/>
          <w:iCs/>
          <w:color w:val="000000"/>
          <w:sz w:val="21"/>
          <w:szCs w:val="21"/>
          <w:lang w:eastAsia="ru-RU"/>
        </w:rPr>
        <w:t>двойную синхронизацию DDR (</w:t>
      </w:r>
      <w:proofErr w:type="spellStart"/>
      <w:r w:rsidRPr="00F614CD">
        <w:rPr>
          <w:rFonts w:ascii="Arial" w:eastAsia="Times New Roman" w:hAnsi="Arial" w:cs="Arial"/>
          <w:i/>
          <w:iCs/>
          <w:color w:val="000000"/>
          <w:sz w:val="21"/>
          <w:szCs w:val="21"/>
          <w:lang w:eastAsia="ru-RU"/>
        </w:rPr>
        <w:t>Dual</w:t>
      </w:r>
      <w:proofErr w:type="spellEnd"/>
      <w:r w:rsidRPr="00F614CD">
        <w:rPr>
          <w:rFonts w:ascii="Arial" w:eastAsia="Times New Roman" w:hAnsi="Arial" w:cs="Arial"/>
          <w:i/>
          <w:iCs/>
          <w:color w:val="000000"/>
          <w:sz w:val="21"/>
          <w:szCs w:val="21"/>
          <w:lang w:eastAsia="ru-RU"/>
        </w:rPr>
        <w:t xml:space="preserve"> </w:t>
      </w:r>
      <w:proofErr w:type="spellStart"/>
      <w:r w:rsidRPr="00F614CD">
        <w:rPr>
          <w:rFonts w:ascii="Arial" w:eastAsia="Times New Roman" w:hAnsi="Arial" w:cs="Arial"/>
          <w:i/>
          <w:iCs/>
          <w:color w:val="000000"/>
          <w:sz w:val="21"/>
          <w:szCs w:val="21"/>
          <w:lang w:eastAsia="ru-RU"/>
        </w:rPr>
        <w:t>Data</w:t>
      </w:r>
      <w:proofErr w:type="spellEnd"/>
      <w:r w:rsidRPr="00F614CD">
        <w:rPr>
          <w:rFonts w:ascii="Arial" w:eastAsia="Times New Roman" w:hAnsi="Arial" w:cs="Arial"/>
          <w:i/>
          <w:iCs/>
          <w:color w:val="000000"/>
          <w:sz w:val="21"/>
          <w:szCs w:val="21"/>
          <w:lang w:eastAsia="ru-RU"/>
        </w:rPr>
        <w:t xml:space="preserve"> </w:t>
      </w:r>
      <w:proofErr w:type="spellStart"/>
      <w:r w:rsidRPr="00F614CD">
        <w:rPr>
          <w:rFonts w:ascii="Arial" w:eastAsia="Times New Roman" w:hAnsi="Arial" w:cs="Arial"/>
          <w:i/>
          <w:iCs/>
          <w:color w:val="000000"/>
          <w:sz w:val="21"/>
          <w:szCs w:val="21"/>
          <w:lang w:eastAsia="ru-RU"/>
        </w:rPr>
        <w:t>Rate</w:t>
      </w:r>
      <w:proofErr w:type="spellEnd"/>
      <w:r w:rsidRPr="00F614CD">
        <w:rPr>
          <w:rFonts w:ascii="Arial" w:eastAsia="Times New Roman" w:hAnsi="Arial" w:cs="Arial"/>
          <w:i/>
          <w:iCs/>
          <w:color w:val="000000"/>
          <w:sz w:val="21"/>
          <w:szCs w:val="21"/>
          <w:lang w:eastAsia="ru-RU"/>
        </w:rPr>
        <w:t>)</w:t>
      </w:r>
      <w:r w:rsidRPr="00F614CD">
        <w:rPr>
          <w:rFonts w:ascii="Arial" w:eastAsia="Times New Roman" w:hAnsi="Arial" w:cs="Arial"/>
          <w:color w:val="000000"/>
          <w:sz w:val="21"/>
          <w:szCs w:val="21"/>
          <w:lang w:eastAsia="ru-RU"/>
        </w:rPr>
        <w:t>. Ее идея заключается в выравнивании частот переключения информационных сиг</w:t>
      </w:r>
      <w:r w:rsidRPr="00F614CD">
        <w:rPr>
          <w:rFonts w:ascii="Arial" w:eastAsia="Times New Roman" w:hAnsi="Arial" w:cs="Arial"/>
          <w:color w:val="000000"/>
          <w:sz w:val="21"/>
          <w:szCs w:val="21"/>
          <w:lang w:eastAsia="ru-RU"/>
        </w:rPr>
        <w:softHyphen/>
        <w:t>нальных линий и линий стробирования (синхронизации). В «классическом» ва</w:t>
      </w:r>
      <w:r w:rsidRPr="00F614CD">
        <w:rPr>
          <w:rFonts w:ascii="Arial" w:eastAsia="Times New Roman" w:hAnsi="Arial" w:cs="Arial"/>
          <w:color w:val="000000"/>
          <w:sz w:val="21"/>
          <w:szCs w:val="21"/>
          <w:lang w:eastAsia="ru-RU"/>
        </w:rPr>
        <w:softHyphen/>
        <w:t>рианте данные информационных линий воспринимались только по одному пере</w:t>
      </w:r>
      <w:r w:rsidRPr="00F614CD">
        <w:rPr>
          <w:rFonts w:ascii="Arial" w:eastAsia="Times New Roman" w:hAnsi="Arial" w:cs="Arial"/>
          <w:color w:val="000000"/>
          <w:sz w:val="21"/>
          <w:szCs w:val="21"/>
          <w:lang w:eastAsia="ru-RU"/>
        </w:rPr>
        <w:softHyphen/>
        <w:t>паду (фронту или спаду) синхросигнала, что удваивает частоту переключения линии синхросигнала относительно линий данных. При двойной синхронизации данные воспринимаются и по фронту, и по спаду, так что частота смены состо</w:t>
      </w:r>
      <w:r w:rsidRPr="00F614CD">
        <w:rPr>
          <w:rFonts w:ascii="Arial" w:eastAsia="Times New Roman" w:hAnsi="Arial" w:cs="Arial"/>
          <w:color w:val="000000"/>
          <w:sz w:val="21"/>
          <w:szCs w:val="21"/>
          <w:lang w:eastAsia="ru-RU"/>
        </w:rPr>
        <w:softHyphen/>
        <w:t xml:space="preserve">яний всех линий выравнивается, что при одних и тех же физических параметрах кабеля и интерфейсных схем позволяет удвоить пропускную способность. Волна этих модернизаций началась с интерфейса АТА (режимы </w:t>
      </w:r>
      <w:proofErr w:type="spellStart"/>
      <w:r w:rsidRPr="00F614CD">
        <w:rPr>
          <w:rFonts w:ascii="Arial" w:eastAsia="Times New Roman" w:hAnsi="Arial" w:cs="Arial"/>
          <w:color w:val="000000"/>
          <w:sz w:val="21"/>
          <w:szCs w:val="21"/>
          <w:lang w:eastAsia="ru-RU"/>
        </w:rPr>
        <w:t>UltraDMA</w:t>
      </w:r>
      <w:proofErr w:type="spellEnd"/>
      <w:r w:rsidRPr="00F614CD">
        <w:rPr>
          <w:rFonts w:ascii="Arial" w:eastAsia="Times New Roman" w:hAnsi="Arial" w:cs="Arial"/>
          <w:color w:val="000000"/>
          <w:sz w:val="21"/>
          <w:szCs w:val="21"/>
          <w:lang w:eastAsia="ru-RU"/>
        </w:rPr>
        <w:t>) и прошла по SCSI (</w:t>
      </w:r>
      <w:proofErr w:type="spellStart"/>
      <w:r w:rsidRPr="00F614CD">
        <w:rPr>
          <w:rFonts w:ascii="Arial" w:eastAsia="Times New Roman" w:hAnsi="Arial" w:cs="Arial"/>
          <w:color w:val="000000"/>
          <w:sz w:val="21"/>
          <w:szCs w:val="21"/>
          <w:lang w:eastAsia="ru-RU"/>
        </w:rPr>
        <w:t>UltralSO</w:t>
      </w:r>
      <w:proofErr w:type="spellEnd"/>
      <w:r w:rsidRPr="00F614CD">
        <w:rPr>
          <w:rFonts w:ascii="Arial" w:eastAsia="Times New Roman" w:hAnsi="Arial" w:cs="Arial"/>
          <w:color w:val="000000"/>
          <w:sz w:val="21"/>
          <w:szCs w:val="21"/>
          <w:lang w:eastAsia="ru-RU"/>
        </w:rPr>
        <w:t xml:space="preserve"> и выше), памяти (DDR SDRAM), и по системной шине процессоров (</w:t>
      </w:r>
      <w:proofErr w:type="spellStart"/>
      <w:r w:rsidRPr="00F614CD">
        <w:rPr>
          <w:rFonts w:ascii="Arial" w:eastAsia="Times New Roman" w:hAnsi="Arial" w:cs="Arial"/>
          <w:color w:val="000000"/>
          <w:sz w:val="21"/>
          <w:szCs w:val="21"/>
          <w:lang w:eastAsia="ru-RU"/>
        </w:rPr>
        <w:t>Pentium</w:t>
      </w:r>
      <w:proofErr w:type="spellEnd"/>
      <w:r w:rsidRPr="00F614CD">
        <w:rPr>
          <w:rFonts w:ascii="Arial" w:eastAsia="Times New Roman" w:hAnsi="Arial" w:cs="Arial"/>
          <w:color w:val="000000"/>
          <w:sz w:val="21"/>
          <w:szCs w:val="21"/>
          <w:lang w:eastAsia="ru-RU"/>
        </w:rPr>
        <w:t xml:space="preserve"> 4).</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Немаловажен для интерфейса </w:t>
      </w:r>
      <w:r w:rsidRPr="00F614CD">
        <w:rPr>
          <w:rFonts w:ascii="Arial" w:eastAsia="Times New Roman" w:hAnsi="Arial" w:cs="Arial"/>
          <w:i/>
          <w:iCs/>
          <w:color w:val="000000"/>
          <w:sz w:val="21"/>
          <w:szCs w:val="21"/>
          <w:lang w:eastAsia="ru-RU"/>
        </w:rPr>
        <w:t>контроль достоверности передачи</w:t>
      </w:r>
      <w:r w:rsidRPr="00F614CD">
        <w:rPr>
          <w:rFonts w:ascii="Arial" w:eastAsia="Times New Roman" w:hAnsi="Arial" w:cs="Arial"/>
          <w:color w:val="000000"/>
          <w:sz w:val="21"/>
          <w:szCs w:val="21"/>
          <w:lang w:eastAsia="ru-RU"/>
        </w:rPr>
        <w:t> данных, который, имеется далеко не везде. Контроль достоверности может произ</w:t>
      </w:r>
      <w:r w:rsidRPr="00F614CD">
        <w:rPr>
          <w:rFonts w:ascii="Arial" w:eastAsia="Times New Roman" w:hAnsi="Arial" w:cs="Arial"/>
          <w:color w:val="000000"/>
          <w:sz w:val="21"/>
          <w:szCs w:val="21"/>
          <w:lang w:eastAsia="ru-RU"/>
        </w:rPr>
        <w:softHyphen/>
        <w:t>водиться как на высоких протокольных уровнях (контроль целостности паке</w:t>
      </w:r>
      <w:r w:rsidRPr="00F614CD">
        <w:rPr>
          <w:rFonts w:ascii="Arial" w:eastAsia="Times New Roman" w:hAnsi="Arial" w:cs="Arial"/>
          <w:color w:val="000000"/>
          <w:sz w:val="21"/>
          <w:szCs w:val="21"/>
          <w:lang w:eastAsia="ru-RU"/>
        </w:rPr>
        <w:softHyphen/>
        <w:t>тов и их полей), так и на аппаратном уровне. На аппаратном уровне он работает, естественно, быстрее.</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Другим немаловажным параметром интерфейса является </w:t>
      </w:r>
      <w:r w:rsidRPr="00F614CD">
        <w:rPr>
          <w:rFonts w:ascii="Arial" w:eastAsia="Times New Roman" w:hAnsi="Arial" w:cs="Arial"/>
          <w:i/>
          <w:iCs/>
          <w:color w:val="000000"/>
          <w:sz w:val="21"/>
          <w:szCs w:val="21"/>
          <w:lang w:eastAsia="ru-RU"/>
        </w:rPr>
        <w:t>допустимое</w:t>
      </w:r>
      <w:r w:rsidRPr="00F614CD">
        <w:rPr>
          <w:rFonts w:ascii="Arial" w:eastAsia="Times New Roman" w:hAnsi="Arial" w:cs="Arial"/>
          <w:color w:val="000000"/>
          <w:sz w:val="21"/>
          <w:szCs w:val="21"/>
          <w:lang w:eastAsia="ru-RU"/>
        </w:rPr>
        <w:t> </w:t>
      </w:r>
      <w:r w:rsidRPr="00F614CD">
        <w:rPr>
          <w:rFonts w:ascii="Arial" w:eastAsia="Times New Roman" w:hAnsi="Arial" w:cs="Arial"/>
          <w:i/>
          <w:iCs/>
          <w:color w:val="000000"/>
          <w:sz w:val="21"/>
          <w:szCs w:val="21"/>
          <w:lang w:eastAsia="ru-RU"/>
        </w:rPr>
        <w:t>удаление</w:t>
      </w:r>
      <w:r w:rsidRPr="00F614CD">
        <w:rPr>
          <w:rFonts w:ascii="Arial" w:eastAsia="Times New Roman" w:hAnsi="Arial" w:cs="Arial"/>
          <w:color w:val="000000"/>
          <w:sz w:val="21"/>
          <w:szCs w:val="21"/>
          <w:lang w:eastAsia="ru-RU"/>
        </w:rPr>
        <w:t> </w:t>
      </w:r>
      <w:r w:rsidRPr="00F614CD">
        <w:rPr>
          <w:rFonts w:ascii="Arial" w:eastAsia="Times New Roman" w:hAnsi="Arial" w:cs="Arial"/>
          <w:i/>
          <w:iCs/>
          <w:color w:val="000000"/>
          <w:sz w:val="21"/>
          <w:szCs w:val="21"/>
          <w:lang w:eastAsia="ru-RU"/>
        </w:rPr>
        <w:t>соединяемых</w:t>
      </w:r>
      <w:r w:rsidRPr="00F614CD">
        <w:rPr>
          <w:rFonts w:ascii="Arial" w:eastAsia="Times New Roman" w:hAnsi="Arial" w:cs="Arial"/>
          <w:color w:val="000000"/>
          <w:sz w:val="21"/>
          <w:szCs w:val="21"/>
          <w:lang w:eastAsia="ru-RU"/>
        </w:rPr>
        <w:t> </w:t>
      </w:r>
      <w:r w:rsidRPr="00F614CD">
        <w:rPr>
          <w:rFonts w:ascii="Arial" w:eastAsia="Times New Roman" w:hAnsi="Arial" w:cs="Arial"/>
          <w:i/>
          <w:iCs/>
          <w:color w:val="000000"/>
          <w:sz w:val="21"/>
          <w:szCs w:val="21"/>
          <w:lang w:eastAsia="ru-RU"/>
        </w:rPr>
        <w:t>устройств</w:t>
      </w:r>
      <w:r w:rsidRPr="00F614CD">
        <w:rPr>
          <w:rFonts w:ascii="Arial" w:eastAsia="Times New Roman" w:hAnsi="Arial" w:cs="Arial"/>
          <w:color w:val="000000"/>
          <w:sz w:val="21"/>
          <w:szCs w:val="21"/>
          <w:lang w:eastAsia="ru-RU"/>
        </w:rPr>
        <w:t>. Оно ограничивается как частотными свойствами кабелей, так и помехозащищенностью интерфейсов. Часть помех возникает от соседних линий интерфейса — это перекрестные помехи, защитой от которых может быть применение витых пар проводов для каждой линии. Другая часть помех вызывается искажением уровней сигналов.</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Существенным свойством является </w:t>
      </w:r>
      <w:r w:rsidRPr="00F614CD">
        <w:rPr>
          <w:rFonts w:ascii="Arial" w:eastAsia="Times New Roman" w:hAnsi="Arial" w:cs="Arial"/>
          <w:i/>
          <w:iCs/>
          <w:color w:val="000000"/>
          <w:sz w:val="21"/>
          <w:szCs w:val="21"/>
          <w:lang w:eastAsia="ru-RU"/>
        </w:rPr>
        <w:t>возможность «горячего» подключения/отключения</w:t>
      </w:r>
      <w:r w:rsidRPr="00F614CD">
        <w:rPr>
          <w:rFonts w:ascii="Arial" w:eastAsia="Times New Roman" w:hAnsi="Arial" w:cs="Arial"/>
          <w:color w:val="000000"/>
          <w:sz w:val="21"/>
          <w:szCs w:val="21"/>
          <w:lang w:eastAsia="ru-RU"/>
        </w:rPr>
        <w:t> или замены устройств (</w:t>
      </w:r>
      <w:proofErr w:type="spellStart"/>
      <w:r w:rsidRPr="00F614CD">
        <w:rPr>
          <w:rFonts w:ascii="Arial" w:eastAsia="Times New Roman" w:hAnsi="Arial" w:cs="Arial"/>
          <w:color w:val="000000"/>
          <w:sz w:val="21"/>
          <w:szCs w:val="21"/>
          <w:lang w:eastAsia="ru-RU"/>
        </w:rPr>
        <w:t>Hot</w:t>
      </w:r>
      <w:proofErr w:type="spellEnd"/>
      <w:r w:rsidRPr="00F614CD">
        <w:rPr>
          <w:rFonts w:ascii="Arial" w:eastAsia="Times New Roman" w:hAnsi="Arial" w:cs="Arial"/>
          <w:color w:val="000000"/>
          <w:sz w:val="21"/>
          <w:szCs w:val="21"/>
          <w:lang w:eastAsia="ru-RU"/>
        </w:rPr>
        <w:t xml:space="preserve"> </w:t>
      </w:r>
      <w:proofErr w:type="spellStart"/>
      <w:r w:rsidRPr="00F614CD">
        <w:rPr>
          <w:rFonts w:ascii="Arial" w:eastAsia="Times New Roman" w:hAnsi="Arial" w:cs="Arial"/>
          <w:color w:val="000000"/>
          <w:sz w:val="21"/>
          <w:szCs w:val="21"/>
          <w:lang w:eastAsia="ru-RU"/>
        </w:rPr>
        <w:t>Swap</w:t>
      </w:r>
      <w:proofErr w:type="spellEnd"/>
      <w:r w:rsidRPr="00F614CD">
        <w:rPr>
          <w:rFonts w:ascii="Arial" w:eastAsia="Times New Roman" w:hAnsi="Arial" w:cs="Arial"/>
          <w:color w:val="000000"/>
          <w:sz w:val="21"/>
          <w:szCs w:val="21"/>
          <w:lang w:eastAsia="ru-RU"/>
        </w:rPr>
        <w:t>), причем в двух аспектах. Во-первых, это безопасность переключений «на ходу» как для самих устройств и их интерфейсных схем, так и для целостности хранящихся и передаваемых данных. Во-вторых, это возможность использования вновь подключенных устройств без перезагрузки системы, а также продолжения устойчивой работы системы при отключении устройств.</w:t>
      </w:r>
    </w:p>
    <w:p w:rsidR="00F614CD" w:rsidRPr="00F614CD" w:rsidRDefault="00F614CD" w:rsidP="00F614CD">
      <w:pPr>
        <w:spacing w:before="100" w:beforeAutospacing="1" w:after="100" w:afterAutospacing="1" w:line="240" w:lineRule="auto"/>
        <w:rPr>
          <w:rFonts w:ascii="Arial" w:eastAsia="Times New Roman" w:hAnsi="Arial" w:cs="Arial"/>
          <w:color w:val="000000"/>
          <w:sz w:val="21"/>
          <w:szCs w:val="21"/>
          <w:lang w:eastAsia="ru-RU"/>
        </w:rPr>
      </w:pPr>
      <w:r w:rsidRPr="00F614CD">
        <w:rPr>
          <w:rFonts w:ascii="Arial" w:eastAsia="Times New Roman" w:hAnsi="Arial" w:cs="Arial"/>
          <w:color w:val="000000"/>
          <w:sz w:val="21"/>
          <w:szCs w:val="21"/>
          <w:lang w:eastAsia="ru-RU"/>
        </w:rPr>
        <w:t>При разработке собственных устройств встает вопрос выбора подходящего интерфейса подключения. Этот вопрос следует решать, исходя из принципа достаточности, по возможности отдавая предпочтение внешним интерфейсам. Следует помнить, что разработка аппаратной части устройства (</w:t>
      </w:r>
      <w:proofErr w:type="spellStart"/>
      <w:r w:rsidRPr="00F614CD">
        <w:rPr>
          <w:rFonts w:ascii="Arial" w:eastAsia="Times New Roman" w:hAnsi="Arial" w:cs="Arial"/>
          <w:color w:val="000000"/>
          <w:sz w:val="21"/>
          <w:szCs w:val="21"/>
          <w:lang w:eastAsia="ru-RU"/>
        </w:rPr>
        <w:t>hardware</w:t>
      </w:r>
      <w:proofErr w:type="spellEnd"/>
      <w:r w:rsidRPr="00F614CD">
        <w:rPr>
          <w:rFonts w:ascii="Arial" w:eastAsia="Times New Roman" w:hAnsi="Arial" w:cs="Arial"/>
          <w:color w:val="000000"/>
          <w:sz w:val="21"/>
          <w:szCs w:val="21"/>
          <w:lang w:eastAsia="ru-RU"/>
        </w:rPr>
        <w:t>) тесно связана и с программной поддержкой устройств — как модулями ПО, исполняемыми процессором компьютера (</w:t>
      </w:r>
      <w:proofErr w:type="spellStart"/>
      <w:r w:rsidRPr="00F614CD">
        <w:rPr>
          <w:rFonts w:ascii="Arial" w:eastAsia="Times New Roman" w:hAnsi="Arial" w:cs="Arial"/>
          <w:color w:val="000000"/>
          <w:sz w:val="21"/>
          <w:szCs w:val="21"/>
          <w:lang w:eastAsia="ru-RU"/>
        </w:rPr>
        <w:t>software</w:t>
      </w:r>
      <w:proofErr w:type="spellEnd"/>
      <w:r w:rsidRPr="00F614CD">
        <w:rPr>
          <w:rFonts w:ascii="Arial" w:eastAsia="Times New Roman" w:hAnsi="Arial" w:cs="Arial"/>
          <w:color w:val="000000"/>
          <w:sz w:val="21"/>
          <w:szCs w:val="21"/>
          <w:lang w:eastAsia="ru-RU"/>
        </w:rPr>
        <w:t>), так и программами встроенного микроконтроллера (</w:t>
      </w:r>
      <w:proofErr w:type="spellStart"/>
      <w:r w:rsidRPr="00F614CD">
        <w:rPr>
          <w:rFonts w:ascii="Arial" w:eastAsia="Times New Roman" w:hAnsi="Arial" w:cs="Arial"/>
          <w:color w:val="000000"/>
          <w:sz w:val="21"/>
          <w:szCs w:val="21"/>
          <w:lang w:eastAsia="ru-RU"/>
        </w:rPr>
        <w:t>firmware</w:t>
      </w:r>
      <w:proofErr w:type="spellEnd"/>
      <w:r w:rsidRPr="00F614CD">
        <w:rPr>
          <w:rFonts w:ascii="Arial" w:eastAsia="Times New Roman" w:hAnsi="Arial" w:cs="Arial"/>
          <w:color w:val="000000"/>
          <w:sz w:val="21"/>
          <w:szCs w:val="21"/>
          <w:lang w:eastAsia="ru-RU"/>
        </w:rPr>
        <w:t>), на базе которого, как правило, строятся современные устройства. Промышленностью выпускается множество моделей микроконтроллеров, имеющих популярные интерфейсы (USB, RS-232, PC и другие). Однако в ряде случаев приходится использовать и стандартизованные шины расширения ввода-вывода. Эти шины предоставляют более широкие возможности для взаи</w:t>
      </w:r>
      <w:r w:rsidRPr="00F614CD">
        <w:rPr>
          <w:rFonts w:ascii="Arial" w:eastAsia="Times New Roman" w:hAnsi="Arial" w:cs="Arial"/>
          <w:color w:val="000000"/>
          <w:sz w:val="21"/>
          <w:szCs w:val="21"/>
          <w:lang w:eastAsia="ru-RU"/>
        </w:rPr>
        <w:softHyphen/>
        <w:t>модействия процессора с аппаратурой, нескованные жесткими ограничениями внешних интерфейсов.</w:t>
      </w:r>
    </w:p>
    <w:p w:rsidR="00F614CD" w:rsidRDefault="00F614CD" w:rsidP="00F614CD">
      <w:pPr>
        <w:pStyle w:val="a7"/>
        <w:shd w:val="clear" w:color="auto" w:fill="FFFFFF"/>
        <w:ind w:left="225"/>
        <w:rPr>
          <w:rFonts w:ascii="Arial" w:hAnsi="Arial" w:cs="Arial"/>
          <w:color w:val="333333"/>
          <w:sz w:val="27"/>
          <w:szCs w:val="27"/>
        </w:rPr>
      </w:pPr>
      <w:r>
        <w:rPr>
          <w:rFonts w:ascii="Arial" w:hAnsi="Arial" w:cs="Arial"/>
          <w:color w:val="333333"/>
          <w:sz w:val="27"/>
          <w:szCs w:val="27"/>
          <w:u w:val="single"/>
        </w:rPr>
        <w:t>Принципы построения</w:t>
      </w:r>
    </w:p>
    <w:p w:rsidR="00F614CD" w:rsidRDefault="00F614CD" w:rsidP="00F614CD">
      <w:pPr>
        <w:pStyle w:val="a7"/>
        <w:shd w:val="clear" w:color="auto" w:fill="FFFFFF"/>
        <w:ind w:left="225"/>
        <w:rPr>
          <w:rFonts w:ascii="Arial" w:hAnsi="Arial" w:cs="Arial"/>
          <w:color w:val="333333"/>
          <w:sz w:val="27"/>
          <w:szCs w:val="27"/>
        </w:rPr>
      </w:pPr>
      <w:r>
        <w:rPr>
          <w:rFonts w:ascii="Arial" w:hAnsi="Arial" w:cs="Arial"/>
          <w:color w:val="333333"/>
          <w:sz w:val="27"/>
          <w:szCs w:val="27"/>
        </w:rPr>
        <w:t>Для обмена данными между компьютером и периферийным устройством в компьютере предусмотрен внешний </w:t>
      </w:r>
      <w:r>
        <w:rPr>
          <w:rFonts w:ascii="Arial" w:hAnsi="Arial" w:cs="Arial"/>
          <w:i/>
          <w:iCs/>
          <w:color w:val="333333"/>
          <w:sz w:val="27"/>
          <w:szCs w:val="27"/>
        </w:rPr>
        <w:t>интерфейс</w:t>
      </w:r>
      <w:r>
        <w:rPr>
          <w:rFonts w:ascii="Arial" w:hAnsi="Arial" w:cs="Arial"/>
          <w:color w:val="333333"/>
          <w:sz w:val="27"/>
          <w:szCs w:val="27"/>
        </w:rPr>
        <w:t>, то есть набор проводов, соединяющих компьютер и периферийное устройство, а также набор правил обмена информацией по этим проводам.</w:t>
      </w:r>
    </w:p>
    <w:p w:rsidR="00F614CD" w:rsidRDefault="00F614CD" w:rsidP="00F614CD">
      <w:pPr>
        <w:pStyle w:val="a7"/>
        <w:shd w:val="clear" w:color="auto" w:fill="FFFFFF"/>
        <w:ind w:left="225"/>
        <w:rPr>
          <w:rFonts w:ascii="Arial" w:hAnsi="Arial" w:cs="Arial"/>
          <w:color w:val="333333"/>
          <w:sz w:val="27"/>
          <w:szCs w:val="27"/>
        </w:rPr>
      </w:pPr>
      <w:r>
        <w:rPr>
          <w:rFonts w:ascii="Arial" w:hAnsi="Arial" w:cs="Arial"/>
          <w:color w:val="333333"/>
          <w:sz w:val="27"/>
          <w:szCs w:val="27"/>
        </w:rPr>
        <w:t>Со стороны периферийного устройства интерфейс чаще всего реализуется </w:t>
      </w:r>
      <w:r>
        <w:rPr>
          <w:rFonts w:ascii="Arial" w:hAnsi="Arial" w:cs="Arial"/>
          <w:i/>
          <w:iCs/>
          <w:color w:val="333333"/>
          <w:sz w:val="27"/>
          <w:szCs w:val="27"/>
        </w:rPr>
        <w:t>аппаратным устройством управления</w:t>
      </w:r>
      <w:r>
        <w:rPr>
          <w:rFonts w:ascii="Arial" w:hAnsi="Arial" w:cs="Arial"/>
          <w:color w:val="333333"/>
          <w:sz w:val="27"/>
          <w:szCs w:val="27"/>
        </w:rPr>
        <w:t>.</w:t>
      </w:r>
    </w:p>
    <w:p w:rsidR="00F614CD" w:rsidRDefault="00F614CD" w:rsidP="00F614CD">
      <w:pPr>
        <w:pStyle w:val="a7"/>
        <w:shd w:val="clear" w:color="auto" w:fill="FFFFFF"/>
        <w:ind w:left="225"/>
        <w:rPr>
          <w:rFonts w:ascii="Arial" w:hAnsi="Arial" w:cs="Arial"/>
          <w:color w:val="333333"/>
          <w:sz w:val="27"/>
          <w:szCs w:val="27"/>
        </w:rPr>
      </w:pPr>
      <w:r>
        <w:rPr>
          <w:rFonts w:ascii="Arial" w:hAnsi="Arial" w:cs="Arial"/>
          <w:color w:val="333333"/>
          <w:sz w:val="27"/>
          <w:szCs w:val="27"/>
        </w:rPr>
        <w:t xml:space="preserve">Периферийные устройства могут принимать от компьютера как данные, так и команды управления, в ответ на которые периферийное </w:t>
      </w:r>
      <w:r>
        <w:rPr>
          <w:rFonts w:ascii="Arial" w:hAnsi="Arial" w:cs="Arial"/>
          <w:color w:val="333333"/>
          <w:sz w:val="27"/>
          <w:szCs w:val="27"/>
        </w:rPr>
        <w:lastRenderedPageBreak/>
        <w:t>устройство может выполнить специальные действия. Периферийное устройство использует внешний интерфейс для приема и передачи информации, то есть обмен данными является двунаправленным.</w:t>
      </w:r>
    </w:p>
    <w:p w:rsidR="00F614CD" w:rsidRDefault="00F614CD" w:rsidP="00F614CD">
      <w:pPr>
        <w:pStyle w:val="a7"/>
        <w:shd w:val="clear" w:color="auto" w:fill="FFFFFF"/>
        <w:ind w:left="225"/>
        <w:rPr>
          <w:rFonts w:ascii="Arial" w:hAnsi="Arial" w:cs="Arial"/>
          <w:color w:val="333333"/>
          <w:sz w:val="27"/>
          <w:szCs w:val="27"/>
        </w:rPr>
      </w:pPr>
      <w:r>
        <w:rPr>
          <w:rFonts w:ascii="Arial" w:hAnsi="Arial" w:cs="Arial"/>
          <w:color w:val="333333"/>
          <w:sz w:val="27"/>
          <w:szCs w:val="27"/>
        </w:rPr>
        <w:t>Контроллеры периферийного устройства принимают команды и данные от процессора в свой внутренний буфер, который часто называется </w:t>
      </w:r>
      <w:r>
        <w:rPr>
          <w:rFonts w:ascii="Arial" w:hAnsi="Arial" w:cs="Arial"/>
          <w:i/>
          <w:iCs/>
          <w:color w:val="333333"/>
          <w:sz w:val="27"/>
          <w:szCs w:val="27"/>
        </w:rPr>
        <w:t>регистром</w:t>
      </w:r>
      <w:r>
        <w:rPr>
          <w:rFonts w:ascii="Arial" w:hAnsi="Arial" w:cs="Arial"/>
          <w:color w:val="333333"/>
          <w:sz w:val="27"/>
          <w:szCs w:val="27"/>
        </w:rPr>
        <w:t> или </w:t>
      </w:r>
      <w:r>
        <w:rPr>
          <w:rFonts w:ascii="Arial" w:hAnsi="Arial" w:cs="Arial"/>
          <w:i/>
          <w:iCs/>
          <w:color w:val="333333"/>
          <w:sz w:val="27"/>
          <w:szCs w:val="27"/>
        </w:rPr>
        <w:t>портом</w:t>
      </w:r>
      <w:r>
        <w:rPr>
          <w:rFonts w:ascii="Arial" w:hAnsi="Arial" w:cs="Arial"/>
          <w:color w:val="333333"/>
          <w:sz w:val="27"/>
          <w:szCs w:val="27"/>
        </w:rPr>
        <w:t>, затем выполняют необходимые преобразования этих данных и команд в соответствии с форматами, понятными ПУ, и выдают их на внешний интерфейс.</w:t>
      </w:r>
    </w:p>
    <w:p w:rsidR="00280D17" w:rsidRPr="00F614CD" w:rsidRDefault="00280D17" w:rsidP="00F614CD"/>
    <w:sectPr w:rsidR="00280D17" w:rsidRPr="00F614CD">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3CF" w:rsidRDefault="00A363CF" w:rsidP="00A363CF">
      <w:pPr>
        <w:spacing w:after="0" w:line="240" w:lineRule="auto"/>
      </w:pPr>
      <w:r>
        <w:separator/>
      </w:r>
    </w:p>
  </w:endnote>
  <w:endnote w:type="continuationSeparator" w:id="0">
    <w:p w:rsidR="00A363CF" w:rsidRDefault="00A363CF" w:rsidP="00A3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3CF" w:rsidRDefault="00A363C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479359"/>
      <w:docPartObj>
        <w:docPartGallery w:val="Page Numbers (Bottom of Page)"/>
        <w:docPartUnique/>
      </w:docPartObj>
    </w:sdtPr>
    <w:sdtEndPr/>
    <w:sdtContent>
      <w:p w:rsidR="00A363CF" w:rsidRDefault="00A363CF">
        <w:pPr>
          <w:pStyle w:val="a5"/>
          <w:jc w:val="center"/>
        </w:pPr>
        <w:r>
          <w:fldChar w:fldCharType="begin"/>
        </w:r>
        <w:r>
          <w:instrText>PAGE   \* MERGEFORMAT</w:instrText>
        </w:r>
        <w:r>
          <w:fldChar w:fldCharType="separate"/>
        </w:r>
        <w:r w:rsidR="00F614CD">
          <w:rPr>
            <w:noProof/>
          </w:rPr>
          <w:t>1</w:t>
        </w:r>
        <w:r>
          <w:fldChar w:fldCharType="end"/>
        </w:r>
      </w:p>
    </w:sdtContent>
  </w:sdt>
  <w:p w:rsidR="00A363CF" w:rsidRDefault="00A363C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3CF" w:rsidRDefault="00A363C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3CF" w:rsidRDefault="00A363CF" w:rsidP="00A363CF">
      <w:pPr>
        <w:spacing w:after="0" w:line="240" w:lineRule="auto"/>
      </w:pPr>
      <w:r>
        <w:separator/>
      </w:r>
    </w:p>
  </w:footnote>
  <w:footnote w:type="continuationSeparator" w:id="0">
    <w:p w:rsidR="00A363CF" w:rsidRDefault="00A363CF" w:rsidP="00A36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3CF" w:rsidRDefault="00A363C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3CF" w:rsidRDefault="00A363C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3CF" w:rsidRDefault="00A363C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56ED8"/>
    <w:multiLevelType w:val="multilevel"/>
    <w:tmpl w:val="4036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00D1E"/>
    <w:multiLevelType w:val="multilevel"/>
    <w:tmpl w:val="C3C2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97FE5"/>
    <w:multiLevelType w:val="multilevel"/>
    <w:tmpl w:val="AC7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C0AEE"/>
    <w:multiLevelType w:val="multilevel"/>
    <w:tmpl w:val="D678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DD3BC0"/>
    <w:multiLevelType w:val="multilevel"/>
    <w:tmpl w:val="F354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516A1"/>
    <w:multiLevelType w:val="multilevel"/>
    <w:tmpl w:val="C3E8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1242B"/>
    <w:multiLevelType w:val="multilevel"/>
    <w:tmpl w:val="7C8A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8693E"/>
    <w:multiLevelType w:val="multilevel"/>
    <w:tmpl w:val="8DD4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E2612"/>
    <w:multiLevelType w:val="multilevel"/>
    <w:tmpl w:val="61C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920C6"/>
    <w:multiLevelType w:val="multilevel"/>
    <w:tmpl w:val="0DA2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57977"/>
    <w:multiLevelType w:val="multilevel"/>
    <w:tmpl w:val="1568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
  </w:num>
  <w:num w:numId="5">
    <w:abstractNumId w:val="5"/>
  </w:num>
  <w:num w:numId="6">
    <w:abstractNumId w:val="2"/>
  </w:num>
  <w:num w:numId="7">
    <w:abstractNumId w:val="0"/>
  </w:num>
  <w:num w:numId="8">
    <w:abstractNumId w:val="9"/>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26"/>
    <w:rsid w:val="00280D17"/>
    <w:rsid w:val="007A3A26"/>
    <w:rsid w:val="00A363CF"/>
    <w:rsid w:val="00F614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48537-F9DA-4BBE-9DAC-0FCBA573B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614C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3C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363CF"/>
  </w:style>
  <w:style w:type="paragraph" w:styleId="a5">
    <w:name w:val="footer"/>
    <w:basedOn w:val="a"/>
    <w:link w:val="a6"/>
    <w:uiPriority w:val="99"/>
    <w:unhideWhenUsed/>
    <w:rsid w:val="00A363C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363CF"/>
  </w:style>
  <w:style w:type="character" w:customStyle="1" w:styleId="20">
    <w:name w:val="Заголовок 2 Знак"/>
    <w:basedOn w:val="a0"/>
    <w:link w:val="2"/>
    <w:uiPriority w:val="9"/>
    <w:rsid w:val="00F614CD"/>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F614C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724026">
      <w:bodyDiv w:val="1"/>
      <w:marLeft w:val="0"/>
      <w:marRight w:val="0"/>
      <w:marTop w:val="0"/>
      <w:marBottom w:val="0"/>
      <w:divBdr>
        <w:top w:val="none" w:sz="0" w:space="0" w:color="auto"/>
        <w:left w:val="none" w:sz="0" w:space="0" w:color="auto"/>
        <w:bottom w:val="none" w:sz="0" w:space="0" w:color="auto"/>
        <w:right w:val="none" w:sz="0" w:space="0" w:color="auto"/>
      </w:divBdr>
    </w:div>
    <w:div w:id="813716372">
      <w:bodyDiv w:val="1"/>
      <w:marLeft w:val="0"/>
      <w:marRight w:val="0"/>
      <w:marTop w:val="0"/>
      <w:marBottom w:val="0"/>
      <w:divBdr>
        <w:top w:val="none" w:sz="0" w:space="0" w:color="auto"/>
        <w:left w:val="none" w:sz="0" w:space="0" w:color="auto"/>
        <w:bottom w:val="none" w:sz="0" w:space="0" w:color="auto"/>
        <w:right w:val="none" w:sz="0" w:space="0" w:color="auto"/>
      </w:divBdr>
    </w:div>
    <w:div w:id="1246068694">
      <w:bodyDiv w:val="1"/>
      <w:marLeft w:val="0"/>
      <w:marRight w:val="0"/>
      <w:marTop w:val="0"/>
      <w:marBottom w:val="0"/>
      <w:divBdr>
        <w:top w:val="none" w:sz="0" w:space="0" w:color="auto"/>
        <w:left w:val="none" w:sz="0" w:space="0" w:color="auto"/>
        <w:bottom w:val="none" w:sz="0" w:space="0" w:color="auto"/>
        <w:right w:val="none" w:sz="0" w:space="0" w:color="auto"/>
      </w:divBdr>
    </w:div>
    <w:div w:id="1891578444">
      <w:bodyDiv w:val="1"/>
      <w:marLeft w:val="0"/>
      <w:marRight w:val="0"/>
      <w:marTop w:val="0"/>
      <w:marBottom w:val="0"/>
      <w:divBdr>
        <w:top w:val="none" w:sz="0" w:space="0" w:color="auto"/>
        <w:left w:val="none" w:sz="0" w:space="0" w:color="auto"/>
        <w:bottom w:val="none" w:sz="0" w:space="0" w:color="auto"/>
        <w:right w:val="none" w:sz="0" w:space="0" w:color="auto"/>
      </w:divBdr>
    </w:div>
    <w:div w:id="194907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2269</Words>
  <Characters>12935</Characters>
  <Application>Microsoft Office Word</Application>
  <DocSecurity>0</DocSecurity>
  <Lines>107</Lines>
  <Paragraphs>30</Paragraphs>
  <ScaleCrop>false</ScaleCrop>
  <Company/>
  <LinksUpToDate>false</LinksUpToDate>
  <CharactersWithSpaces>15174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Митрофанович Польников</dc:creator>
  <cp:keywords/>
  <dc:description/>
  <cp:lastModifiedBy>Пользователь</cp:lastModifiedBy>
  <cp:revision>3</cp:revision>
  <dcterms:created xsi:type="dcterms:W3CDTF">2017-11-08T09:50:00Z</dcterms:created>
  <dcterms:modified xsi:type="dcterms:W3CDTF">2017-11-13T06:29:00Z</dcterms:modified>
</cp:coreProperties>
</file>