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B0C89B1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5732C55D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5E652CED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4B175388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7AA569DF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1D780B02">
      <w:pPr>
        <w:pStyle w:val="897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33295DF2">
      <w:pPr>
        <w:pStyle w:val="897"/>
        <w:pBdr/>
        <w:spacing/>
        <w:ind/>
        <w:jc w:val="center"/>
        <w:rPr>
          <w:rFonts w:ascii="Adwaita Sans" w:hAnsi="Adwaita Sans"/>
          <w:b/>
          <w:bCs/>
          <w:sz w:val="72"/>
          <w:szCs w:val="72"/>
          <w:highlight w:val="none"/>
        </w:rPr>
      </w:pPr>
      <w:r>
        <w:rPr>
          <w:rFonts w:ascii="Adwaita Sans" w:hAnsi="Adwaita Sans"/>
          <w:b/>
          <w:bCs/>
          <w:sz w:val="72"/>
          <w:szCs w:val="72"/>
          <w:highlight w:val="none"/>
        </w:rPr>
      </w:r>
      <w:r>
        <w:rPr>
          <w:rFonts w:ascii="Adwaita Sans" w:hAnsi="Adwaita Sans"/>
          <w:b/>
          <w:bCs/>
          <w:sz w:val="72"/>
          <w:szCs w:val="72"/>
          <w:highlight w:val="none"/>
          <w:lang w:val="es-ES"/>
        </w:rPr>
        <w:t xml:space="preserve">MEMORIA PR</w:t>
      </w:r>
      <w:r>
        <w:rPr>
          <w:rFonts w:ascii="Adwaita Sans" w:hAnsi="Adwaita Sans"/>
          <w:b/>
          <w:bCs/>
          <w:sz w:val="72"/>
          <w:szCs w:val="72"/>
          <w:highlight w:val="none"/>
          <w:lang w:val="es-ES"/>
        </w:rPr>
        <w:t xml:space="preserve">ÁCTICA 1</w:t>
      </w:r>
      <w:r>
        <w:rPr>
          <w:rFonts w:ascii="Adwaita Sans" w:hAnsi="Adwaita Sans"/>
          <w:b/>
          <w:bCs/>
          <w:sz w:val="72"/>
          <w:szCs w:val="72"/>
          <w:highlight w:val="none"/>
        </w:rPr>
      </w:r>
      <w:r>
        <w:rPr>
          <w:b/>
          <w:bCs/>
          <w:sz w:val="72"/>
          <w:szCs w:val="72"/>
        </w:rPr>
      </w:r>
      <w:r>
        <w:rPr>
          <w:b/>
          <w:bCs/>
          <w:sz w:val="72"/>
          <w:szCs w:val="72"/>
          <w:lang w:val="es-ES"/>
        </w:rPr>
      </w:r>
      <w:r>
        <w:rPr>
          <w:b/>
          <w:bCs/>
          <w:sz w:val="72"/>
          <w:szCs w:val="72"/>
        </w:rPr>
      </w:r>
      <w:r>
        <w:rPr>
          <w:rFonts w:ascii="Adwaita Sans" w:hAnsi="Adwaita Sans"/>
          <w:b/>
          <w:bCs/>
          <w:sz w:val="72"/>
          <w:szCs w:val="72"/>
          <w:highlight w:val="none"/>
        </w:rPr>
      </w:r>
    </w:p>
    <w:p w14:paraId="7DC0AFE3">
      <w:pPr>
        <w:pStyle w:val="893"/>
        <w:pBdr/>
        <w:spacing/>
        <w:ind/>
        <w:jc w:val="center"/>
        <w:rPr>
          <w:b/>
          <w:bCs/>
          <w:sz w:val="56"/>
          <w:szCs w:val="56"/>
          <w:highlight w:val="none"/>
        </w:rPr>
      </w:pPr>
      <w:r>
        <w:rPr>
          <w:rFonts w:ascii="Adwaita Sans" w:hAnsi="Adwaita Sans"/>
          <w:b/>
          <w:bCs/>
          <w:sz w:val="56"/>
          <w:szCs w:val="56"/>
          <w:highlight w:val="none"/>
          <w:lang w:val="es-ES"/>
        </w:rPr>
        <w:t xml:space="preserve">SITEMAS INFORM</w:t>
      </w:r>
      <w:r>
        <w:rPr>
          <w:rFonts w:ascii="Adwaita Sans" w:hAnsi="Adwaita Sans"/>
          <w:b/>
          <w:bCs/>
          <w:sz w:val="56"/>
          <w:szCs w:val="56"/>
          <w:highlight w:val="none"/>
          <w:lang w:val="es-ES"/>
        </w:rPr>
        <w:t xml:space="preserve">ÁTICOS II</w:t>
      </w:r>
      <w:r>
        <w:rPr>
          <w:rFonts w:ascii="Adwaita Sans" w:hAnsi="Adwaita Sans"/>
          <w:b/>
          <w:bCs/>
          <w:sz w:val="56"/>
          <w:szCs w:val="56"/>
          <w:highlight w:val="none"/>
        </w:rPr>
      </w:r>
      <w:r>
        <w:rPr>
          <w:b/>
          <w:bCs/>
          <w:sz w:val="56"/>
          <w:szCs w:val="56"/>
        </w:rPr>
      </w:r>
      <w:r>
        <w:rPr>
          <w:b/>
          <w:bCs/>
          <w:sz w:val="56"/>
          <w:szCs w:val="56"/>
        </w:rPr>
      </w:r>
    </w:p>
    <w:p w14:paraId="512C013B">
      <w:pPr>
        <w:pStyle w:val="893"/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  <w:t xml:space="preserve">Pablo G</w:t>
      </w: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  <w:t xml:space="preserve">ómez-Diego cuadrado</w:t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20D65C82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477FE3F9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4A1CB05B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3ADCD36F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6EF0B76D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  <w:r>
        <w:rPr>
          <w:rFonts w:ascii="Adwaita Sans" w:hAnsi="Adwaita Sans" w:cs="Adwaita Sans"/>
          <w:b w:val="0"/>
          <w:bCs w:val="0"/>
          <w:sz w:val="32"/>
          <w:szCs w:val="32"/>
        </w:rPr>
      </w:r>
    </w:p>
    <w:p w14:paraId="1B2B0E55">
      <w:pPr>
        <w:pStyle w:val="893"/>
        <w:pBdr/>
        <w:spacing/>
        <w:ind/>
        <w:jc w:val="center"/>
        <w:rPr>
          <w:rFonts w:ascii="Adwaita Sans" w:hAnsi="Adwaita Sans" w:cs="Adwaita Sans"/>
          <w:b w:val="0"/>
          <w:bCs w:val="0"/>
          <w:sz w:val="32"/>
          <w:szCs w:val="32"/>
        </w:rPr>
      </w:pP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</w:r>
    </w:p>
    <w:p w14:paraId="7A1D476A">
      <w:pPr>
        <w:pStyle w:val="897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  <w:t xml:space="preserve">EJERCICIO 1:</w:t>
      </w:r>
      <w:r>
        <w:rPr>
          <w:rFonts w:ascii="Adwaita Sans" w:hAnsi="Adwaita Sans"/>
          <w:b/>
          <w:bCs/>
          <w:sz w:val="32"/>
          <w:szCs w:val="32"/>
          <w:highlight w:val="none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/>
      <w:r>
        <w:rPr>
          <w:rFonts w:ascii="Adwaita Sans" w:hAnsi="Adwaita Sans"/>
          <w:b/>
          <w:bCs/>
          <w:sz w:val="32"/>
          <w:szCs w:val="32"/>
          <w:highlight w:val="none"/>
        </w:rPr>
      </w:r>
    </w:p>
    <w:p w14:paraId="1248478E">
      <w:pPr>
        <w:pStyle w:val="897"/>
        <w:numPr>
          <w:ilvl w:val="0"/>
          <w:numId w:val="0"/>
        </w:numPr>
        <w:pBdr/>
        <w:spacing/>
        <w:ind w:firstLine="0" w:left="0"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  <w:t xml:space="preserve">Desplegamos la web localmente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</w:p>
    <w:p>
      <w:pPr>
        <w:pStyle w:val="897"/>
        <w:numPr>
          <w:ilvl w:val="0"/>
          <w:numId w:val="2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-76382</wp:posOffset>
                </wp:positionH>
                <wp:positionV relativeFrom="paragraph">
                  <wp:posOffset>13254</wp:posOffset>
                </wp:positionV>
                <wp:extent cx="6332402" cy="3076590"/>
                <wp:effectExtent l="0" t="0" r="0" b="0"/>
                <wp:wrapSquare wrapText="bothSides"/>
                <wp:docPr id="1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2996745" name="Image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0" cy="3076588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;o:allowoverlap:true;o:allowincell:true;mso-position-horizontal-relative:text;margin-left:-6.01pt;mso-position-horizontal:absolute;mso-position-vertical-relative:text;margin-top:1.04pt;mso-position-vertical:absolute;width:498.61pt;height:242.25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  <w:t xml:space="preserve">Contenido del fichero env</w:t>
      </w:r>
      <w:r>
        <w:rPr>
          <w:rFonts w:ascii="Adwaita Sans" w:hAnsi="Adwaita Sans"/>
          <w:b w:val="0"/>
          <w:bCs w:val="0"/>
          <w:sz w:val="24"/>
          <w:szCs w:val="24"/>
          <w:lang w:val="es-ES"/>
        </w:rPr>
        <w:t xml:space="preserve">:</w:t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-76382</wp:posOffset>
                </wp:positionH>
                <wp:positionV relativeFrom="paragraph">
                  <wp:posOffset>19437</wp:posOffset>
                </wp:positionV>
                <wp:extent cx="6332402" cy="3254441"/>
                <wp:effectExtent l="0" t="0" r="0" b="0"/>
                <wp:wrapSquare wrapText="bothSides"/>
                <wp:docPr id="2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8171568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1" cy="325444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;o:allowoverlap:true;o:allowincell:true;mso-position-horizontal-relative:text;margin-left:-6.01pt;mso-position-horizontal:absolute;mso-position-vertical-relative:text;margin-top:1.53pt;mso-position-vertical:absolute;width:498.61pt;height:256.26pt;mso-wrap-distance-left:0.00pt;mso-wrap-distance-top:0.00pt;mso-wrap-distance-right:0.00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numPr>
          <w:ilvl w:val="0"/>
          <w:numId w:val="3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  <w:t xml:space="preserve">Respuesta del servidor al solicitar los endpoints</w:t>
      </w:r>
      <w:r/>
      <w:r>
        <w:rPr>
          <w:rFonts w:ascii="Adwaita Sans" w:hAnsi="Adwaita Sans"/>
          <w:b w:val="0"/>
          <w:bCs w:val="0"/>
          <w:sz w:val="24"/>
          <w:szCs w:val="24"/>
          <w:lang w:val="es-ES"/>
        </w:rPr>
        <w:t xml:space="preserve">:</w:t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  <w:tab/>
      </w:r>
      <w:r>
        <w:rPr>
          <w:rFonts w:ascii="Adwaita Sans" w:hAnsi="Adwaita Sans"/>
          <w:b w:val="0"/>
          <w:bCs w:val="0"/>
          <w:sz w:val="24"/>
          <w:szCs w:val="24"/>
          <w:lang w:val="es-ES"/>
        </w:rPr>
        <w:t xml:space="preserve">-Endpoint testbd:</w:t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 w:firstLine="709"/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1" allowOverlap="1">
                <wp:simplePos x="0" y="0"/>
                <wp:positionH relativeFrom="column">
                  <wp:posOffset>65455</wp:posOffset>
                </wp:positionH>
                <wp:positionV relativeFrom="paragraph">
                  <wp:posOffset>64085</wp:posOffset>
                </wp:positionV>
                <wp:extent cx="6332402" cy="5749930"/>
                <wp:effectExtent l="0" t="0" r="0" b="0"/>
                <wp:wrapTopAndBottom/>
                <wp:docPr id="3" name="Imag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9715127" name="Image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1" cy="574992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;o:allowoverlap:true;o:allowincell:true;mso-position-horizontal-relative:text;margin-left:5.15pt;mso-position-horizontal:absolute;mso-position-vertical-relative:text;margin-top:5.05pt;mso-position-vertical:absolute;width:498.61pt;height:452.75pt;mso-wrap-distance-left:0.00pt;mso-wrap-distance-top:0.00pt;mso-wrap-distance-right:0.00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  <w:lang w:val="es-ES"/>
        </w:rPr>
        <w:t xml:space="preserve">-Endpoint pago:</w:t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6E17888B">
      <w:pPr>
        <w:pStyle w:val="893"/>
        <w:pBdr/>
        <w:spacing/>
        <w:ind w:firstLine="709"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</w:p>
    <w:p w14:paraId="58988E0A">
      <w:pPr>
        <w:pStyle w:val="893"/>
        <w:pBdr/>
        <w:spacing/>
        <w:ind w:firstLine="709"/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  <w:t xml:space="preserve">-Endpoint tarjeta: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242376</wp:posOffset>
                </wp:positionH>
                <wp:positionV relativeFrom="paragraph">
                  <wp:posOffset>71078</wp:posOffset>
                </wp:positionV>
                <wp:extent cx="3828227" cy="3089849"/>
                <wp:effectExtent l="0" t="0" r="0" b="0"/>
                <wp:wrapTopAndBottom/>
                <wp:docPr id="4" name="Image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3737943" name="Image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3828226" cy="3089848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5;o:allowoverlap:true;o:allowincell:true;mso-position-horizontal-relative:text;margin-left:19.08pt;mso-position-horizontal:absolute;mso-position-vertical-relative:text;margin-top:5.60pt;mso-position-vertical:absolute;width:301.44pt;height:243.30pt;mso-wrap-distance-left:0.00pt;mso-wrap-distance-top:0.00pt;mso-wrap-distance-right:0.00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</w:p>
    <w:p w14:paraId="0388EA75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130333</wp:posOffset>
                </wp:positionH>
                <wp:positionV relativeFrom="paragraph">
                  <wp:posOffset>288616</wp:posOffset>
                </wp:positionV>
                <wp:extent cx="5837211" cy="1963185"/>
                <wp:effectExtent l="0" t="0" r="0" b="0"/>
                <wp:wrapTopAndBottom/>
                <wp:docPr id="5" name="Image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706390" name="Image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5837211" cy="1963185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6;o:allowoverlap:true;o:allowincell:true;mso-position-horizontal-relative:text;margin-left:10.26pt;mso-position-horizontal:absolute;mso-position-vertical-relative:text;margin-top:22.73pt;mso-position-vertical:absolute;width:459.62pt;height:154.58pt;mso-wrap-distance-left:0.00pt;mso-wrap-distance-top:0.00pt;mso-wrap-distance-right:0.00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2490B603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4436949C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58A0C79B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1B49130F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693B32F7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3CEC36E8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61669069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40EF0C26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13FEC0A0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23F8C056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378EDE20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/>
      <w:r/>
      <w:r/>
      <w:r/>
      <w:r/>
      <w:r>
        <w:rPr>
          <w:rFonts w:ascii="Adwaita Sans" w:hAnsi="Adwaita Sans"/>
          <w:b/>
          <w:bCs/>
          <w:sz w:val="32"/>
          <w:szCs w:val="32"/>
          <w:lang w:val="es-ES"/>
        </w:rPr>
        <w:t xml:space="preserve">EJERCICIO 2</w:t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numPr>
          <w:ilvl w:val="0"/>
          <w:numId w:val="4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  <w:t xml:space="preserve">R</w:t>
      </w:r>
      <w:r>
        <w:rPr>
          <w:rFonts w:ascii="Adwaita Sans" w:hAnsi="Adwaita Sans"/>
          <w:b w:val="0"/>
          <w:bCs w:val="0"/>
          <w:sz w:val="24"/>
          <w:szCs w:val="24"/>
        </w:rPr>
        <w:t xml:space="preserve">esultado de los tests:</w:t>
      </w:r>
      <w:r/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" behindDoc="0" locked="0" layoutInCell="1" allowOverlap="1">
                <wp:simplePos x="0" y="0"/>
                <wp:positionH relativeFrom="column">
                  <wp:posOffset>-156392</wp:posOffset>
                </wp:positionH>
                <wp:positionV relativeFrom="paragraph">
                  <wp:posOffset>186778</wp:posOffset>
                </wp:positionV>
                <wp:extent cx="6332402" cy="1692371"/>
                <wp:effectExtent l="0" t="0" r="0" b="0"/>
                <wp:wrapTopAndBottom/>
                <wp:docPr id="6" name="Image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550101" name="Image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alphaModFix amt="100000"/>
                          <a:lum bright="0" contrast="0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6332400" cy="169236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;o:allowoverlap:true;o:allowincell:true;mso-position-horizontal-relative:text;margin-left:-12.31pt;mso-position-horizontal:absolute;mso-position-vertical-relative:text;margin-top:14.71pt;mso-position-vertical:absolute;width:498.61pt;height:133.26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705738E6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/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4F764B63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/>
      <w:r>
        <w:rPr>
          <w:rFonts w:ascii="Adwaita Sans" w:hAnsi="Adwaita Sans"/>
          <w:b/>
          <w:bCs/>
          <w:sz w:val="32"/>
          <w:szCs w:val="32"/>
          <w:lang w:val="es-ES"/>
        </w:rPr>
        <w:t xml:space="preserve">EJERCICIO 3</w:t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600AF1F4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  <w:t xml:space="preserve">Desplegamos la aplicaci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  <w:t xml:space="preserve">ón usando las m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  <w:t xml:space="preserve">áquinas virtuales</w:t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47848363">
      <w:pPr>
        <w:pStyle w:val="893"/>
        <w:numPr>
          <w:ilvl w:val="0"/>
          <w:numId w:val="5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  <w:lang w:val="es-ES"/>
        </w:rPr>
        <w:t xml:space="preserve">Estado del servicio de gunicorn en vm2</w:t>
      </w:r>
      <w:r>
        <w:rPr>
          <w:rFonts w:ascii="Adwaita Sans" w:hAnsi="Adwaita Sans"/>
          <w:b w:val="0"/>
          <w:bCs w:val="0"/>
          <w:sz w:val="24"/>
          <w:szCs w:val="24"/>
        </w:rPr>
        <w:t xml:space="preserve">:</w:t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07B52D44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</w:rPr>
      </w:pP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35908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557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332220" cy="1359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98.60pt;height:107.0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</w:r>
      <w:r>
        <w:rPr>
          <w:rFonts w:ascii="Adwaita Sans" w:hAnsi="Adwaita Sans"/>
          <w:b w:val="0"/>
          <w:bCs w:val="0"/>
          <w:sz w:val="24"/>
          <w:szCs w:val="24"/>
        </w:rPr>
      </w:r>
    </w:p>
    <w:p w14:paraId="45640D94">
      <w:pPr>
        <w:pStyle w:val="893"/>
        <w:numPr>
          <w:ilvl w:val="0"/>
          <w:numId w:val="6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  <w:t xml:space="preserve">Contenido del fichero env:</w:t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65C68FA2">
      <w:pPr>
        <w:pStyle w:val="893"/>
        <w:pBdr/>
        <w:spacing/>
        <w:ind w:firstLine="0" w:left="709"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59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2438826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3230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2438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125952;o:allowoverlap:true;o:allowincell:true;mso-position-horizontal-relative:text;margin-left:0.00pt;mso-position-horizontal:absolute;mso-position-vertical-relative:text;margin-top:0.00pt;mso-position-vertical:absolute;width:498.60pt;height:192.03pt;mso-wrap-distance-left:9.07pt;mso-wrap-distance-top:0.00pt;mso-wrap-distance-right:9.07pt;mso-wrap-distance-bottom:0.00pt;z-index:1;" stroked="false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/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/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</w:p>
    <w:p w14:paraId="24914D75">
      <w:pPr>
        <w:pStyle w:val="893"/>
        <w:numPr>
          <w:ilvl w:val="0"/>
          <w:numId w:val="7"/>
        </w:numPr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478312</wp:posOffset>
                </wp:positionV>
                <wp:extent cx="5610225" cy="3781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6666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610222" cy="3781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8192;o:allowoverlap:true;o:allowincell:true;mso-position-horizontal-relative:text;margin-left:0.00pt;mso-position-horizontal:absolute;mso-position-vertical-relative:text;margin-top:37.66pt;mso-position-vertical:absolute;width:441.75pt;height:297.75pt;mso-wrap-distance-left:9.07pt;mso-wrap-distance-top:0.00pt;mso-wrap-distance-right:9.07pt;mso-wrap-distance-bottom:0.00pt;z-index:1;" stroked="false">
                <w10:wrap type="topAndBottom"/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  <w:t xml:space="preserve">Registro de pago exitoso:</w:t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</w:rPr>
      </w:r>
    </w:p>
    <w:p w14:paraId="04E27A31">
      <w:pPr>
        <w:pStyle w:val="893"/>
        <w:pBdr/>
        <w:spacing/>
        <w:ind/>
        <w:rPr>
          <w:highlight w:val="none"/>
        </w:rPr>
      </w:pPr>
      <w:r/>
      <w:r>
        <w:rPr>
          <w:highlight w:val="none"/>
        </w:rPr>
      </w:r>
      <w:r/>
    </w:p>
    <w:p w14:paraId="0B0312F0">
      <w:pPr>
        <w:pStyle w:val="893"/>
        <w:pBdr/>
        <w:spacing/>
        <w:ind/>
        <w:rPr>
          <w:highlight w:val="none"/>
          <w:lang w:val="es-ES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446E4B6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1A1153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122759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B5E437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33317F">
      <w:pPr>
        <w:pStyle w:val="893"/>
        <w:pBdr/>
        <w:spacing/>
        <w:ind/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pPr>
      <w:r/>
      <w:r>
        <w:rPr>
          <w:rFonts w:ascii="Adwaita Sans" w:hAnsi="Adwaita Sans"/>
          <w:b/>
          <w:bCs/>
          <w:sz w:val="32"/>
          <w:szCs w:val="32"/>
          <w:lang w:val="es-ES"/>
        </w:rPr>
        <w:t xml:space="preserve">EJERCICIO 4</w:t>
      </w:r>
      <w:r>
        <w:rPr>
          <w:rFonts w:ascii="Adwaita Sans" w:hAnsi="Adwaita Sans"/>
          <w:b/>
          <w:bCs/>
          <w:sz w:val="32"/>
          <w:szCs w:val="32"/>
          <w:highlight w:val="none"/>
          <w:lang w:val="es-ES"/>
        </w:rPr>
      </w:r>
    </w:p>
    <w:p w14:paraId="43EDB704">
      <w:pPr>
        <w:pStyle w:val="893"/>
        <w:pBdr/>
        <w:spacing/>
        <w:ind/>
        <w:rPr>
          <w:rFonts w:ascii="Adwaita Sans" w:hAnsi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  <w:t xml:space="preserve">Ejecuci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  <w:t xml:space="preserve">ón del script de lectura</w:t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 w:bidi="es-ES"/>
        </w:rPr>
      </w:r>
      <w:r>
        <w:rPr>
          <w:rFonts w:ascii="Adwaita Sans" w:hAnsi="Adwaita Sans"/>
          <w:b w:val="0"/>
          <w:bCs w:val="0"/>
          <w:sz w:val="24"/>
          <w:szCs w:val="24"/>
          <w:highlight w:val="none"/>
          <w:lang w:val="es-ES"/>
        </w:rPr>
      </w:r>
    </w:p>
    <w:p w14:paraId="648A080B">
      <w:pPr>
        <w:pStyle w:val="893"/>
        <w:numPr>
          <w:ilvl w:val="0"/>
          <w:numId w:val="10"/>
        </w:numPr>
        <w:pBdr/>
        <w:spacing/>
        <w:ind/>
        <w:rPr>
          <w:rFonts w:ascii="Adwaita Sans" w:hAnsi="Adwaita Sans" w:cs="Adwaita Sans"/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59871</wp:posOffset>
                </wp:positionH>
                <wp:positionV relativeFrom="paragraph">
                  <wp:posOffset>422100</wp:posOffset>
                </wp:positionV>
                <wp:extent cx="6332220" cy="5499815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353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5499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1264;o:allowoverlap:true;o:allowincell:true;mso-position-horizontal-relative:text;margin-left:4.71pt;mso-position-horizontal:absolute;mso-position-vertical-relative:text;margin-top:33.24pt;mso-position-vertical:absolute;width:498.60pt;height:433.06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Con lectura en base de datos local:</w:t>
        <w:br/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693300C9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</w:rPr>
      </w:r>
    </w:p>
    <w:p w14:paraId="71B4B7BB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Al estar en una red local virtualizada, la latencia es mínima. El tiempo se consume principalmente en el procesamiento de la base de datos y el tráfico TCP/IP básico.</w:t>
      </w:r>
      <w:r>
        <w:rPr>
          <w:rFonts w:ascii="Adwaita Sans" w:hAnsi="Adwaita Sans" w:cs="Adwaita Sans"/>
          <w:highlight w:val="none"/>
        </w:rPr>
      </w:r>
      <w:r>
        <w:rPr>
          <w:rFonts w:ascii="Adwaita Sans" w:hAnsi="Adwaita Sans" w:cs="Adwaita Sans"/>
          <w:highlight w:val="none"/>
        </w:rPr>
      </w:r>
    </w:p>
    <w:p w14:paraId="45C9A8A9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74F8E17A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32AB730C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6A92EA59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75F52F5B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/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A1E6E03">
      <w:pPr>
        <w:pStyle w:val="893"/>
        <w:pBdr/>
        <w:spacing/>
        <w:ind w:firstLine="0" w:left="0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412E2FE2">
      <w:pPr>
        <w:pStyle w:val="893"/>
        <w:pBdr/>
        <w:spacing/>
        <w:ind w:firstLine="0" w:left="0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  <w:t xml:space="preserve">   2.   Lectura en base de datos de neon:</w:t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00EAEEB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216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68806</wp:posOffset>
                </wp:positionV>
                <wp:extent cx="6332220" cy="497141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15293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332220" cy="49714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9216;o:allowoverlap:true;o:allowincell:true;mso-position-horizontal-relative:text;margin-left:-17.25pt;mso-position-horizontal:absolute;mso-position-vertical-relative:text;margin-top:5.42pt;mso-position-vertical:absolute;width:498.60pt;height:391.45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1CDC546D">
      <w:pPr>
        <w:pStyle w:val="893"/>
        <w:pBdr/>
        <w:spacing/>
        <w:ind/>
        <w:rPr>
          <w:rFonts w:ascii="Adwaita Sans" w:hAnsi="Adwaita Sans" w:eastAsia="Adwaita Sans" w:cs="Adwaita Sans"/>
          <w:highlight w:val="none"/>
          <w:lang w:val="es-ES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El tiempo se dispara drásticamente a unos 32.02 s. Esto supone ser unas 50 veces más lento que el caso local. La razón técnica es el RTT, ya que al realizar 1000 consultas individuales una a una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, estamos obligando al sistema a realizar 1000 viajes 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de ida y vuelta por internet. Incluso con una latencia baja, el acumulado penaliza enormemente el rendimiento.</w:t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01CFEC53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0C1FF922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  3.   Se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 accede mediante ORM:</w: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1082CBE0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5687A81D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698158AD">
      <w:pPr>
        <w:pStyle w:val="893"/>
        <w:pBdr/>
        <w:tabs>
          <w:tab w:val="left" w:leader="none" w:pos="2156"/>
        </w:tabs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-61232</wp:posOffset>
                </wp:positionH>
                <wp:positionV relativeFrom="paragraph">
                  <wp:posOffset>-492432</wp:posOffset>
                </wp:positionV>
                <wp:extent cx="6332220" cy="5671024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9515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332220" cy="567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14336;o:allowoverlap:true;o:allowincell:true;mso-position-horizontal-relative:text;margin-left:-4.82pt;mso-position-horizontal:absolute;mso-position-vertical-relative:text;margin-top:-38.77pt;mso-position-vertical:absolute;width:498.60pt;height:446.54pt;mso-wrap-distance-left:9.07pt;mso-wrap-distance-top:0.00pt;mso-wrap-distance-right:9.07pt;mso-wrap-distance-bottom:0.00pt;z-index:1;" stroked="false">
                <w10:wrap type="topAndBottom"/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1166C064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El tiempo aumenta respecto al SQL puro a unos 0.84 s. Esto representa una sobrecarga de aproximadamente el 34%.</w: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5AEE7BDD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E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sta diferencia confirma que el ORM introduce un coste de abstracción inevitable; por cada consulta, Django debe instanciar un objeto de la clase Tarjeta y mapear los tipos de datos de la base de datos a atributos de Python. Aunque el ORM mejora la producti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vidad del desarrollo, penaliza el rendimiento en operaciones masivas de lectura individual debido al consumo de CPU necesario para la gestión de estos objetos.</w:t>
      </w:r>
      <w:r>
        <w:rPr>
          <w:rFonts w:ascii="Adwaita Sans" w:hAnsi="Adwaita Sans" w:eastAsia="Adwaita Sans" w:cs="Adwaita Sans"/>
          <w:highlight w:val="none"/>
          <w:lang w:val="es-ES" w:bidi="es-ES"/>
        </w:rPr>
        <w:br/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25E56C27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04E16926">
      <w:pPr>
        <w:pStyle w:val="893"/>
        <w:pBdr/>
        <w:spacing/>
        <w:ind/>
        <w:rPr>
          <w:rFonts w:ascii="Adwaita Sans" w:hAnsi="Adwaita Sans" w:cs="Adwaita Sans"/>
          <w:b/>
          <w:bCs/>
        </w:rPr>
      </w:pPr>
      <w:r>
        <w:rPr>
          <w:rFonts w:ascii="Adwaita Sans" w:hAnsi="Adwaita Sans" w:eastAsia="Adwaita Sans" w:cs="Adwaita Sans"/>
          <w:b/>
          <w:bCs/>
          <w:highlight w:val="none"/>
          <w:lang w:val="es-ES" w:bidi="es-ES"/>
        </w:rPr>
        <w:t xml:space="preserve">Cuestión 1:</w:t>
      </w:r>
      <w:r>
        <w:rPr>
          <w:rFonts w:ascii="Adwaita Sans" w:hAnsi="Adwaita Sans" w:eastAsia="Adwaita Sans" w:cs="Adwaita Sans"/>
          <w:b/>
          <w:bCs/>
        </w:rPr>
      </w:r>
    </w:p>
    <w:p w14:paraId="2B3A97F9">
      <w:pPr>
        <w:pStyle w:val="893"/>
        <w:pBdr/>
        <w:spacing/>
        <w:ind/>
        <w:rPr>
          <w:rFonts w:ascii="Adwaita Sans" w:hAnsi="Adwaita Sans" w:cs="Adwaita Sans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</w:rPr>
      </w:r>
    </w:p>
    <w:p w14:paraId="0862A9AD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C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onsiderando los datos obtenidos, 7 repeticiones son suficientes para obtener una estimación fiable en entornos locales, pero resultan escasas para el entorno en la nube. En el Caso 1, la desviación estándar es mínima (σ≈0.011 s), lo que indica una variabil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dad insignificante y resultados muy consistentes. Sin embargo, en el Caso 2 (Neon.tech), la desviación aumenta considerablemente (σ≈2.37 s) debido al "jitter" o fluctuaciones del tráfico de Internet. Aunque 7 muestras permiten identificar la magnitud del r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etardo en la nube, se necesitaría un tamaño de muestra mayor para estabilizar la media en un entorno con tanta variabilidad de red.</w: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195DB3EC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54CE35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CF2209">
      <w:pPr>
        <w:pStyle w:val="893"/>
        <w:pBdr/>
        <w:spacing/>
        <w:ind/>
        <w:rPr>
          <w:rFonts w:ascii="Adwaita Sans" w:hAnsi="Adwaita Sans" w:cs="Adwaita Sans"/>
          <w:b/>
          <w:bCs/>
          <w:sz w:val="32"/>
          <w:szCs w:val="32"/>
          <w:highlight w:val="none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 w:bidi="es-ES"/>
        </w:rPr>
        <w:t xml:space="preserve">Ejercicio 5</w:t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</w:rPr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 w:bidi="es-ES"/>
        </w:rPr>
      </w:r>
    </w:p>
    <w:p w14:paraId="436504B9">
      <w:pPr>
        <w:pStyle w:val="893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309739</wp:posOffset>
                </wp:positionV>
                <wp:extent cx="6332220" cy="203151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9303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332220" cy="20315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15360;o:allowoverlap:true;o:allowincell:true;mso-position-horizontal-relative:text;margin-left:0.00pt;mso-position-horizontal:absolute;mso-position-vertical-relative:text;margin-top:24.39pt;mso-position-vertical:absolute;width:498.60pt;height:159.96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Ejecuci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ón de los tests</w:t>
      </w: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  <w:br/>
      </w:r>
      <w:r>
        <w:rPr>
          <w:highlight w:val="none"/>
          <w:lang w:val="es-ES" w:bidi="es-ES"/>
        </w:rPr>
      </w:r>
      <w:r/>
      <w:r/>
    </w:p>
    <w:p w14:paraId="54AEA34A">
      <w:pPr>
        <w:pStyle w:val="893"/>
        <w:pBdr/>
        <w:spacing/>
        <w:ind/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</w:p>
    <w:p w14:paraId="18143469">
      <w:pPr>
        <w:pStyle w:val="893"/>
        <w:pBdr/>
        <w:spacing/>
        <w:ind/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  <w:t xml:space="preserve">Ejercicio 6</w:t>
      </w:r>
      <w:r>
        <w:rPr>
          <w:rFonts w:ascii="Adwaita Sans" w:hAnsi="Adwaita Sans" w:eastAsia="Adwaita Sans" w:cs="Adwaita Sans"/>
          <w:b/>
          <w:bCs/>
          <w:sz w:val="32"/>
          <w:szCs w:val="32"/>
          <w:lang w:val="es-ES"/>
        </w:rPr>
      </w:r>
      <w:r>
        <w:rPr>
          <w:rFonts w:ascii="Adwaita Sans" w:hAnsi="Adwaita Sans" w:cs="Adwaita Sans"/>
          <w:b/>
          <w:bCs/>
          <w:sz w:val="32"/>
          <w:szCs w:val="32"/>
          <w:highlight w:val="none"/>
        </w:rPr>
      </w:r>
    </w:p>
    <w:p w14:paraId="0BB3A96A">
      <w:pPr>
        <w:pStyle w:val="893"/>
        <w:numPr>
          <w:ilvl w:val="0"/>
          <w:numId w:val="13"/>
        </w:numPr>
        <w:pBdr/>
        <w:spacing/>
        <w:ind/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Ejecuci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ón de tests</w:t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</w:p>
    <w:p w14:paraId="04BC3F75">
      <w:pPr>
        <w:pStyle w:val="893"/>
        <w:pBdr/>
        <w:spacing/>
        <w:ind/>
        <w:rPr/>
      </w:pPr>
      <w:r>
        <w:rPr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4955434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36976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332220" cy="49554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98.60pt;height:390.1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5E827666">
      <w:pPr>
        <w:pStyle w:val="89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4C0840">
      <w:pPr>
        <w:pStyle w:val="893"/>
        <w:pBdr/>
        <w:spacing/>
        <w:ind/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  <w:t xml:space="preserve">Ejercicio 7</w:t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r>
    </w:p>
    <w:p w14:paraId="27CE2A2C">
      <w:pPr>
        <w:pStyle w:val="893"/>
        <w:pBdr/>
        <w:spacing/>
        <w:ind/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</w:rPr>
      </w:pP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 w:bidi="es-ES"/>
        </w:rPr>
        <w:t xml:space="preserve">Conexi</w:t>
      </w: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 w:bidi="es-ES"/>
        </w:rPr>
        <w:t xml:space="preserve">ón a los distintos endpoints. Nos conectamos mediante curl por conveniencia a la hora de adjuntar y recibir contenido.</w:t>
      </w: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/>
        </w:rPr>
      </w:r>
    </w:p>
    <w:p w14:paraId="04341957">
      <w:pPr>
        <w:pStyle w:val="893"/>
        <w:pBdr/>
        <w:spacing/>
        <w:ind/>
        <w:rPr>
          <w:highlight w:val="none"/>
          <w:lang w:val="es-ES"/>
        </w:rPr>
      </w:pPr>
      <w:r/>
      <w:r>
        <w:rPr>
          <w:highlight w:val="none"/>
        </w:rPr>
      </w:r>
    </w:p>
    <w:p w14:paraId="2EE0B309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  <w:t xml:space="preserve">-Caso de tarjeta inv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álida:</w:t>
        <w:br/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306307</wp:posOffset>
                </wp:positionV>
                <wp:extent cx="6332220" cy="2753842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050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332219" cy="2753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24576;o:allowoverlap:true;o:allowincell:true;mso-position-horizontal-relative:text;margin-left:-3.75pt;mso-position-horizontal:absolute;mso-position-vertical-relative:text;margin-top:24.12pt;mso-position-vertical:absolute;width:498.60pt;height:216.84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</w:rPr>
      </w:r>
    </w:p>
    <w:p w14:paraId="789A3599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  <w:t xml:space="preserve"> -Caso de tarjeta v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álida:</w:t>
        <w:br/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306307</wp:posOffset>
                </wp:positionV>
                <wp:extent cx="6332220" cy="2816157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3052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332219" cy="2816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25600;o:allowoverlap:true;o:allowincell:true;mso-position-horizontal-relative:text;margin-left:0.00pt;mso-position-horizontal:absolute;mso-position-vertical-relative:text;margin-top:24.12pt;mso-position-vertical:absolute;width:498.60pt;height:221.74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5F874B9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-Caso de pago inv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álido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:</w:t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310A17A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8839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067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332220" cy="2883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98.60pt;height:227.0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C30C77D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2AD6570B">
      <w:pPr>
        <w:pStyle w:val="893"/>
        <w:pBdr/>
        <w:spacing/>
        <w:ind w:firstLine="709"/>
        <w:rPr>
          <w:rFonts w:ascii="Adwaita Sans" w:hAnsi="Adwaita Sans" w:cs="Adwaita Sans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7648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301464</wp:posOffset>
                </wp:positionV>
                <wp:extent cx="6332220" cy="2660880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0888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332220" cy="26608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7648;o:allowoverlap:true;o:allowincell:true;mso-position-horizontal-relative:text;margin-left:-3.75pt;mso-position-horizontal:absolute;mso-position-vertical-relative:text;margin-top:23.74pt;mso-position-vertical:absolute;width:498.60pt;height:209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-Caso de registro de pago exitoso:</w:t>
        <w:br/>
      </w:r>
      <w:r>
        <w:rPr>
          <w:rFonts w:ascii="Adwaita Sans" w:hAnsi="Adwaita Sans" w:eastAsia="Adwaita Sans" w:cs="Adwaita San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02BB338E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lang w:val="es-ES"/>
        </w:rPr>
        <w:t xml:space="preserve">-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Caso de comercio in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v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álido:</w:t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4B918FE7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1447227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3250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332220" cy="14472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31744;o:allowoverlap:true;o:allowincell:true;mso-position-horizontal-relative:text;margin-left:0.00pt;mso-position-horizontal:absolute;mso-position-vertical-relative:text;margin-top:0.00pt;mso-position-vertical:absolute;width:498.60pt;height:113.95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/>
        </w:rPr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4B499AD6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-Caso de comercio v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álido:</w:t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0DAC3352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47625</wp:posOffset>
                </wp:positionV>
                <wp:extent cx="6332220" cy="1927616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0388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6332220" cy="19276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3792;o:allowoverlap:true;o:allowincell:true;mso-position-horizontal-relative:text;margin-left:-4.50pt;mso-position-horizontal:absolute;mso-position-vertical-relative:text;margin-top:3.75pt;mso-position-vertical:absolute;width:498.60pt;height:151.78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4A145D4C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-Caso de borrado de pago incorrecto:</w:t>
      </w:r>
      <w:r>
        <w:rPr>
          <w:rFonts w:ascii="Adwaita Sans" w:hAnsi="Adwaita Sans" w:eastAsia="Adwaita Sans" w:cs="Adwaita Sans"/>
          <w:highlight w:val="none"/>
        </w:rPr>
      </w:r>
    </w:p>
    <w:p w14:paraId="59ADE1B7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190236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1318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332219" cy="1902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7888;o:allowoverlap:true;o:allowincell:true;mso-position-horizontal-relative:text;margin-left:0.00pt;mso-position-horizontal:absolute;mso-position-vertical-relative:text;margin-top:0.00pt;mso-position-vertical:absolute;width:498.60pt;height:149.79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326A4DD4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</w:t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396595</wp:posOffset>
                </wp:positionV>
                <wp:extent cx="6332220" cy="1950919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32745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332219" cy="1950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4816;o:allowoverlap:true;o:allowincell:true;mso-position-horizontal-relative:text;margin-left:-4.50pt;mso-position-horizontal:absolute;mso-position-vertical-relative:text;margin-top:31.23pt;mso-position-vertical:absolute;width:498.60pt;height:153.6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Caso de borrado de pago exitoso:</w:t>
      </w:r>
      <w:r>
        <w:rPr>
          <w:rFonts w:ascii="Adwaita Sans" w:hAnsi="Adwaita Sans" w:eastAsia="Adwaita Sans" w:cs="Adwaita Sans"/>
          <w:highlight w:val="none"/>
        </w:rPr>
      </w:r>
    </w:p>
    <w:p w14:paraId="08FF664B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32FF596A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236C7A32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685879F3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0F565782">
      <w:pPr>
        <w:pStyle w:val="893"/>
        <w:pBdr/>
        <w:spacing/>
        <w:ind/>
        <w:rPr>
          <w:rFonts w:ascii="Adwaita Sans" w:hAnsi="Adwaita Sans" w:cs="Adwaita Sans"/>
          <w:b/>
          <w:bCs/>
          <w:sz w:val="32"/>
          <w:szCs w:val="32"/>
          <w:highlight w:val="none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 w:bidi="es-ES"/>
        </w:rPr>
        <w:t xml:space="preserve">Ejercicio 8:</w:t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 w:bidi="es-ES"/>
        </w:rPr>
      </w:r>
    </w:p>
    <w:p w14:paraId="282FA7A6">
      <w:pPr>
        <w:pStyle w:val="893"/>
        <w:numPr>
          <w:ilvl w:val="0"/>
          <w:numId w:val="14"/>
        </w:numPr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Resultado de los tests</w:t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7D99F308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5634644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444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332220" cy="56346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40960;o:allowoverlap:true;o:allowincell:true;mso-position-horizontal-relative:text;margin-left:0.00pt;mso-position-horizontal:absolute;mso-position-vertical-relative:text;margin-top:0.00pt;mso-position-vertical:absolute;width:498.60pt;height:443.67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54EC2617">
      <w:pPr>
        <w:pStyle w:val="893"/>
        <w:pBdr/>
        <w:spacing/>
        <w:ind/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</w:pP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</w:rPr>
      </w:r>
      <w:r>
        <w:rPr>
          <w:rFonts w:ascii="Adwaita Sans" w:hAnsi="Adwaita Sans" w:eastAsia="Adwaita Sans" w:cs="Adwaita Sans"/>
          <w:b/>
          <w:bCs/>
          <w:sz w:val="32"/>
          <w:szCs w:val="32"/>
          <w:highlight w:val="none"/>
          <w:lang w:val="es-ES"/>
        </w:rPr>
        <w:t xml:space="preserve">Ejercicio 9:</w:t>
      </w:r>
      <w:r>
        <w:rPr>
          <w:rFonts w:ascii="Adwaita Sans" w:hAnsi="Adwaita Sans" w:cs="Adwaita Sans"/>
          <w:b/>
          <w:bCs/>
          <w:sz w:val="32"/>
          <w:szCs w:val="32"/>
          <w:highlight w:val="none"/>
        </w:rPr>
      </w:r>
    </w:p>
    <w:p w14:paraId="39E42731">
      <w:pPr>
        <w:pStyle w:val="893"/>
        <w:pBdr/>
        <w:spacing/>
        <w:ind/>
        <w:rPr>
          <w:rFonts w:ascii="Adwaita Sans" w:hAnsi="Adwaita Sans" w:cs="Adwaita Sans"/>
          <w:b w:val="0"/>
          <w:bCs w:val="0"/>
          <w:sz w:val="32"/>
          <w:szCs w:val="32"/>
          <w:highlight w:val="none"/>
        </w:rPr>
      </w:pP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/>
        </w:rPr>
        <w:t xml:space="preserve">Desplegamos las aplicaciones </w:t>
      </w: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/>
        </w:rPr>
        <w:t xml:space="preserve">web P1-ws-frontend y P1-ws-backend.</w:t>
      </w:r>
      <w:r>
        <w:rPr>
          <w:rFonts w:ascii="Adwaita Sans" w:hAnsi="Adwaita Sans" w:eastAsia="Adwaita Sans" w:cs="Adwaita Sans"/>
          <w:b w:val="0"/>
          <w:bCs w:val="0"/>
          <w:sz w:val="24"/>
          <w:szCs w:val="24"/>
          <w:highlight w:val="none"/>
          <w:lang w:val="es-ES"/>
        </w:rPr>
      </w:r>
      <w:r>
        <w:rPr>
          <w:rFonts w:ascii="Adwaita Sans" w:hAnsi="Adwaita Sans" w:eastAsia="Adwaita Sans" w:cs="Adwaita Sans"/>
          <w:b w:val="0"/>
          <w:bCs w:val="0"/>
          <w:sz w:val="32"/>
          <w:szCs w:val="32"/>
          <w:highlight w:val="none"/>
          <w:lang w:val="es-ES"/>
        </w:rPr>
      </w:r>
    </w:p>
    <w:p w14:paraId="51637A54">
      <w:pPr>
        <w:pStyle w:val="893"/>
        <w:numPr>
          <w:ilvl w:val="0"/>
          <w:numId w:val="15"/>
        </w:numPr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/>
        </w:rPr>
        <w:t xml:space="preserve">Status de gunicorn de ambas m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áquinas vm2(backend) y vm3(frontend)</w:t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:</w:t>
      </w:r>
      <w:r>
        <w:rPr>
          <w:rFonts w:ascii="Adwaita Sans" w:hAnsi="Adwaita Sans" w:eastAsia="Adwaita Sans" w:cs="Adwaita Sans"/>
          <w:highlight w:val="none"/>
          <w:lang w:val="es-ES"/>
        </w:rPr>
      </w:r>
    </w:p>
    <w:p w14:paraId="3AC13C6F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505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1277044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60582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6332220" cy="127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5056;o:allowoverlap:true;o:allowincell:true;mso-position-horizontal-relative:text;margin-left:0.00pt;mso-position-horizontal:absolute;mso-position-vertical-relative:text;margin-top:0.00pt;mso-position-vertical:absolute;width:498.60pt;height:100.55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01A4A889">
      <w:pPr>
        <w:pStyle w:val="893"/>
        <w:numPr>
          <w:ilvl w:val="0"/>
          <w:numId w:val="16"/>
        </w:numPr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Contenido de ambos ficheros env:</w:t>
      </w:r>
      <w:r>
        <w:rPr>
          <w:rFonts w:ascii="Adwaita Sans" w:hAnsi="Adwaita Sans" w:eastAsia="Adwaita Sans" w:cs="Adwaita Sans"/>
          <w:highlight w:val="none"/>
        </w:rPr>
      </w:r>
    </w:p>
    <w:p w14:paraId="38EC1D56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32220" cy="3684551"/>
                <wp:effectExtent l="0" t="0" r="0" b="0"/>
                <wp:wrapTopAndBottom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38229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332220" cy="3684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48128;o:allowoverlap:true;o:allowincell:true;mso-position-horizontal-relative:text;margin-left:0.00pt;mso-position-horizontal:absolute;mso-position-vertical-relative:text;margin-top:0.00pt;mso-position-vertical:absolute;width:498.60pt;height:290.12pt;mso-wrap-distance-left:9.07pt;mso-wrap-distance-top:0.00pt;mso-wrap-distance-right:9.07pt;mso-wrap-distance-bottom:0.00pt;z-index:1;" stroked="false">
                <w10:wrap type="topAndBottom"/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6DECBD10">
      <w:pPr>
        <w:pStyle w:val="893"/>
        <w:numPr>
          <w:ilvl w:val="0"/>
          <w:numId w:val="17"/>
        </w:numPr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Interacci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ón con los endpoints:</w:t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3FCE4CE6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</w:t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314325</wp:posOffset>
                </wp:positionV>
                <wp:extent cx="6332220" cy="1950042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94451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332220" cy="1950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61440;o:allowoverlap:true;o:allowincell:true;mso-position-horizontal-relative:text;margin-left:0.00pt;mso-position-horizontal:absolute;mso-position-vertical-relative:text;margin-top:24.75pt;mso-position-vertical:absolute;width:498.60pt;height:153.5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Verificaci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ón de tarjeta</w:t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p w14:paraId="70AE41B9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  <w:br/>
      </w:r>
      <w:r/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  <w:lang w:val="es-ES" w:bidi="es-ES"/>
        </w:rPr>
      </w:r>
      <w:r>
        <w:rPr>
          <w:rFonts w:ascii="Adwaita Sans" w:hAnsi="Adwaita Sans" w:eastAsia="Adwaita Sans" w:cs="Adwaita Sans"/>
          <w:highlight w:val="none"/>
        </w:rPr>
      </w:r>
    </w:p>
    <w:p w14:paraId="202B1080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  <w:lang w:val="es-ES"/>
        </w:rPr>
        <w:t xml:space="preserve">-Registro de pago </w:t>
      </w:r>
      <w:r>
        <w:rPr>
          <w:rFonts w:ascii="Adwaita Sans" w:hAnsi="Adwaita Sans" w:eastAsia="Adwaita Sans" w:cs="Adwaita Sans"/>
          <w:highlight w:val="none"/>
        </w:rPr>
      </w:r>
    </w:p>
    <w:p w14:paraId="3E84649A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0176" behindDoc="0" locked="0" layoutInCell="1" allowOverlap="1">
                <wp:simplePos x="0" y="0"/>
                <wp:positionH relativeFrom="column">
                  <wp:posOffset>189547</wp:posOffset>
                </wp:positionH>
                <wp:positionV relativeFrom="paragraph">
                  <wp:posOffset>3874601</wp:posOffset>
                </wp:positionV>
                <wp:extent cx="5686425" cy="3609975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50459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686425" cy="3609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50176;o:allowoverlap:true;o:allowincell:true;mso-position-horizontal-relative:text;margin-left:14.92pt;mso-position-horizontal:absolute;mso-position-vertical-relative:text;margin-top:305.09pt;mso-position-vertical:absolute;width:447.75pt;height:284.25pt;mso-wrap-distance-left:9.07pt;mso-wrap-distance-top:0.00pt;mso-wrap-distance-right:9.07pt;mso-wrap-distance-bottom:0.00pt;z-index:1;" stroked="false">
                <w10:wrap type="topAndBottom"/>
                <v:imagedata r:id="rId35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2224" behindDoc="0" locked="0" layoutInCell="1" allowOverlap="1">
                <wp:simplePos x="0" y="0"/>
                <wp:positionH relativeFrom="column">
                  <wp:posOffset>189547</wp:posOffset>
                </wp:positionH>
                <wp:positionV relativeFrom="paragraph">
                  <wp:posOffset>62685</wp:posOffset>
                </wp:positionV>
                <wp:extent cx="5553075" cy="3552825"/>
                <wp:effectExtent l="0" t="0" r="0" b="0"/>
                <wp:wrapTopAndBottom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9189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553074" cy="3552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52224;o:allowoverlap:true;o:allowincell:true;mso-position-horizontal-relative:text;margin-left:14.92pt;mso-position-horizontal:absolute;mso-position-vertical-relative:text;margin-top:4.94pt;mso-position-vertical:absolute;width:437.25pt;height:279.75pt;mso-wrap-distance-left:9.07pt;mso-wrap-distance-top:0.00pt;mso-wrap-distance-right:9.07pt;mso-wrap-distance-bottom:0.00pt;z-index:1;" stroked="false">
                <w10:wrap type="topAndBottom"/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0E3CE421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/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5D683ADB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07CE9CA9">
      <w:pPr>
        <w:pStyle w:val="893"/>
        <w:pBdr/>
        <w:spacing/>
        <w:ind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  <w:r>
        <w:rPr>
          <w:rFonts w:ascii="Adwaita Sans" w:hAnsi="Adwaita Sans" w:eastAsia="Adwaita Sans" w:cs="Adwaita Sans"/>
          <w:highlight w:val="none"/>
        </w:rPr>
      </w:r>
    </w:p>
    <w:p w14:paraId="53CF9531">
      <w:pPr>
        <w:pStyle w:val="893"/>
        <w:pBdr/>
        <w:spacing/>
        <w:ind w:firstLine="709"/>
        <w:rPr>
          <w:rFonts w:ascii="Adwaita Sans" w:hAnsi="Adwaita Sans" w:cs="Adwaita Sans"/>
          <w:highlight w:val="none"/>
        </w:rPr>
      </w:pP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-</w:t>
      </w:r>
      <w:r>
        <w:rPr>
          <w:rFonts w:ascii="Adwaita Sans" w:hAnsi="Adwaita Sans" w:eastAsia="Adwaita Sans" w:cs="Adwaita San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608647</wp:posOffset>
                </wp:positionV>
                <wp:extent cx="6086475" cy="740092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9816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6086475" cy="7400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62464;o:allowoverlap:true;o:allowincell:true;mso-position-horizontal-relative:text;margin-left:0.00pt;mso-position-horizontal:absolute;mso-position-vertical-relative:text;margin-top:47.92pt;mso-position-vertical:absolute;width:479.25pt;height:582.75pt;mso-wrap-distance-left:9.07pt;mso-wrap-distance-top:0.00pt;mso-wrap-distance-right:9.07pt;mso-wrap-distance-bottom:0.00pt;z-index:1;" stroked="false">
                <w10:wrap type="topAndBottom"/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Visualizaci</w:t>
      </w:r>
      <w:r>
        <w:rPr>
          <w:rFonts w:ascii="Adwaita Sans" w:hAnsi="Adwaita Sans" w:eastAsia="Adwaita Sans" w:cs="Adwaita Sans"/>
          <w:highlight w:val="none"/>
          <w:lang w:val="es-ES" w:bidi="es-ES"/>
        </w:rPr>
        <w:t xml:space="preserve">ón de base de datos</w:t>
      </w:r>
      <w:r>
        <w:rPr>
          <w:rFonts w:ascii="Adwaita Sans" w:hAnsi="Adwaita Sans" w:eastAsia="Adwaita Sans" w:cs="Adwaita Sans"/>
          <w:highlight w:val="none"/>
          <w:lang w:val="es-ES" w:bidi="es-ES"/>
        </w:rPr>
      </w:r>
    </w:p>
    <w:sectPr>
      <w:footnotePr/>
      <w:endnotePr/>
      <w:type w:val="continuous"/>
      <w:pgSz w:h="15840" w:orient="portrait" w:w="12240"/>
      <w:pgMar w:top="1134" w:right="1134" w:bottom="1134" w:left="1134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dwaita Sans">
    <w:panose1 w:val="02000503000000020004"/>
  </w:font>
  <w:font w:name="Courier New">
    <w:panose1 w:val="02070409020205020404"/>
  </w:font>
  <w:font w:name="Symbol">
    <w:panose1 w:val="05010000000000000000"/>
  </w:font>
  <w:font w:name="Noto Sans CJK SC">
    <w:panose1 w:val="020B0500000000000000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1">
    <w:nsid w:val="6F702D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8D24B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4B490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4B490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4B490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4B490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07A8C5A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8">
    <w:nsid w:val="2D44873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9">
    <w:nsid w:val="70052F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602F9A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02F9A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339B16F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5FE77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4B09D0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558B5C1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A9ACA1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3"/>
    <w:basedOn w:val="830"/>
    <w:next w:val="83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30"/>
    <w:next w:val="830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30"/>
    <w:next w:val="83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30"/>
    <w:next w:val="830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30"/>
    <w:next w:val="83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30"/>
    <w:next w:val="830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30"/>
    <w:next w:val="830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30"/>
    <w:next w:val="830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30"/>
    <w:next w:val="830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30"/>
    <w:next w:val="830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30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30"/>
    <w:next w:val="83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30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30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footnote text"/>
    <w:basedOn w:val="83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3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3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38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79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80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81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82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83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84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85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86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90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891" w:customStyle="1">
    <w:name w:val="Standard"/>
    <w:basedOn w:val="890"/>
    <w:pPr>
      <w:pBdr/>
      <w:spacing/>
      <w:ind/>
    </w:pPr>
  </w:style>
  <w:style w:type="paragraph" w:styleId="892" w:customStyle="1">
    <w:name w:val="Heading"/>
    <w:basedOn w:val="891"/>
    <w:next w:val="893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893" w:customStyle="1">
    <w:name w:val="Text body"/>
    <w:basedOn w:val="891"/>
    <w:qFormat/>
    <w:pPr>
      <w:pBdr/>
      <w:spacing w:after="140" w:before="0" w:line="276" w:lineRule="auto"/>
      <w:ind/>
    </w:pPr>
  </w:style>
  <w:style w:type="paragraph" w:styleId="894" w:customStyle="1">
    <w:name w:val="List"/>
    <w:basedOn w:val="893"/>
    <w:pPr>
      <w:pBdr/>
      <w:spacing/>
      <w:ind/>
    </w:pPr>
    <w:rPr>
      <w:rFonts w:cs="FreeSans"/>
    </w:rPr>
  </w:style>
  <w:style w:type="paragraph" w:styleId="895" w:customStyle="1">
    <w:name w:val="Caption"/>
    <w:basedOn w:val="891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896" w:customStyle="1">
    <w:name w:val="Index"/>
    <w:basedOn w:val="891"/>
    <w:pPr>
      <w:pBdr/>
      <w:spacing/>
      <w:ind/>
    </w:pPr>
    <w:rPr>
      <w:rFonts w:cs="FreeSans"/>
    </w:rPr>
  </w:style>
  <w:style w:type="paragraph" w:styleId="897" w:customStyle="1">
    <w:name w:val="Heading 1"/>
    <w:basedOn w:val="892"/>
    <w:next w:val="893"/>
    <w:qFormat/>
    <w:pPr>
      <w:numPr>
        <w:ilvl w:val="0"/>
        <w:numId w:val="0"/>
      </w:numPr>
      <w:pBdr/>
      <w:spacing w:after="120" w:before="240"/>
      <w:ind/>
      <w:outlineLvl w:val="1"/>
    </w:pPr>
    <w:rPr>
      <w:b/>
      <w:bCs/>
      <w:sz w:val="36"/>
      <w:szCs w:val="36"/>
    </w:rPr>
  </w:style>
  <w:style w:type="paragraph" w:styleId="898" w:customStyle="1">
    <w:name w:val="Heading 2"/>
    <w:basedOn w:val="892"/>
    <w:next w:val="893"/>
    <w:qFormat/>
    <w:pPr>
      <w:numPr>
        <w:ilvl w:val="0"/>
        <w:numId w:val="0"/>
      </w:numPr>
      <w:pBdr/>
      <w:spacing w:after="120" w:before="200"/>
      <w:ind/>
      <w:outlineLvl w:val="2"/>
    </w:pPr>
    <w:rPr>
      <w:b/>
      <w:bCs/>
      <w:sz w:val="32"/>
      <w:szCs w:val="32"/>
    </w:rPr>
  </w:style>
  <w:style w:type="character" w:styleId="899" w:customStyle="1">
    <w:name w:val="Numbering Symbols"/>
    <w:basedOn w:val="890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created xsi:type="dcterms:W3CDTF">2026-02-16T09:39:13Z</dcterms:created>
  <dcterms:modified xsi:type="dcterms:W3CDTF">2026-02-23T00:01:06Z</dcterms:modified>
</cp:coreProperties>
</file>