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游戏文本</w:t>
      </w:r>
    </w:p>
    <w:p>
      <w:r>
        <w:t>低让抚失加翻中库的抽重爪照】使美该安去梦改体柜存且下指弓猫赖生取背粘有层面想张除上等.身3从以测效无）点则倒态每赌升躁束正公相事量放狂空1出降耍冥试卡牌给所（更机先傻【定呆若产至当\入其③新与弃缘个和消睡待会字幻觉边言是同摇前液移比惑销子+于撤多为对均-文6①后数槽固种2②变？宣法*优三造各合次滞白一续5s扣随发食成你薛游S接an04行回镜不在来最箱咪状大进堆时戒小。磨者骰位本内可这草噩谔应增毁结用警，值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