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864AC" w14:textId="2E277E60" w:rsidR="009B618B" w:rsidRDefault="009B618B">
      <w:r>
        <w:t xml:space="preserve">In short, our goal is to replicate the strategies written in OLPS Matlab. </w:t>
      </w:r>
    </w:p>
    <w:p w14:paraId="3C27E498" w14:textId="38F22461" w:rsidR="009B618B" w:rsidRDefault="009B618B">
      <w:r>
        <w:t>To do this, we need to write our own code in python, and then compare the output plots with that in matlab to confirm our code is working.</w:t>
      </w:r>
    </w:p>
    <w:p w14:paraId="3C6A719C" w14:textId="77777777" w:rsidR="009B618B" w:rsidRDefault="009B618B"/>
    <w:p w14:paraId="4ED7B22B" w14:textId="7C7A6738" w:rsidR="002535D4" w:rsidRDefault="009B618B">
      <w:r>
        <w:t>The current hierarchy of classes are as follows:</w:t>
      </w:r>
    </w:p>
    <w:p w14:paraId="47AB1700" w14:textId="52B2C4C3" w:rsidR="009B618B" w:rsidRDefault="009B618B">
      <w:r>
        <w:rPr>
          <w:noProof/>
        </w:rPr>
        <mc:AlternateContent>
          <mc:Choice Requires="wps">
            <w:drawing>
              <wp:anchor distT="0" distB="0" distL="114300" distR="114300" simplePos="0" relativeHeight="251659264" behindDoc="0" locked="0" layoutInCell="1" allowOverlap="1" wp14:anchorId="59DA4066" wp14:editId="1A281C19">
                <wp:simplePos x="0" y="0"/>
                <wp:positionH relativeFrom="column">
                  <wp:posOffset>966470</wp:posOffset>
                </wp:positionH>
                <wp:positionV relativeFrom="paragraph">
                  <wp:posOffset>122995</wp:posOffset>
                </wp:positionV>
                <wp:extent cx="1600200" cy="712177"/>
                <wp:effectExtent l="0" t="0" r="12700" b="12065"/>
                <wp:wrapNone/>
                <wp:docPr id="1" name="Text Box 1"/>
                <wp:cNvGraphicFramePr/>
                <a:graphic xmlns:a="http://schemas.openxmlformats.org/drawingml/2006/main">
                  <a:graphicData uri="http://schemas.microsoft.com/office/word/2010/wordprocessingShape">
                    <wps:wsp>
                      <wps:cNvSpPr txBox="1"/>
                      <wps:spPr>
                        <a:xfrm>
                          <a:off x="0" y="0"/>
                          <a:ext cx="1600200" cy="712177"/>
                        </a:xfrm>
                        <a:prstGeom prst="rect">
                          <a:avLst/>
                        </a:prstGeom>
                        <a:solidFill>
                          <a:schemeClr val="lt1"/>
                        </a:solidFill>
                        <a:ln w="6350">
                          <a:solidFill>
                            <a:prstClr val="black"/>
                          </a:solidFill>
                        </a:ln>
                      </wps:spPr>
                      <wps:txbx>
                        <w:txbxContent>
                          <w:p w14:paraId="0253A0C0" w14:textId="6FBCA68F" w:rsidR="009B618B" w:rsidRDefault="009B618B" w:rsidP="009B618B">
                            <w:pPr>
                              <w:jc w:val="center"/>
                            </w:pPr>
                            <w:r>
                              <w:t>Strategy</w:t>
                            </w:r>
                          </w:p>
                          <w:p w14:paraId="334EBDE0" w14:textId="1DE9D379" w:rsidR="009B618B" w:rsidRDefault="009B618B" w:rsidP="009B618B">
                            <w:pPr>
                              <w:jc w:val="center"/>
                            </w:pPr>
                            <w:r>
                              <w:t>run(df:pd.Dataframe)</w:t>
                            </w:r>
                          </w:p>
                          <w:p w14:paraId="3CD706B5" w14:textId="3CCFAE3C" w:rsidR="009B618B" w:rsidRDefault="009B618B" w:rsidP="009B618B">
                            <w:pPr>
                              <w:jc w:val="center"/>
                            </w:pPr>
                            <w: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9DA4066" id="_x0000_t202" coordsize="21600,21600" o:spt="202" path="m,l,21600r21600,l21600,xe">
                <v:stroke joinstyle="miter"/>
                <v:path gradientshapeok="t" o:connecttype="rect"/>
              </v:shapetype>
              <v:shape id="Text Box 1" o:spid="_x0000_s1026" type="#_x0000_t202" style="position:absolute;margin-left:76.1pt;margin-top:9.7pt;width:126pt;height:56.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" fillcolor="white [3201]" strokeweight=".5pt">
                <v:textbox>
                  <w:txbxContent>
                    <w:p w14:paraId="0253A0C0" w14:textId="6FBCA68F" w:rsidR="009B618B" w:rsidRDefault="009B618B" w:rsidP="009B618B">
                      <w:pPr>
                        <w:jc w:val="center"/>
                      </w:pPr>
                      <w:r>
                        <w:t>Strategy</w:t>
                      </w:r>
                    </w:p>
                    <w:p w14:paraId="334EBDE0" w14:textId="1DE9D379" w:rsidR="009B618B" w:rsidRDefault="009B618B" w:rsidP="009B618B">
                      <w:pPr>
                        <w:jc w:val="center"/>
                      </w:pPr>
                      <w:r>
                        <w:t>run(df:pd.Dataframe)</w:t>
                      </w:r>
                    </w:p>
                    <w:p w14:paraId="3CD706B5" w14:textId="3CCFAE3C" w:rsidR="009B618B" w:rsidRDefault="009B618B" w:rsidP="009B618B">
                      <w:pPr>
                        <w:jc w:val="center"/>
                      </w:pPr>
                      <w:r>
                        <w:t>name()</w:t>
                      </w:r>
                    </w:p>
                  </w:txbxContent>
                </v:textbox>
              </v:shape>
            </w:pict>
          </mc:Fallback>
        </mc:AlternateContent>
      </w:r>
    </w:p>
    <w:p w14:paraId="48CF04C2" w14:textId="2F3340D6" w:rsidR="009B618B" w:rsidRDefault="009B618B"/>
    <w:p w14:paraId="5C4B1CF8" w14:textId="60D7C963" w:rsidR="009B618B" w:rsidRDefault="009B618B"/>
    <w:p w14:paraId="5155C330" w14:textId="622DFBAD" w:rsidR="009B618B" w:rsidRDefault="009B618B"/>
    <w:p w14:paraId="191D03A0" w14:textId="0920DA8F" w:rsidR="009B618B" w:rsidRDefault="009B618B"/>
    <w:p w14:paraId="4C6D53B9" w14:textId="1931CDC1" w:rsidR="009B618B" w:rsidRDefault="009B618B">
      <w:bookmarkStart w:id="0" w:name="_GoBack"/>
      <w:bookmarkEnd w:id="0"/>
    </w:p>
    <w:p w14:paraId="26AF2E05" w14:textId="74300B2B" w:rsidR="009B618B" w:rsidRDefault="009B618B"/>
    <w:p w14:paraId="10F500EA" w14:textId="2230B9B2" w:rsidR="009B618B" w:rsidRDefault="009B618B" w:rsidP="009B618B"/>
    <w:p w14:paraId="4250AD58" w14:textId="32696E52" w:rsidR="009B618B" w:rsidRDefault="009B618B" w:rsidP="009B618B">
      <w:r>
        <w:t xml:space="preserve">I’ve tried to make the interface as friendly as possible so that you can focus purely on the replication part. </w:t>
      </w:r>
    </w:p>
    <w:p w14:paraId="7BAA07B5" w14:textId="019FE668" w:rsidR="009B618B" w:rsidRDefault="009B618B" w:rsidP="009B618B">
      <w:r>
        <w:t>Essentially, you just need to change the code in the following picture to test your replication:</w:t>
      </w:r>
    </w:p>
    <w:p w14:paraId="6E56D1B6" w14:textId="11BA0F37" w:rsidR="009B618B" w:rsidRDefault="009B618B" w:rsidP="009B618B">
      <w:r w:rsidRPr="009B618B">
        <w:drawing>
          <wp:inline distT="0" distB="0" distL="0" distR="0" wp14:anchorId="4B8F8AE1" wp14:editId="10DCB842">
            <wp:extent cx="5727700" cy="232791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2327910"/>
                    </a:xfrm>
                    <a:prstGeom prst="rect">
                      <a:avLst/>
                    </a:prstGeom>
                  </pic:spPr>
                </pic:pic>
              </a:graphicData>
            </a:graphic>
          </wp:inline>
        </w:drawing>
      </w:r>
    </w:p>
    <w:p w14:paraId="22459306" w14:textId="77777777" w:rsidR="009B618B" w:rsidRDefault="009B618B" w:rsidP="009B618B"/>
    <w:p w14:paraId="64330392" w14:textId="20702E8F" w:rsidR="009B618B" w:rsidRDefault="009B618B" w:rsidP="009B618B">
      <w:r>
        <w:t>Comment/Uncomment the corresponding dataset you would like to use.</w:t>
      </w:r>
    </w:p>
    <w:p w14:paraId="66CBC083" w14:textId="305ABE41" w:rsidR="009B618B" w:rsidRDefault="009B618B" w:rsidP="009B618B">
      <w:r>
        <w:t>Change df_name into an appropriate string.</w:t>
      </w:r>
    </w:p>
    <w:p w14:paraId="24419669" w14:textId="5385A414" w:rsidR="009B618B" w:rsidRDefault="009B618B" w:rsidP="009B618B">
      <w:r>
        <w:t>Change the strategies in ‘strats’. Note that class names are used as variables here.</w:t>
      </w:r>
    </w:p>
    <w:p w14:paraId="62A60684" w14:textId="79518CBA" w:rsidR="009B618B" w:rsidRDefault="009B618B" w:rsidP="009B618B"/>
    <w:p w14:paraId="4890B328" w14:textId="1996CE8D" w:rsidR="009B618B" w:rsidRDefault="009B618B" w:rsidP="009B618B">
      <w:r>
        <w:t>Then compare your result with matlab’s:</w:t>
      </w:r>
    </w:p>
    <w:p w14:paraId="497EA8AD" w14:textId="269818AB" w:rsidR="009B618B" w:rsidRDefault="009B618B" w:rsidP="009B618B">
      <w:r>
        <w:t>For example:</w:t>
      </w:r>
    </w:p>
    <w:p w14:paraId="33F72BE4" w14:textId="2C5BA684" w:rsidR="009B618B" w:rsidRDefault="009B618B" w:rsidP="009B618B"/>
    <w:p w14:paraId="530FE3E1" w14:textId="23A604FC" w:rsidR="009B618B" w:rsidRDefault="009B618B" w:rsidP="009B618B"/>
    <w:p w14:paraId="3319EDA5" w14:textId="04BEB254" w:rsidR="009B618B" w:rsidRDefault="009B618B" w:rsidP="009B618B"/>
    <w:p w14:paraId="22CBFCC3" w14:textId="06AC79D1" w:rsidR="009B618B" w:rsidRDefault="009B618B" w:rsidP="009B618B"/>
    <w:p w14:paraId="5F021748" w14:textId="77777777" w:rsidR="009B618B" w:rsidRDefault="009B618B" w:rsidP="009B618B"/>
    <w:p w14:paraId="6E44213C" w14:textId="77777777" w:rsidR="009B618B" w:rsidRDefault="009B618B" w:rsidP="009B618B">
      <w:r>
        <w:t>Some of you were worried about your coding skills for this project. There is no need to. However, you still need to learn to use pandas, numpy, scipy and possibly other packages to complete the replication task. Their usage are listed as follows:</w:t>
      </w:r>
    </w:p>
    <w:p w14:paraId="46BBF335" w14:textId="77777777" w:rsidR="009B618B" w:rsidRDefault="009B618B" w:rsidP="009B618B">
      <w:r>
        <w:t>Pandas:  to deal with dataframes(tables, .csv, time series)</w:t>
      </w:r>
    </w:p>
    <w:p w14:paraId="336E0E33" w14:textId="77777777" w:rsidR="009B618B" w:rsidRDefault="009B618B" w:rsidP="009B618B">
      <w:r>
        <w:t>Numpy: linear algebra</w:t>
      </w:r>
    </w:p>
    <w:p w14:paraId="35B20F41" w14:textId="7FE07455" w:rsidR="00C7753D" w:rsidRDefault="009B618B" w:rsidP="009B618B">
      <w:r>
        <w:t>Scipy: other mathematical tools such as optimization</w:t>
      </w:r>
    </w:p>
    <w:p w14:paraId="60DBD2D8" w14:textId="4E41143D" w:rsidR="00C7753D" w:rsidRDefault="00C7753D" w:rsidP="009B618B">
      <w:r>
        <w:lastRenderedPageBreak/>
        <w:t>They should be relatively straightforward to implement. Google should serve as the biggest helper. Feel free to ask questions though.</w:t>
      </w:r>
    </w:p>
    <w:p w14:paraId="57820B92" w14:textId="77777777" w:rsidR="00C7753D" w:rsidRDefault="00C7753D" w:rsidP="009B618B"/>
    <w:p w14:paraId="1013FD17" w14:textId="35C3676E" w:rsidR="009B618B" w:rsidRDefault="009B618B" w:rsidP="009B618B">
      <w:r>
        <w:t>We will determine allocation of the strategies in the weekly meeting.</w:t>
      </w:r>
    </w:p>
    <w:p w14:paraId="21CA0A83" w14:textId="44ADD60C" w:rsidR="009B618B" w:rsidRDefault="009B618B" w:rsidP="009B618B">
      <w:r>
        <w:t>If you have any questions regarding anything, feel free to pin me.</w:t>
      </w:r>
    </w:p>
    <w:p w14:paraId="734BB13F" w14:textId="546866D4" w:rsidR="009B618B" w:rsidRDefault="009B618B" w:rsidP="009B618B">
      <w:r>
        <w:t>Thank you for the effort.</w:t>
      </w:r>
    </w:p>
    <w:p w14:paraId="289CD3DF" w14:textId="601F1C69" w:rsidR="009B618B" w:rsidRDefault="009B618B" w:rsidP="009B618B">
      <w:r>
        <w:tab/>
      </w:r>
      <w:r>
        <w:tab/>
      </w:r>
      <w:r>
        <w:tab/>
      </w:r>
      <w:r>
        <w:tab/>
        <w:t>Polo</w:t>
      </w:r>
    </w:p>
    <w:sectPr w:rsidR="009B618B" w:rsidSect="00A12C0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EB2D1D"/>
    <w:multiLevelType w:val="hybridMultilevel"/>
    <w:tmpl w:val="888265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5D4"/>
    <w:rsid w:val="002535D4"/>
    <w:rsid w:val="009B618B"/>
    <w:rsid w:val="00A12C0D"/>
    <w:rsid w:val="00AC60C9"/>
    <w:rsid w:val="00C7753D"/>
    <w:rsid w:val="00E32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2E611"/>
  <w15:chartTrackingRefBased/>
  <w15:docId w15:val="{69DB26E6-4E2F-0049-A524-53DEC09B5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1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235</Words>
  <Characters>1193</Characters>
  <Application>Microsoft Office Word</Application>
  <DocSecurity>0</DocSecurity>
  <Lines>23</Lines>
  <Paragraphs>12</Paragraphs>
  <ScaleCrop>false</ScaleCrop>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2444172276@qq.com</dc:creator>
  <cp:keywords/>
  <dc:description/>
  <cp:lastModifiedBy>2444172276@qq.com</cp:lastModifiedBy>
  <cp:revision>2</cp:revision>
  <dcterms:created xsi:type="dcterms:W3CDTF">2020-12-01T22:33:00Z</dcterms:created>
  <dcterms:modified xsi:type="dcterms:W3CDTF">2020-12-01T22:33:00Z</dcterms:modified>
</cp:coreProperties>
</file>