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C40" w:rsidRDefault="00A30C40" w:rsidP="00A30C40">
      <w:pPr>
        <w:jc w:val="center"/>
        <w:rPr>
          <w:rFonts w:asciiTheme="minorEastAsia" w:eastAsiaTheme="minorEastAsia" w:hAnsiTheme="minorEastAsia"/>
          <w:b/>
          <w:sz w:val="24"/>
        </w:rPr>
      </w:pPr>
      <w:r>
        <w:rPr>
          <w:rFonts w:asciiTheme="minorEastAsia" w:eastAsiaTheme="minorEastAsia" w:hAnsiTheme="minorEastAsia" w:hint="eastAsia"/>
          <w:b/>
          <w:sz w:val="24"/>
        </w:rPr>
        <w:t>关于畅销型号商品缺断货的管理办法</w:t>
      </w:r>
    </w:p>
    <w:p w:rsidR="00A30C40" w:rsidRDefault="00A30C40" w:rsidP="00A30C40">
      <w:pPr>
        <w:jc w:val="center"/>
        <w:rPr>
          <w:rFonts w:asciiTheme="minorEastAsia" w:eastAsiaTheme="minorEastAsia" w:hAnsiTheme="minorEastAsia"/>
          <w:b/>
          <w:sz w:val="24"/>
        </w:rPr>
      </w:pPr>
    </w:p>
    <w:p w:rsidR="00A30C40" w:rsidRPr="0064115B" w:rsidRDefault="00A30C40" w:rsidP="00B47742">
      <w:pPr>
        <w:spacing w:line="360" w:lineRule="auto"/>
        <w:ind w:firstLineChars="150" w:firstLine="360"/>
        <w:rPr>
          <w:rFonts w:asciiTheme="minorEastAsia" w:eastAsiaTheme="minorEastAsia" w:hAnsiTheme="minorEastAsia"/>
          <w:sz w:val="24"/>
        </w:rPr>
      </w:pPr>
      <w:r w:rsidRPr="0064115B">
        <w:rPr>
          <w:rFonts w:asciiTheme="minorEastAsia" w:eastAsiaTheme="minorEastAsia" w:hAnsiTheme="minorEastAsia" w:hint="eastAsia"/>
          <w:sz w:val="24"/>
        </w:rPr>
        <w:t>为了最大限度减少因缺断货对我司销售造成的影响，发挥我司系统功能优势</w:t>
      </w:r>
      <w:r w:rsidR="00A777A3">
        <w:rPr>
          <w:rFonts w:asciiTheme="minorEastAsia" w:eastAsiaTheme="minorEastAsia" w:hAnsiTheme="minorEastAsia" w:hint="eastAsia"/>
          <w:sz w:val="24"/>
        </w:rPr>
        <w:t>，</w:t>
      </w:r>
      <w:r w:rsidRPr="0064115B">
        <w:rPr>
          <w:rFonts w:asciiTheme="minorEastAsia" w:eastAsiaTheme="minorEastAsia" w:hAnsiTheme="minorEastAsia" w:hint="eastAsia"/>
          <w:sz w:val="24"/>
        </w:rPr>
        <w:t>将缺断货商品补货工作由被动变为主动。依据前期董事长关于缺断货工作专项的批示内容</w:t>
      </w:r>
      <w:r w:rsidR="002253FA">
        <w:rPr>
          <w:rFonts w:asciiTheme="minorEastAsia" w:eastAsiaTheme="minorEastAsia" w:hAnsiTheme="minorEastAsia" w:hint="eastAsia"/>
          <w:sz w:val="24"/>
        </w:rPr>
        <w:t>，</w:t>
      </w:r>
      <w:proofErr w:type="gramStart"/>
      <w:r w:rsidRPr="0064115B">
        <w:rPr>
          <w:rFonts w:asciiTheme="minorEastAsia" w:eastAsiaTheme="minorEastAsia" w:hAnsiTheme="minorEastAsia" w:hint="eastAsia"/>
          <w:sz w:val="24"/>
        </w:rPr>
        <w:t>现对缺断货</w:t>
      </w:r>
      <w:proofErr w:type="gramEnd"/>
      <w:r w:rsidRPr="0064115B">
        <w:rPr>
          <w:rFonts w:asciiTheme="minorEastAsia" w:eastAsiaTheme="minorEastAsia" w:hAnsiTheme="minorEastAsia" w:hint="eastAsia"/>
          <w:sz w:val="24"/>
        </w:rPr>
        <w:t>商品管理规定如下</w:t>
      </w:r>
      <w:r w:rsidR="002253FA">
        <w:rPr>
          <w:rFonts w:asciiTheme="minorEastAsia" w:eastAsiaTheme="minorEastAsia" w:hAnsiTheme="minorEastAsia" w:hint="eastAsia"/>
          <w:sz w:val="24"/>
        </w:rPr>
        <w:t>：</w:t>
      </w:r>
    </w:p>
    <w:p w:rsidR="00A30C40" w:rsidRDefault="002253FA" w:rsidP="00B47742">
      <w:pPr>
        <w:spacing w:line="360" w:lineRule="auto"/>
        <w:ind w:firstLineChars="150" w:firstLine="360"/>
        <w:rPr>
          <w:rFonts w:asciiTheme="minorEastAsia" w:eastAsiaTheme="minorEastAsia" w:hAnsiTheme="minorEastAsia"/>
          <w:sz w:val="24"/>
        </w:rPr>
      </w:pPr>
      <w:r w:rsidRPr="001223FC">
        <w:rPr>
          <w:rFonts w:asciiTheme="minorEastAsia" w:eastAsiaTheme="minorEastAsia" w:hAnsiTheme="minorEastAsia" w:hint="eastAsia"/>
          <w:sz w:val="24"/>
        </w:rPr>
        <w:t>商品</w:t>
      </w:r>
      <w:r w:rsidR="00A30C40" w:rsidRPr="001223FC">
        <w:rPr>
          <w:rFonts w:asciiTheme="minorEastAsia" w:eastAsiaTheme="minorEastAsia" w:hAnsiTheme="minorEastAsia" w:hint="eastAsia"/>
          <w:sz w:val="24"/>
        </w:rPr>
        <w:t>缺断货</w:t>
      </w:r>
      <w:r w:rsidRPr="001223FC">
        <w:rPr>
          <w:rFonts w:asciiTheme="minorEastAsia" w:eastAsiaTheme="minorEastAsia" w:hAnsiTheme="minorEastAsia" w:hint="eastAsia"/>
          <w:sz w:val="24"/>
        </w:rPr>
        <w:t>信息获取方式，</w:t>
      </w:r>
      <w:r w:rsidR="00A30C40" w:rsidRPr="001223FC">
        <w:rPr>
          <w:rFonts w:asciiTheme="minorEastAsia" w:eastAsiaTheme="minorEastAsia" w:hAnsiTheme="minorEastAsia" w:hint="eastAsia"/>
          <w:sz w:val="24"/>
        </w:rPr>
        <w:t>以系统每日自动推送缺断货信息</w:t>
      </w:r>
      <w:proofErr w:type="gramStart"/>
      <w:r w:rsidR="00A30C40" w:rsidRPr="001223FC">
        <w:rPr>
          <w:rFonts w:asciiTheme="minorEastAsia" w:eastAsiaTheme="minorEastAsia" w:hAnsiTheme="minorEastAsia" w:hint="eastAsia"/>
          <w:sz w:val="24"/>
        </w:rPr>
        <w:t>至业务</w:t>
      </w:r>
      <w:proofErr w:type="gramEnd"/>
      <w:r w:rsidRPr="001223FC">
        <w:rPr>
          <w:rFonts w:asciiTheme="minorEastAsia" w:eastAsiaTheme="minorEastAsia" w:hAnsiTheme="minorEastAsia" w:hint="eastAsia"/>
          <w:sz w:val="24"/>
        </w:rPr>
        <w:t>人员</w:t>
      </w:r>
      <w:r w:rsidR="00A30C40" w:rsidRPr="001223FC">
        <w:rPr>
          <w:rFonts w:asciiTheme="minorEastAsia" w:eastAsiaTheme="minorEastAsia" w:hAnsiTheme="minorEastAsia" w:hint="eastAsia"/>
          <w:sz w:val="24"/>
        </w:rPr>
        <w:t>为主</w:t>
      </w:r>
      <w:r w:rsidRPr="001223FC">
        <w:rPr>
          <w:rFonts w:asciiTheme="minorEastAsia" w:eastAsiaTheme="minorEastAsia" w:hAnsiTheme="minorEastAsia" w:hint="eastAsia"/>
          <w:sz w:val="24"/>
        </w:rPr>
        <w:t>，</w:t>
      </w:r>
      <w:r w:rsidR="00A30C40" w:rsidRPr="001223FC">
        <w:rPr>
          <w:rFonts w:asciiTheme="minorEastAsia" w:eastAsiaTheme="minorEastAsia" w:hAnsiTheme="minorEastAsia" w:hint="eastAsia"/>
          <w:sz w:val="24"/>
        </w:rPr>
        <w:t>以分部</w:t>
      </w:r>
      <w:r w:rsidRPr="001223FC">
        <w:rPr>
          <w:rFonts w:asciiTheme="minorEastAsia" w:eastAsiaTheme="minorEastAsia" w:hAnsiTheme="minorEastAsia" w:hint="eastAsia"/>
          <w:sz w:val="24"/>
        </w:rPr>
        <w:t>、</w:t>
      </w:r>
      <w:r w:rsidR="00A30C40" w:rsidRPr="001223FC">
        <w:rPr>
          <w:rFonts w:asciiTheme="minorEastAsia" w:eastAsiaTheme="minorEastAsia" w:hAnsiTheme="minorEastAsia" w:hint="eastAsia"/>
          <w:sz w:val="24"/>
        </w:rPr>
        <w:t>门店</w:t>
      </w:r>
      <w:r w:rsidRPr="001223FC">
        <w:rPr>
          <w:rFonts w:asciiTheme="minorEastAsia" w:eastAsiaTheme="minorEastAsia" w:hAnsiTheme="minorEastAsia" w:hint="eastAsia"/>
          <w:sz w:val="24"/>
        </w:rPr>
        <w:t>提报</w:t>
      </w:r>
      <w:r w:rsidR="001223FC">
        <w:rPr>
          <w:rFonts w:asciiTheme="minorEastAsia" w:eastAsiaTheme="minorEastAsia" w:hAnsiTheme="minorEastAsia" w:hint="eastAsia"/>
          <w:sz w:val="24"/>
        </w:rPr>
        <w:t>的</w:t>
      </w:r>
      <w:r w:rsidR="00174F84" w:rsidRPr="001223FC">
        <w:rPr>
          <w:rFonts w:asciiTheme="minorEastAsia" w:eastAsiaTheme="minorEastAsia" w:hAnsiTheme="minorEastAsia" w:hint="eastAsia"/>
          <w:sz w:val="24"/>
        </w:rPr>
        <w:t>缺断货信息为辅</w:t>
      </w:r>
      <w:r w:rsidRPr="001223FC">
        <w:rPr>
          <w:rFonts w:asciiTheme="minorEastAsia" w:eastAsiaTheme="minorEastAsia" w:hAnsiTheme="minorEastAsia" w:hint="eastAsia"/>
          <w:sz w:val="24"/>
        </w:rPr>
        <w:t>，利用</w:t>
      </w:r>
      <w:r w:rsidR="001223FC" w:rsidRPr="001223FC">
        <w:rPr>
          <w:rFonts w:asciiTheme="minorEastAsia" w:eastAsiaTheme="minorEastAsia" w:hAnsiTheme="minorEastAsia" w:hint="eastAsia"/>
          <w:sz w:val="24"/>
        </w:rPr>
        <w:t>手机</w:t>
      </w:r>
      <w:r w:rsidR="00174F84" w:rsidRPr="001223FC">
        <w:rPr>
          <w:rFonts w:asciiTheme="minorEastAsia" w:eastAsiaTheme="minorEastAsia" w:hAnsiTheme="minorEastAsia" w:hint="eastAsia"/>
          <w:sz w:val="24"/>
        </w:rPr>
        <w:t>APP</w:t>
      </w:r>
      <w:r w:rsidRPr="001223FC">
        <w:rPr>
          <w:rFonts w:asciiTheme="minorEastAsia" w:eastAsiaTheme="minorEastAsia" w:hAnsiTheme="minorEastAsia" w:hint="eastAsia"/>
          <w:sz w:val="24"/>
        </w:rPr>
        <w:t>作为信息沟通反馈的有效工具，</w:t>
      </w:r>
      <w:proofErr w:type="gramStart"/>
      <w:r w:rsidRPr="001223FC">
        <w:rPr>
          <w:rFonts w:asciiTheme="minorEastAsia" w:eastAsiaTheme="minorEastAsia" w:hAnsiTheme="minorEastAsia" w:hint="eastAsia"/>
          <w:sz w:val="24"/>
        </w:rPr>
        <w:t>配以</w:t>
      </w:r>
      <w:r w:rsidR="00174F84" w:rsidRPr="001223FC">
        <w:rPr>
          <w:rFonts w:asciiTheme="minorEastAsia" w:eastAsiaTheme="minorEastAsia" w:hAnsiTheme="minorEastAsia" w:hint="eastAsia"/>
          <w:sz w:val="24"/>
        </w:rPr>
        <w:t>缺断货</w:t>
      </w:r>
      <w:proofErr w:type="gramEnd"/>
      <w:r w:rsidR="00174F84" w:rsidRPr="001223FC">
        <w:rPr>
          <w:rFonts w:asciiTheme="minorEastAsia" w:eastAsiaTheme="minorEastAsia" w:hAnsiTheme="minorEastAsia" w:hint="eastAsia"/>
          <w:sz w:val="24"/>
        </w:rPr>
        <w:t>的考核及奖</w:t>
      </w:r>
      <w:r w:rsidRPr="001223FC">
        <w:rPr>
          <w:rFonts w:asciiTheme="minorEastAsia" w:eastAsiaTheme="minorEastAsia" w:hAnsiTheme="minorEastAsia" w:hint="eastAsia"/>
          <w:sz w:val="24"/>
        </w:rPr>
        <w:t>惩方案</w:t>
      </w:r>
      <w:r w:rsidR="00174F84" w:rsidRPr="001223FC">
        <w:rPr>
          <w:rFonts w:asciiTheme="minorEastAsia" w:eastAsiaTheme="minorEastAsia" w:hAnsiTheme="minorEastAsia" w:hint="eastAsia"/>
          <w:sz w:val="24"/>
        </w:rPr>
        <w:t>形成完整的畅销型号缺断货</w:t>
      </w:r>
      <w:r w:rsidRPr="001223FC">
        <w:rPr>
          <w:rFonts w:asciiTheme="minorEastAsia" w:eastAsiaTheme="minorEastAsia" w:hAnsiTheme="minorEastAsia" w:hint="eastAsia"/>
          <w:sz w:val="24"/>
        </w:rPr>
        <w:t>管理办法</w:t>
      </w:r>
      <w:r w:rsidR="0064115B" w:rsidRPr="001223FC">
        <w:rPr>
          <w:rFonts w:asciiTheme="minorEastAsia" w:eastAsiaTheme="minorEastAsia" w:hAnsiTheme="minorEastAsia" w:hint="eastAsia"/>
          <w:sz w:val="24"/>
        </w:rPr>
        <w:t>。</w:t>
      </w:r>
    </w:p>
    <w:p w:rsidR="0029779B" w:rsidRPr="0029779B" w:rsidRDefault="0029779B" w:rsidP="0029779B">
      <w:pPr>
        <w:pStyle w:val="a6"/>
        <w:numPr>
          <w:ilvl w:val="0"/>
          <w:numId w:val="10"/>
        </w:numPr>
        <w:spacing w:line="360" w:lineRule="auto"/>
        <w:ind w:firstLineChars="0"/>
        <w:rPr>
          <w:rFonts w:asciiTheme="minorEastAsia" w:eastAsiaTheme="minorEastAsia" w:hAnsiTheme="minorEastAsia"/>
          <w:sz w:val="24"/>
        </w:rPr>
      </w:pPr>
      <w:r w:rsidRPr="0029779B">
        <w:rPr>
          <w:rFonts w:asciiTheme="minorEastAsia" w:eastAsiaTheme="minorEastAsia" w:hAnsiTheme="minorEastAsia" w:hint="eastAsia"/>
          <w:sz w:val="24"/>
        </w:rPr>
        <w:t>名词解释</w:t>
      </w:r>
    </w:p>
    <w:p w:rsidR="00CA5C1A" w:rsidRPr="000A3DEA" w:rsidRDefault="00CA5C1A" w:rsidP="0029779B">
      <w:pPr>
        <w:pStyle w:val="a5"/>
        <w:ind w:firstLineChars="0" w:firstLine="0"/>
        <w:rPr>
          <w:rFonts w:ascii="宋体" w:hAnsi="宋体"/>
          <w:sz w:val="24"/>
        </w:rPr>
      </w:pPr>
      <w:r w:rsidRPr="00167D95">
        <w:rPr>
          <w:rFonts w:hint="eastAsia"/>
          <w:sz w:val="24"/>
        </w:rPr>
        <w:t>1</w:t>
      </w:r>
      <w:r w:rsidRPr="00167D95">
        <w:rPr>
          <w:rFonts w:hint="eastAsia"/>
          <w:sz w:val="24"/>
        </w:rPr>
        <w:t>、畅销型号定义：</w:t>
      </w:r>
      <w:r>
        <w:rPr>
          <w:rFonts w:hint="eastAsia"/>
          <w:sz w:val="24"/>
        </w:rPr>
        <w:t>依据</w:t>
      </w:r>
      <w:r>
        <w:rPr>
          <w:rFonts w:hint="eastAsia"/>
          <w:sz w:val="24"/>
        </w:rPr>
        <w:t>BO</w:t>
      </w:r>
      <w:r w:rsidRPr="001F1D5A">
        <w:rPr>
          <w:rFonts w:hint="eastAsia"/>
          <w:bCs/>
          <w:sz w:val="24"/>
        </w:rPr>
        <w:t>销售报表</w:t>
      </w:r>
      <w:r>
        <w:rPr>
          <w:rFonts w:hint="eastAsia"/>
          <w:bCs/>
          <w:sz w:val="24"/>
        </w:rPr>
        <w:t>中</w:t>
      </w:r>
      <w:r>
        <w:rPr>
          <w:rFonts w:hint="eastAsia"/>
          <w:sz w:val="24"/>
        </w:rPr>
        <w:t>前</w:t>
      </w:r>
      <w:r>
        <w:rPr>
          <w:rFonts w:hint="eastAsia"/>
          <w:sz w:val="24"/>
        </w:rPr>
        <w:t>4</w:t>
      </w:r>
      <w:r>
        <w:rPr>
          <w:rFonts w:hint="eastAsia"/>
          <w:sz w:val="24"/>
        </w:rPr>
        <w:t>周（即周五往前推</w:t>
      </w:r>
      <w:r>
        <w:rPr>
          <w:rFonts w:hint="eastAsia"/>
          <w:sz w:val="24"/>
        </w:rPr>
        <w:t>4</w:t>
      </w:r>
      <w:r>
        <w:rPr>
          <w:rFonts w:hint="eastAsia"/>
          <w:sz w:val="24"/>
        </w:rPr>
        <w:t>周）冰箱、洗衣机、彩电和空调品类全国销售金额排名前</w:t>
      </w:r>
      <w:r>
        <w:rPr>
          <w:rFonts w:hint="eastAsia"/>
          <w:sz w:val="24"/>
        </w:rPr>
        <w:t>70</w:t>
      </w:r>
      <w:r>
        <w:rPr>
          <w:rFonts w:hint="eastAsia"/>
          <w:sz w:val="24"/>
        </w:rPr>
        <w:t>名的型号，手机和电脑品类全国销售金额</w:t>
      </w:r>
      <w:r w:rsidRPr="000A3DEA">
        <w:rPr>
          <w:rFonts w:ascii="宋体" w:hAnsi="宋体" w:hint="eastAsia"/>
          <w:sz w:val="24"/>
        </w:rPr>
        <w:t>排名前50名的型号。</w:t>
      </w:r>
    </w:p>
    <w:tbl>
      <w:tblPr>
        <w:tblW w:w="6144" w:type="dxa"/>
        <w:jc w:val="center"/>
        <w:tblInd w:w="485" w:type="dxa"/>
        <w:tblLayout w:type="fixed"/>
        <w:tblLook w:val="0000" w:firstRow="0" w:lastRow="0" w:firstColumn="0" w:lastColumn="0" w:noHBand="0" w:noVBand="0"/>
      </w:tblPr>
      <w:tblGrid>
        <w:gridCol w:w="2742"/>
        <w:gridCol w:w="3402"/>
      </w:tblGrid>
      <w:tr w:rsidR="00CA5C1A" w:rsidTr="00545D2C">
        <w:trPr>
          <w:trHeight w:val="265"/>
          <w:jc w:val="center"/>
        </w:trPr>
        <w:tc>
          <w:tcPr>
            <w:tcW w:w="2742" w:type="dxa"/>
            <w:tcBorders>
              <w:top w:val="single" w:sz="4" w:space="0" w:color="auto"/>
              <w:left w:val="single" w:sz="4" w:space="0" w:color="auto"/>
              <w:bottom w:val="single" w:sz="4" w:space="0" w:color="auto"/>
              <w:right w:val="single" w:sz="4" w:space="0" w:color="auto"/>
            </w:tcBorders>
            <w:shd w:val="clear" w:color="auto" w:fill="C0C0C0"/>
            <w:vAlign w:val="center"/>
          </w:tcPr>
          <w:p w:rsidR="00CA5C1A" w:rsidRDefault="00CA5C1A" w:rsidP="00545D2C">
            <w:pPr>
              <w:widowControl/>
              <w:spacing w:line="360" w:lineRule="auto"/>
              <w:jc w:val="center"/>
              <w:rPr>
                <w:rFonts w:ascii="宋体" w:hAnsi="宋体" w:cs="宋体"/>
                <w:b/>
                <w:kern w:val="0"/>
                <w:sz w:val="24"/>
              </w:rPr>
            </w:pPr>
            <w:r>
              <w:rPr>
                <w:rFonts w:ascii="宋体" w:hAnsi="宋体" w:cs="宋体" w:hint="eastAsia"/>
                <w:b/>
                <w:kern w:val="0"/>
                <w:sz w:val="24"/>
              </w:rPr>
              <w:t>品类</w:t>
            </w:r>
          </w:p>
        </w:tc>
        <w:tc>
          <w:tcPr>
            <w:tcW w:w="3402" w:type="dxa"/>
            <w:tcBorders>
              <w:top w:val="single" w:sz="4" w:space="0" w:color="auto"/>
              <w:left w:val="nil"/>
              <w:bottom w:val="single" w:sz="4" w:space="0" w:color="auto"/>
              <w:right w:val="single" w:sz="4" w:space="0" w:color="auto"/>
            </w:tcBorders>
            <w:shd w:val="clear" w:color="auto" w:fill="C0C0C0"/>
            <w:vAlign w:val="center"/>
          </w:tcPr>
          <w:p w:rsidR="00CA5C1A" w:rsidRPr="00AA7F0B" w:rsidRDefault="00CA5C1A" w:rsidP="00545D2C">
            <w:pPr>
              <w:widowControl/>
              <w:spacing w:line="360" w:lineRule="auto"/>
              <w:jc w:val="center"/>
              <w:rPr>
                <w:rFonts w:ascii="宋体" w:hAnsi="宋体" w:cs="宋体"/>
                <w:b/>
                <w:kern w:val="0"/>
                <w:sz w:val="24"/>
              </w:rPr>
            </w:pPr>
            <w:r w:rsidRPr="00AA7F0B">
              <w:rPr>
                <w:rFonts w:ascii="宋体" w:hAnsi="宋体" w:cs="宋体" w:hint="eastAsia"/>
                <w:b/>
                <w:kern w:val="0"/>
                <w:sz w:val="24"/>
              </w:rPr>
              <w:t>畅销型号数量</w:t>
            </w:r>
          </w:p>
        </w:tc>
      </w:tr>
      <w:tr w:rsidR="00CA5C1A" w:rsidTr="00545D2C">
        <w:trPr>
          <w:trHeight w:val="265"/>
          <w:jc w:val="center"/>
        </w:trPr>
        <w:tc>
          <w:tcPr>
            <w:tcW w:w="2742" w:type="dxa"/>
            <w:tcBorders>
              <w:top w:val="nil"/>
              <w:left w:val="single" w:sz="4" w:space="0" w:color="auto"/>
              <w:bottom w:val="single" w:sz="4" w:space="0" w:color="auto"/>
              <w:right w:val="single" w:sz="4" w:space="0" w:color="auto"/>
            </w:tcBorders>
            <w:vAlign w:val="center"/>
          </w:tcPr>
          <w:p w:rsidR="00CA5C1A" w:rsidRDefault="00CA5C1A" w:rsidP="00545D2C">
            <w:pPr>
              <w:widowControl/>
              <w:spacing w:line="360" w:lineRule="auto"/>
              <w:jc w:val="center"/>
              <w:rPr>
                <w:rFonts w:ascii="宋体" w:hAnsi="宋体" w:cs="宋体"/>
                <w:kern w:val="0"/>
                <w:sz w:val="24"/>
              </w:rPr>
            </w:pPr>
            <w:r>
              <w:rPr>
                <w:rFonts w:ascii="宋体" w:hAnsi="宋体" w:cs="宋体" w:hint="eastAsia"/>
                <w:kern w:val="0"/>
                <w:sz w:val="24"/>
              </w:rPr>
              <w:t>彩电</w:t>
            </w:r>
          </w:p>
        </w:tc>
        <w:tc>
          <w:tcPr>
            <w:tcW w:w="3402" w:type="dxa"/>
            <w:tcBorders>
              <w:top w:val="nil"/>
              <w:left w:val="nil"/>
              <w:bottom w:val="single" w:sz="4" w:space="0" w:color="auto"/>
              <w:right w:val="single" w:sz="4" w:space="0" w:color="auto"/>
            </w:tcBorders>
            <w:vAlign w:val="center"/>
          </w:tcPr>
          <w:p w:rsidR="00CA5C1A" w:rsidRPr="00AA7F0B" w:rsidRDefault="00CA5C1A" w:rsidP="00545D2C">
            <w:pPr>
              <w:widowControl/>
              <w:spacing w:line="360" w:lineRule="auto"/>
              <w:jc w:val="center"/>
              <w:rPr>
                <w:rFonts w:ascii="宋体" w:hAnsi="宋体" w:cs="宋体"/>
                <w:b/>
                <w:color w:val="FF0000"/>
                <w:kern w:val="0"/>
                <w:sz w:val="24"/>
              </w:rPr>
            </w:pPr>
            <w:r w:rsidRPr="00AA7F0B">
              <w:rPr>
                <w:rFonts w:ascii="宋体" w:hAnsi="宋体" w:cs="宋体" w:hint="eastAsia"/>
                <w:b/>
                <w:color w:val="FF0000"/>
                <w:kern w:val="0"/>
                <w:sz w:val="24"/>
              </w:rPr>
              <w:t>70</w:t>
            </w:r>
          </w:p>
        </w:tc>
      </w:tr>
      <w:tr w:rsidR="00CA5C1A" w:rsidTr="00545D2C">
        <w:trPr>
          <w:trHeight w:val="265"/>
          <w:jc w:val="center"/>
        </w:trPr>
        <w:tc>
          <w:tcPr>
            <w:tcW w:w="2742" w:type="dxa"/>
            <w:tcBorders>
              <w:top w:val="nil"/>
              <w:left w:val="single" w:sz="4" w:space="0" w:color="auto"/>
              <w:bottom w:val="single" w:sz="4" w:space="0" w:color="auto"/>
              <w:right w:val="single" w:sz="4" w:space="0" w:color="auto"/>
            </w:tcBorders>
            <w:vAlign w:val="center"/>
          </w:tcPr>
          <w:p w:rsidR="00CA5C1A" w:rsidRDefault="00CA5C1A" w:rsidP="00545D2C">
            <w:pPr>
              <w:widowControl/>
              <w:spacing w:line="360" w:lineRule="auto"/>
              <w:jc w:val="center"/>
              <w:rPr>
                <w:rFonts w:ascii="宋体" w:hAnsi="宋体" w:cs="宋体"/>
                <w:kern w:val="0"/>
                <w:sz w:val="24"/>
              </w:rPr>
            </w:pPr>
            <w:r>
              <w:rPr>
                <w:rFonts w:ascii="宋体" w:hAnsi="宋体" w:cs="宋体" w:hint="eastAsia"/>
                <w:kern w:val="0"/>
                <w:sz w:val="24"/>
              </w:rPr>
              <w:t>冰箱</w:t>
            </w:r>
          </w:p>
        </w:tc>
        <w:tc>
          <w:tcPr>
            <w:tcW w:w="3402" w:type="dxa"/>
            <w:tcBorders>
              <w:top w:val="nil"/>
              <w:left w:val="nil"/>
              <w:bottom w:val="single" w:sz="4" w:space="0" w:color="auto"/>
              <w:right w:val="single" w:sz="4" w:space="0" w:color="auto"/>
            </w:tcBorders>
          </w:tcPr>
          <w:p w:rsidR="00CA5C1A" w:rsidRPr="00AA7F0B" w:rsidRDefault="00CA5C1A" w:rsidP="00545D2C">
            <w:pPr>
              <w:spacing w:line="360" w:lineRule="auto"/>
              <w:jc w:val="center"/>
              <w:rPr>
                <w:rFonts w:ascii="宋体" w:hAnsi="宋体"/>
                <w:b/>
                <w:color w:val="FF0000"/>
              </w:rPr>
            </w:pPr>
            <w:r w:rsidRPr="00AA7F0B">
              <w:rPr>
                <w:rFonts w:ascii="宋体" w:hAnsi="宋体" w:cs="宋体" w:hint="eastAsia"/>
                <w:b/>
                <w:color w:val="FF0000"/>
                <w:kern w:val="0"/>
                <w:sz w:val="24"/>
              </w:rPr>
              <w:t>70</w:t>
            </w:r>
          </w:p>
        </w:tc>
      </w:tr>
      <w:tr w:rsidR="00CA5C1A" w:rsidTr="00545D2C">
        <w:trPr>
          <w:trHeight w:val="265"/>
          <w:jc w:val="center"/>
        </w:trPr>
        <w:tc>
          <w:tcPr>
            <w:tcW w:w="2742" w:type="dxa"/>
            <w:tcBorders>
              <w:top w:val="nil"/>
              <w:left w:val="single" w:sz="4" w:space="0" w:color="auto"/>
              <w:bottom w:val="single" w:sz="4" w:space="0" w:color="auto"/>
              <w:right w:val="single" w:sz="4" w:space="0" w:color="auto"/>
            </w:tcBorders>
            <w:vAlign w:val="center"/>
          </w:tcPr>
          <w:p w:rsidR="00CA5C1A" w:rsidRDefault="00CA5C1A" w:rsidP="00545D2C">
            <w:pPr>
              <w:widowControl/>
              <w:spacing w:line="360" w:lineRule="auto"/>
              <w:jc w:val="center"/>
              <w:rPr>
                <w:rFonts w:ascii="宋体" w:hAnsi="宋体" w:cs="宋体"/>
                <w:kern w:val="0"/>
                <w:sz w:val="24"/>
              </w:rPr>
            </w:pPr>
            <w:r>
              <w:rPr>
                <w:rFonts w:ascii="宋体" w:hAnsi="宋体" w:cs="宋体" w:hint="eastAsia"/>
                <w:kern w:val="0"/>
                <w:sz w:val="24"/>
              </w:rPr>
              <w:t>洗衣机</w:t>
            </w:r>
          </w:p>
        </w:tc>
        <w:tc>
          <w:tcPr>
            <w:tcW w:w="3402" w:type="dxa"/>
            <w:tcBorders>
              <w:top w:val="nil"/>
              <w:left w:val="nil"/>
              <w:bottom w:val="single" w:sz="4" w:space="0" w:color="auto"/>
              <w:right w:val="single" w:sz="4" w:space="0" w:color="auto"/>
            </w:tcBorders>
          </w:tcPr>
          <w:p w:rsidR="00CA5C1A" w:rsidRPr="00AA7F0B" w:rsidRDefault="00CA5C1A" w:rsidP="00545D2C">
            <w:pPr>
              <w:spacing w:line="360" w:lineRule="auto"/>
              <w:jc w:val="center"/>
              <w:rPr>
                <w:rFonts w:ascii="宋体" w:hAnsi="宋体"/>
                <w:b/>
                <w:color w:val="FF0000"/>
              </w:rPr>
            </w:pPr>
            <w:r w:rsidRPr="00AA7F0B">
              <w:rPr>
                <w:rFonts w:ascii="宋体" w:hAnsi="宋体" w:cs="宋体" w:hint="eastAsia"/>
                <w:b/>
                <w:color w:val="FF0000"/>
                <w:kern w:val="0"/>
                <w:sz w:val="24"/>
              </w:rPr>
              <w:t>70</w:t>
            </w:r>
          </w:p>
        </w:tc>
      </w:tr>
      <w:tr w:rsidR="00CA5C1A" w:rsidTr="00545D2C">
        <w:trPr>
          <w:trHeight w:val="265"/>
          <w:jc w:val="center"/>
        </w:trPr>
        <w:tc>
          <w:tcPr>
            <w:tcW w:w="2742" w:type="dxa"/>
            <w:tcBorders>
              <w:top w:val="nil"/>
              <w:left w:val="single" w:sz="4" w:space="0" w:color="auto"/>
              <w:bottom w:val="single" w:sz="4" w:space="0" w:color="auto"/>
              <w:right w:val="single" w:sz="4" w:space="0" w:color="auto"/>
            </w:tcBorders>
            <w:vAlign w:val="center"/>
          </w:tcPr>
          <w:p w:rsidR="00CA5C1A" w:rsidRDefault="00CA5C1A" w:rsidP="00545D2C">
            <w:pPr>
              <w:widowControl/>
              <w:spacing w:line="360" w:lineRule="auto"/>
              <w:jc w:val="center"/>
              <w:rPr>
                <w:rFonts w:ascii="宋体" w:hAnsi="宋体" w:cs="宋体"/>
                <w:kern w:val="0"/>
                <w:sz w:val="24"/>
              </w:rPr>
            </w:pPr>
            <w:r>
              <w:rPr>
                <w:rFonts w:ascii="宋体" w:hAnsi="宋体" w:cs="宋体" w:hint="eastAsia"/>
                <w:kern w:val="0"/>
                <w:sz w:val="24"/>
              </w:rPr>
              <w:t>空调</w:t>
            </w:r>
          </w:p>
        </w:tc>
        <w:tc>
          <w:tcPr>
            <w:tcW w:w="3402" w:type="dxa"/>
            <w:tcBorders>
              <w:top w:val="nil"/>
              <w:left w:val="nil"/>
              <w:bottom w:val="single" w:sz="4" w:space="0" w:color="auto"/>
              <w:right w:val="single" w:sz="4" w:space="0" w:color="auto"/>
            </w:tcBorders>
          </w:tcPr>
          <w:p w:rsidR="00CA5C1A" w:rsidRPr="00AA7F0B" w:rsidRDefault="00CA5C1A" w:rsidP="00545D2C">
            <w:pPr>
              <w:spacing w:line="360" w:lineRule="auto"/>
              <w:jc w:val="center"/>
              <w:rPr>
                <w:rFonts w:ascii="宋体" w:hAnsi="宋体"/>
                <w:b/>
                <w:color w:val="FF0000"/>
              </w:rPr>
            </w:pPr>
            <w:r w:rsidRPr="00AA7F0B">
              <w:rPr>
                <w:rFonts w:ascii="宋体" w:hAnsi="宋体" w:cs="宋体" w:hint="eastAsia"/>
                <w:b/>
                <w:color w:val="FF0000"/>
                <w:kern w:val="0"/>
                <w:sz w:val="24"/>
              </w:rPr>
              <w:t>70</w:t>
            </w:r>
          </w:p>
        </w:tc>
      </w:tr>
      <w:tr w:rsidR="00CA5C1A" w:rsidTr="00545D2C">
        <w:trPr>
          <w:trHeight w:val="265"/>
          <w:jc w:val="center"/>
        </w:trPr>
        <w:tc>
          <w:tcPr>
            <w:tcW w:w="2742" w:type="dxa"/>
            <w:tcBorders>
              <w:top w:val="nil"/>
              <w:left w:val="single" w:sz="4" w:space="0" w:color="auto"/>
              <w:bottom w:val="single" w:sz="4" w:space="0" w:color="auto"/>
              <w:right w:val="single" w:sz="4" w:space="0" w:color="auto"/>
            </w:tcBorders>
            <w:vAlign w:val="center"/>
          </w:tcPr>
          <w:p w:rsidR="00CA5C1A" w:rsidRDefault="00CA5C1A" w:rsidP="00545D2C">
            <w:pPr>
              <w:widowControl/>
              <w:spacing w:line="360" w:lineRule="auto"/>
              <w:jc w:val="center"/>
              <w:rPr>
                <w:rFonts w:ascii="宋体" w:hAnsi="宋体" w:cs="宋体"/>
                <w:kern w:val="0"/>
                <w:sz w:val="24"/>
              </w:rPr>
            </w:pPr>
            <w:r>
              <w:rPr>
                <w:rFonts w:ascii="宋体" w:hAnsi="宋体" w:cs="宋体" w:hint="eastAsia"/>
                <w:kern w:val="0"/>
                <w:sz w:val="24"/>
              </w:rPr>
              <w:t>手机</w:t>
            </w:r>
          </w:p>
        </w:tc>
        <w:tc>
          <w:tcPr>
            <w:tcW w:w="3402" w:type="dxa"/>
            <w:tcBorders>
              <w:top w:val="nil"/>
              <w:left w:val="nil"/>
              <w:bottom w:val="single" w:sz="4" w:space="0" w:color="auto"/>
              <w:right w:val="single" w:sz="4" w:space="0" w:color="auto"/>
            </w:tcBorders>
          </w:tcPr>
          <w:p w:rsidR="00CA5C1A" w:rsidRPr="00AA7F0B" w:rsidRDefault="00CA5C1A" w:rsidP="00545D2C">
            <w:pPr>
              <w:spacing w:line="360" w:lineRule="auto"/>
              <w:jc w:val="center"/>
              <w:rPr>
                <w:rFonts w:ascii="宋体" w:hAnsi="宋体" w:cs="宋体"/>
                <w:b/>
                <w:color w:val="FF0000"/>
                <w:kern w:val="0"/>
                <w:sz w:val="24"/>
              </w:rPr>
            </w:pPr>
            <w:r w:rsidRPr="00AA7F0B">
              <w:rPr>
                <w:rFonts w:ascii="宋体" w:hAnsi="宋体" w:cs="宋体" w:hint="eastAsia"/>
                <w:b/>
                <w:color w:val="FF0000"/>
                <w:kern w:val="0"/>
                <w:sz w:val="24"/>
              </w:rPr>
              <w:t>50</w:t>
            </w:r>
          </w:p>
        </w:tc>
      </w:tr>
      <w:tr w:rsidR="00CA5C1A" w:rsidTr="00545D2C">
        <w:trPr>
          <w:trHeight w:val="265"/>
          <w:jc w:val="center"/>
        </w:trPr>
        <w:tc>
          <w:tcPr>
            <w:tcW w:w="2742" w:type="dxa"/>
            <w:tcBorders>
              <w:top w:val="nil"/>
              <w:left w:val="single" w:sz="4" w:space="0" w:color="auto"/>
              <w:bottom w:val="single" w:sz="4" w:space="0" w:color="auto"/>
              <w:right w:val="single" w:sz="4" w:space="0" w:color="auto"/>
            </w:tcBorders>
            <w:vAlign w:val="center"/>
          </w:tcPr>
          <w:p w:rsidR="00CA5C1A" w:rsidRDefault="00CA5C1A" w:rsidP="00545D2C">
            <w:pPr>
              <w:widowControl/>
              <w:spacing w:line="360" w:lineRule="auto"/>
              <w:jc w:val="center"/>
              <w:rPr>
                <w:rFonts w:ascii="宋体" w:hAnsi="宋体" w:cs="宋体"/>
                <w:kern w:val="0"/>
                <w:sz w:val="24"/>
              </w:rPr>
            </w:pPr>
            <w:r>
              <w:rPr>
                <w:rFonts w:ascii="宋体" w:hAnsi="宋体" w:cs="宋体" w:hint="eastAsia"/>
                <w:kern w:val="0"/>
                <w:sz w:val="24"/>
              </w:rPr>
              <w:t>电脑（笔记本）</w:t>
            </w:r>
          </w:p>
        </w:tc>
        <w:tc>
          <w:tcPr>
            <w:tcW w:w="3402" w:type="dxa"/>
            <w:tcBorders>
              <w:top w:val="nil"/>
              <w:left w:val="nil"/>
              <w:bottom w:val="single" w:sz="4" w:space="0" w:color="auto"/>
              <w:right w:val="single" w:sz="4" w:space="0" w:color="auto"/>
            </w:tcBorders>
          </w:tcPr>
          <w:p w:rsidR="00CA5C1A" w:rsidRPr="00AA7F0B" w:rsidRDefault="00CA5C1A" w:rsidP="00545D2C">
            <w:pPr>
              <w:spacing w:line="360" w:lineRule="auto"/>
              <w:jc w:val="center"/>
              <w:rPr>
                <w:rFonts w:ascii="宋体" w:hAnsi="宋体"/>
                <w:b/>
                <w:color w:val="FF0000"/>
              </w:rPr>
            </w:pPr>
            <w:r w:rsidRPr="00AA7F0B">
              <w:rPr>
                <w:rFonts w:ascii="宋体" w:hAnsi="宋体" w:cs="宋体" w:hint="eastAsia"/>
                <w:b/>
                <w:color w:val="FF0000"/>
                <w:kern w:val="0"/>
                <w:sz w:val="24"/>
              </w:rPr>
              <w:t>50</w:t>
            </w:r>
          </w:p>
        </w:tc>
      </w:tr>
    </w:tbl>
    <w:p w:rsidR="00AA7F0B" w:rsidRPr="00AA7F0B" w:rsidRDefault="00AA7F0B" w:rsidP="00CA5C1A">
      <w:pPr>
        <w:tabs>
          <w:tab w:val="left" w:pos="2360"/>
          <w:tab w:val="left" w:pos="3320"/>
          <w:tab w:val="left" w:pos="4280"/>
        </w:tabs>
        <w:autoSpaceDE w:val="0"/>
        <w:autoSpaceDN w:val="0"/>
        <w:adjustRightInd w:val="0"/>
        <w:spacing w:line="360" w:lineRule="auto"/>
        <w:ind w:right="-20"/>
        <w:jc w:val="left"/>
        <w:rPr>
          <w:rFonts w:ascii="宋体" w:hAnsi="宋体"/>
          <w:b/>
          <w:i/>
          <w:color w:val="FF0000"/>
          <w:sz w:val="24"/>
        </w:rPr>
      </w:pPr>
      <w:r w:rsidRPr="00AA7F0B">
        <w:rPr>
          <w:rFonts w:ascii="宋体" w:hAnsi="宋体" w:hint="eastAsia"/>
          <w:b/>
          <w:i/>
          <w:color w:val="FF0000"/>
          <w:sz w:val="24"/>
        </w:rPr>
        <w:t>董事长批示</w:t>
      </w:r>
      <w:r>
        <w:rPr>
          <w:rFonts w:ascii="宋体" w:hAnsi="宋体" w:hint="eastAsia"/>
          <w:b/>
          <w:i/>
          <w:color w:val="FF0000"/>
          <w:sz w:val="24"/>
        </w:rPr>
        <w:t>：缺断货是不分前几名的，做生意不是这样做的，没货不推广，自然就跑不到前几名里去，再者，不好</w:t>
      </w:r>
      <w:proofErr w:type="gramStart"/>
      <w:r>
        <w:rPr>
          <w:rFonts w:ascii="宋体" w:hAnsi="宋体" w:hint="eastAsia"/>
          <w:b/>
          <w:i/>
          <w:color w:val="FF0000"/>
          <w:sz w:val="24"/>
        </w:rPr>
        <w:t>卖怎么</w:t>
      </w:r>
      <w:proofErr w:type="gramEnd"/>
      <w:r>
        <w:rPr>
          <w:rFonts w:ascii="宋体" w:hAnsi="宋体" w:hint="eastAsia"/>
          <w:b/>
          <w:i/>
          <w:color w:val="FF0000"/>
          <w:sz w:val="24"/>
        </w:rPr>
        <w:t>会缺断货，所以要树立100%的单品经营管理意识及管理办法的建立!马上改！</w:t>
      </w:r>
    </w:p>
    <w:p w:rsidR="00CA5C1A" w:rsidRDefault="001C3755" w:rsidP="00CA5C1A">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2.缺断货定义</w:t>
      </w:r>
    </w:p>
    <w:p w:rsidR="001C3755" w:rsidRDefault="001C3755" w:rsidP="00CA5C1A">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缺货：分部当前单型号库存数量/前四周单型号销售数量*100%≤30%</w:t>
      </w:r>
    </w:p>
    <w:p w:rsidR="001C3755" w:rsidRDefault="001C3755" w:rsidP="00CA5C1A">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断货：分部当前型号库存数量=0</w:t>
      </w:r>
      <w:r w:rsidR="00AA7F0B">
        <w:rPr>
          <w:rFonts w:ascii="宋体" w:hAnsi="宋体" w:hint="eastAsia"/>
          <w:sz w:val="24"/>
        </w:rPr>
        <w:t xml:space="preserve"> </w:t>
      </w:r>
      <w:r w:rsidR="00AA7F0B" w:rsidRPr="00AA7F0B">
        <w:rPr>
          <w:rFonts w:ascii="宋体" w:hAnsi="宋体" w:hint="eastAsia"/>
          <w:color w:val="FF0000"/>
          <w:sz w:val="24"/>
        </w:rPr>
        <w:t xml:space="preserve"> </w:t>
      </w:r>
      <w:r w:rsidR="00AA7F0B" w:rsidRPr="00AA7F0B">
        <w:rPr>
          <w:rFonts w:ascii="宋体" w:hAnsi="宋体" w:hint="eastAsia"/>
          <w:b/>
          <w:i/>
          <w:color w:val="FF0000"/>
          <w:sz w:val="24"/>
        </w:rPr>
        <w:t>董事长批示：</w:t>
      </w:r>
      <w:r w:rsidR="008C67BA">
        <w:rPr>
          <w:rFonts w:ascii="宋体" w:hAnsi="宋体" w:hint="eastAsia"/>
          <w:b/>
          <w:i/>
          <w:color w:val="FF0000"/>
          <w:sz w:val="24"/>
        </w:rPr>
        <w:t>！</w:t>
      </w:r>
    </w:p>
    <w:p w:rsidR="00495EC5" w:rsidRDefault="00B339BE" w:rsidP="00CA5C1A">
      <w:pPr>
        <w:tabs>
          <w:tab w:val="left" w:pos="2360"/>
          <w:tab w:val="left" w:pos="3320"/>
          <w:tab w:val="left" w:pos="4280"/>
        </w:tabs>
        <w:autoSpaceDE w:val="0"/>
        <w:autoSpaceDN w:val="0"/>
        <w:adjustRightInd w:val="0"/>
        <w:spacing w:line="360" w:lineRule="auto"/>
        <w:ind w:right="-20"/>
        <w:jc w:val="left"/>
        <w:rPr>
          <w:rFonts w:ascii="宋体" w:hAnsi="宋体"/>
          <w:sz w:val="24"/>
        </w:rPr>
      </w:pPr>
      <w:r w:rsidRPr="00942690">
        <w:rPr>
          <w:rFonts w:ascii="宋体" w:hAnsi="宋体" w:hint="eastAsia"/>
          <w:sz w:val="24"/>
        </w:rPr>
        <w:t>缺断货商品数量统计口径</w:t>
      </w:r>
      <w:r w:rsidR="00495EC5" w:rsidRPr="00942690">
        <w:rPr>
          <w:rFonts w:ascii="宋体" w:hAnsi="宋体" w:hint="eastAsia"/>
          <w:sz w:val="24"/>
        </w:rPr>
        <w:t>及考核对象</w:t>
      </w:r>
      <w:r w:rsidRPr="00942690">
        <w:rPr>
          <w:rFonts w:ascii="宋体" w:hAnsi="宋体" w:hint="eastAsia"/>
          <w:sz w:val="24"/>
        </w:rPr>
        <w:t>：</w:t>
      </w:r>
    </w:p>
    <w:p w:rsidR="00ED67DA" w:rsidRPr="00495EC5" w:rsidRDefault="00495EC5" w:rsidP="00495EC5">
      <w:pPr>
        <w:pStyle w:val="a6"/>
        <w:numPr>
          <w:ilvl w:val="0"/>
          <w:numId w:val="14"/>
        </w:numPr>
        <w:tabs>
          <w:tab w:val="left" w:pos="2360"/>
          <w:tab w:val="left" w:pos="3320"/>
          <w:tab w:val="left" w:pos="4280"/>
        </w:tabs>
        <w:autoSpaceDE w:val="0"/>
        <w:autoSpaceDN w:val="0"/>
        <w:adjustRightInd w:val="0"/>
        <w:spacing w:line="360" w:lineRule="auto"/>
        <w:ind w:right="-20" w:firstLineChars="0"/>
        <w:jc w:val="left"/>
        <w:rPr>
          <w:rFonts w:ascii="宋体" w:hAnsi="宋体"/>
          <w:sz w:val="24"/>
        </w:rPr>
      </w:pPr>
      <w:r w:rsidRPr="00495EC5">
        <w:rPr>
          <w:rFonts w:ascii="宋体" w:hAnsi="宋体" w:hint="eastAsia"/>
          <w:sz w:val="24"/>
        </w:rPr>
        <w:t>统计口径：</w:t>
      </w:r>
      <w:r w:rsidR="002253FA" w:rsidRPr="00495EC5">
        <w:rPr>
          <w:rFonts w:ascii="宋体" w:hAnsi="宋体" w:hint="eastAsia"/>
          <w:sz w:val="24"/>
        </w:rPr>
        <w:t>每日</w:t>
      </w:r>
      <w:r w:rsidR="00ED67DA" w:rsidRPr="00495EC5">
        <w:rPr>
          <w:rFonts w:ascii="宋体" w:hAnsi="宋体" w:hint="eastAsia"/>
          <w:sz w:val="24"/>
        </w:rPr>
        <w:t>按品类</w:t>
      </w:r>
      <w:r>
        <w:rPr>
          <w:rFonts w:ascii="宋体" w:hAnsi="宋体" w:hint="eastAsia"/>
          <w:sz w:val="24"/>
        </w:rPr>
        <w:t>、分部</w:t>
      </w:r>
      <w:r w:rsidR="002253FA" w:rsidRPr="00495EC5">
        <w:rPr>
          <w:rFonts w:ascii="宋体" w:hAnsi="宋体" w:hint="eastAsia"/>
          <w:sz w:val="24"/>
        </w:rPr>
        <w:t>统计各分部</w:t>
      </w:r>
      <w:r w:rsidR="00ED67DA" w:rsidRPr="00495EC5">
        <w:rPr>
          <w:rFonts w:ascii="宋体" w:hAnsi="宋体" w:hint="eastAsia"/>
          <w:sz w:val="24"/>
        </w:rPr>
        <w:t>缺断货</w:t>
      </w:r>
      <w:r w:rsidR="002253FA" w:rsidRPr="00495EC5">
        <w:rPr>
          <w:rFonts w:ascii="宋体" w:hAnsi="宋体" w:hint="eastAsia"/>
          <w:sz w:val="24"/>
        </w:rPr>
        <w:t>型号的</w:t>
      </w:r>
      <w:r w:rsidR="00ED67DA" w:rsidRPr="00495EC5">
        <w:rPr>
          <w:rFonts w:ascii="宋体" w:hAnsi="宋体" w:hint="eastAsia"/>
          <w:sz w:val="24"/>
        </w:rPr>
        <w:t>数量</w:t>
      </w:r>
      <w:r w:rsidR="002253FA" w:rsidRPr="00495EC5">
        <w:rPr>
          <w:rFonts w:ascii="宋体" w:hAnsi="宋体" w:hint="eastAsia"/>
          <w:sz w:val="24"/>
        </w:rPr>
        <w:t>，</w:t>
      </w:r>
      <w:r w:rsidR="00ED67DA" w:rsidRPr="00495EC5">
        <w:rPr>
          <w:rFonts w:ascii="宋体" w:hAnsi="宋体" w:hint="eastAsia"/>
          <w:sz w:val="24"/>
        </w:rPr>
        <w:t>每月按品类、分部汇总缺断货的型号数量。集</w:t>
      </w:r>
      <w:proofErr w:type="gramStart"/>
      <w:r w:rsidR="00ED67DA" w:rsidRPr="00495EC5">
        <w:rPr>
          <w:rFonts w:ascii="宋体" w:hAnsi="宋体" w:hint="eastAsia"/>
          <w:sz w:val="24"/>
        </w:rPr>
        <w:t>采商品</w:t>
      </w:r>
      <w:proofErr w:type="gramEnd"/>
      <w:r w:rsidR="00ED67DA" w:rsidRPr="00495EC5">
        <w:rPr>
          <w:rFonts w:ascii="宋体" w:hAnsi="宋体" w:hint="eastAsia"/>
          <w:sz w:val="24"/>
        </w:rPr>
        <w:t>按品类以各分部的缺断货数量</w:t>
      </w:r>
      <w:r w:rsidR="001223FC">
        <w:rPr>
          <w:rFonts w:ascii="宋体" w:hAnsi="宋体" w:hint="eastAsia"/>
          <w:sz w:val="24"/>
        </w:rPr>
        <w:t>合计</w:t>
      </w:r>
      <w:r w:rsidR="00ED67DA" w:rsidRPr="00495EC5">
        <w:rPr>
          <w:rFonts w:ascii="宋体" w:hAnsi="宋体" w:hint="eastAsia"/>
          <w:sz w:val="24"/>
        </w:rPr>
        <w:t>进行统计，地</w:t>
      </w:r>
      <w:proofErr w:type="gramStart"/>
      <w:r w:rsidR="00ED67DA" w:rsidRPr="00495EC5">
        <w:rPr>
          <w:rFonts w:ascii="宋体" w:hAnsi="宋体" w:hint="eastAsia"/>
          <w:sz w:val="24"/>
        </w:rPr>
        <w:t>采商品</w:t>
      </w:r>
      <w:proofErr w:type="gramEnd"/>
      <w:r w:rsidR="00ED67DA" w:rsidRPr="00495EC5">
        <w:rPr>
          <w:rFonts w:ascii="宋体" w:hAnsi="宋体" w:hint="eastAsia"/>
          <w:sz w:val="24"/>
        </w:rPr>
        <w:t>按品类</w:t>
      </w:r>
      <w:r w:rsidR="001223FC">
        <w:rPr>
          <w:rFonts w:ascii="宋体" w:hAnsi="宋体" w:hint="eastAsia"/>
          <w:sz w:val="24"/>
        </w:rPr>
        <w:t>以</w:t>
      </w:r>
      <w:r w:rsidR="00ED67DA" w:rsidRPr="00495EC5">
        <w:rPr>
          <w:rFonts w:ascii="宋体" w:hAnsi="宋体" w:hint="eastAsia"/>
          <w:sz w:val="24"/>
        </w:rPr>
        <w:t>本分部的缺货数量进行统计考核</w:t>
      </w:r>
    </w:p>
    <w:p w:rsidR="00ED67DA" w:rsidRPr="00495EC5" w:rsidRDefault="00ED67DA" w:rsidP="00495EC5">
      <w:pPr>
        <w:pStyle w:val="a6"/>
        <w:numPr>
          <w:ilvl w:val="0"/>
          <w:numId w:val="14"/>
        </w:numPr>
        <w:tabs>
          <w:tab w:val="left" w:pos="2360"/>
          <w:tab w:val="left" w:pos="3320"/>
          <w:tab w:val="left" w:pos="4280"/>
        </w:tabs>
        <w:autoSpaceDE w:val="0"/>
        <w:autoSpaceDN w:val="0"/>
        <w:adjustRightInd w:val="0"/>
        <w:spacing w:line="360" w:lineRule="auto"/>
        <w:ind w:right="-20" w:firstLineChars="0"/>
        <w:jc w:val="left"/>
        <w:rPr>
          <w:rFonts w:ascii="宋体" w:hAnsi="宋体"/>
          <w:sz w:val="24"/>
        </w:rPr>
      </w:pPr>
      <w:r w:rsidRPr="00495EC5">
        <w:rPr>
          <w:rFonts w:ascii="宋体" w:hAnsi="宋体" w:hint="eastAsia"/>
          <w:sz w:val="24"/>
        </w:rPr>
        <w:t>考核对象：</w:t>
      </w:r>
    </w:p>
    <w:p w:rsidR="00B339BE" w:rsidRDefault="00ED67DA" w:rsidP="00CA5C1A">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lastRenderedPageBreak/>
        <w:t>集采商品：</w:t>
      </w:r>
      <w:r w:rsidR="00495EC5">
        <w:rPr>
          <w:rFonts w:ascii="宋体" w:hAnsi="宋体" w:hint="eastAsia"/>
          <w:sz w:val="24"/>
        </w:rPr>
        <w:t>考核到总部相关品类品牌负责的业务/</w:t>
      </w:r>
      <w:r>
        <w:rPr>
          <w:rFonts w:ascii="宋体" w:hAnsi="宋体" w:hint="eastAsia"/>
          <w:sz w:val="24"/>
        </w:rPr>
        <w:t>主管</w:t>
      </w:r>
      <w:r w:rsidR="00495EC5">
        <w:rPr>
          <w:rFonts w:ascii="宋体" w:hAnsi="宋体" w:hint="eastAsia"/>
          <w:sz w:val="24"/>
        </w:rPr>
        <w:t>/</w:t>
      </w:r>
      <w:r>
        <w:rPr>
          <w:rFonts w:ascii="宋体" w:hAnsi="宋体" w:hint="eastAsia"/>
          <w:sz w:val="24"/>
        </w:rPr>
        <w:t>部长</w:t>
      </w:r>
      <w:r w:rsidR="00495EC5">
        <w:rPr>
          <w:rFonts w:ascii="宋体" w:hAnsi="宋体" w:hint="eastAsia"/>
          <w:sz w:val="24"/>
        </w:rPr>
        <w:t>、</w:t>
      </w:r>
      <w:r>
        <w:rPr>
          <w:rFonts w:ascii="宋体" w:hAnsi="宋体" w:hint="eastAsia"/>
          <w:sz w:val="24"/>
        </w:rPr>
        <w:t>事业部（正/副）总经理。</w:t>
      </w:r>
    </w:p>
    <w:p w:rsidR="00ED67DA" w:rsidRDefault="00ED67DA" w:rsidP="00CA5C1A">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地采商品：考核到分部业务、主管、经理及总监</w:t>
      </w:r>
      <w:r w:rsidR="00495EC5">
        <w:rPr>
          <w:rFonts w:ascii="宋体" w:hAnsi="宋体" w:hint="eastAsia"/>
          <w:sz w:val="24"/>
        </w:rPr>
        <w:t>（传统、3C）</w:t>
      </w:r>
      <w:r>
        <w:rPr>
          <w:rFonts w:ascii="宋体" w:hAnsi="宋体" w:hint="eastAsia"/>
          <w:sz w:val="24"/>
        </w:rPr>
        <w:t>。</w:t>
      </w:r>
    </w:p>
    <w:p w:rsidR="00CA5C1A" w:rsidRDefault="00CA5C1A" w:rsidP="00CA5C1A">
      <w:pPr>
        <w:pStyle w:val="a6"/>
        <w:numPr>
          <w:ilvl w:val="0"/>
          <w:numId w:val="3"/>
        </w:numPr>
        <w:tabs>
          <w:tab w:val="left" w:pos="2360"/>
          <w:tab w:val="left" w:pos="3320"/>
          <w:tab w:val="left" w:pos="4280"/>
        </w:tabs>
        <w:autoSpaceDE w:val="0"/>
        <w:autoSpaceDN w:val="0"/>
        <w:adjustRightInd w:val="0"/>
        <w:spacing w:line="360" w:lineRule="auto"/>
        <w:ind w:right="-20" w:firstLineChars="0"/>
        <w:jc w:val="left"/>
        <w:rPr>
          <w:rFonts w:ascii="宋体" w:hAnsi="宋体"/>
          <w:sz w:val="24"/>
        </w:rPr>
      </w:pPr>
      <w:r w:rsidRPr="00CA5C1A">
        <w:rPr>
          <w:rFonts w:ascii="宋体" w:hAnsi="宋体" w:hint="eastAsia"/>
          <w:sz w:val="24"/>
        </w:rPr>
        <w:t>畅销型号缺断货的统计数据来源</w:t>
      </w:r>
      <w:r>
        <w:rPr>
          <w:rFonts w:ascii="宋体" w:hAnsi="宋体" w:hint="eastAsia"/>
          <w:sz w:val="24"/>
        </w:rPr>
        <w:t>及推送原则</w:t>
      </w:r>
    </w:p>
    <w:p w:rsidR="00CA5C1A" w:rsidRDefault="00CA5C1A" w:rsidP="001C3755">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取BO报表中ZBWR0463“畅销型号缺断货库存报表中畅销型号缺断货数据抽取至APP端按集采-品类和地采-分部-品类维度分别推送至总部业务岗位和分部业务岗位</w:t>
      </w:r>
      <w:r w:rsidR="00DD4EB1">
        <w:rPr>
          <w:rFonts w:ascii="宋体" w:hAnsi="宋体" w:hint="eastAsia"/>
          <w:sz w:val="24"/>
        </w:rPr>
        <w:t>。</w:t>
      </w:r>
    </w:p>
    <w:p w:rsidR="0029779B" w:rsidRPr="0093022F" w:rsidRDefault="0029779B" w:rsidP="0093022F">
      <w:pPr>
        <w:pStyle w:val="a6"/>
        <w:numPr>
          <w:ilvl w:val="0"/>
          <w:numId w:val="3"/>
        </w:numPr>
        <w:tabs>
          <w:tab w:val="left" w:pos="2360"/>
          <w:tab w:val="left" w:pos="3320"/>
          <w:tab w:val="left" w:pos="4280"/>
        </w:tabs>
        <w:autoSpaceDE w:val="0"/>
        <w:autoSpaceDN w:val="0"/>
        <w:adjustRightInd w:val="0"/>
        <w:spacing w:line="360" w:lineRule="auto"/>
        <w:ind w:right="-20" w:firstLineChars="0"/>
        <w:jc w:val="left"/>
        <w:rPr>
          <w:rFonts w:ascii="宋体" w:hAnsi="宋体"/>
          <w:sz w:val="24"/>
        </w:rPr>
      </w:pPr>
      <w:r w:rsidRPr="0093022F">
        <w:rPr>
          <w:rFonts w:ascii="宋体" w:hAnsi="宋体" w:hint="eastAsia"/>
          <w:sz w:val="24"/>
        </w:rPr>
        <w:t>对畅销型号</w:t>
      </w:r>
      <w:r w:rsidR="0093022F">
        <w:rPr>
          <w:rFonts w:ascii="宋体" w:hAnsi="宋体" w:hint="eastAsia"/>
          <w:sz w:val="24"/>
        </w:rPr>
        <w:t>商品</w:t>
      </w:r>
      <w:r w:rsidRPr="0093022F">
        <w:rPr>
          <w:rFonts w:ascii="宋体" w:hAnsi="宋体" w:hint="eastAsia"/>
          <w:sz w:val="24"/>
        </w:rPr>
        <w:t>发生缺断货的</w:t>
      </w:r>
      <w:r w:rsidR="0093022F">
        <w:rPr>
          <w:rFonts w:ascii="宋体" w:hAnsi="宋体" w:hint="eastAsia"/>
          <w:sz w:val="24"/>
        </w:rPr>
        <w:t>考核</w:t>
      </w:r>
      <w:r w:rsidRPr="0093022F">
        <w:rPr>
          <w:rFonts w:ascii="宋体" w:hAnsi="宋体" w:hint="eastAsia"/>
          <w:sz w:val="24"/>
        </w:rPr>
        <w:t>方案</w:t>
      </w:r>
    </w:p>
    <w:p w:rsidR="0029779B" w:rsidRPr="001E4377" w:rsidRDefault="001E4377" w:rsidP="001E4377">
      <w:pPr>
        <w:tabs>
          <w:tab w:val="left" w:pos="2360"/>
          <w:tab w:val="left" w:pos="3320"/>
          <w:tab w:val="left" w:pos="4280"/>
        </w:tabs>
        <w:autoSpaceDE w:val="0"/>
        <w:autoSpaceDN w:val="0"/>
        <w:adjustRightInd w:val="0"/>
        <w:spacing w:line="360" w:lineRule="auto"/>
        <w:ind w:left="480" w:right="-20"/>
        <w:jc w:val="left"/>
        <w:rPr>
          <w:rFonts w:ascii="宋体" w:hAnsi="宋体"/>
          <w:sz w:val="24"/>
        </w:rPr>
      </w:pPr>
      <w:r>
        <w:rPr>
          <w:rFonts w:ascii="宋体" w:hAnsi="宋体" w:hint="eastAsia"/>
          <w:sz w:val="24"/>
        </w:rPr>
        <w:t>1.</w:t>
      </w:r>
      <w:r w:rsidR="0029779B" w:rsidRPr="001E4377">
        <w:rPr>
          <w:rFonts w:ascii="宋体" w:hAnsi="宋体" w:hint="eastAsia"/>
          <w:sz w:val="24"/>
        </w:rPr>
        <w:t>集采</w:t>
      </w:r>
    </w:p>
    <w:p w:rsidR="001E4377" w:rsidRPr="00877A9A" w:rsidRDefault="008474D6" w:rsidP="001E4377">
      <w:pPr>
        <w:tabs>
          <w:tab w:val="left" w:pos="2360"/>
          <w:tab w:val="left" w:pos="3320"/>
          <w:tab w:val="left" w:pos="4280"/>
        </w:tabs>
        <w:autoSpaceDE w:val="0"/>
        <w:autoSpaceDN w:val="0"/>
        <w:adjustRightInd w:val="0"/>
        <w:spacing w:line="360" w:lineRule="auto"/>
        <w:ind w:left="480" w:right="-20"/>
        <w:jc w:val="left"/>
        <w:rPr>
          <w:rFonts w:ascii="宋体" w:hAnsi="宋体"/>
          <w:b/>
          <w:color w:val="FF0000"/>
          <w:sz w:val="24"/>
        </w:rPr>
      </w:pPr>
      <w:r>
        <w:rPr>
          <w:rFonts w:ascii="宋体" w:hAnsi="宋体" w:hint="eastAsia"/>
          <w:sz w:val="24"/>
        </w:rPr>
        <w:t xml:space="preserve">1.1 </w:t>
      </w:r>
      <w:r w:rsidR="0029779B">
        <w:rPr>
          <w:rFonts w:ascii="宋体" w:hAnsi="宋体" w:hint="eastAsia"/>
          <w:sz w:val="24"/>
        </w:rPr>
        <w:t>按月度汇总</w:t>
      </w:r>
      <w:r w:rsidR="001E4377">
        <w:rPr>
          <w:rFonts w:ascii="宋体" w:hAnsi="宋体" w:hint="eastAsia"/>
          <w:sz w:val="24"/>
        </w:rPr>
        <w:t>集采</w:t>
      </w:r>
      <w:r w:rsidR="0029779B">
        <w:rPr>
          <w:rFonts w:ascii="宋体" w:hAnsi="宋体" w:hint="eastAsia"/>
          <w:sz w:val="24"/>
        </w:rPr>
        <w:t>畅销型号各分部缺断货数量对</w:t>
      </w:r>
      <w:r w:rsidR="00495EC5">
        <w:rPr>
          <w:rFonts w:ascii="宋体" w:hAnsi="宋体" w:hint="eastAsia"/>
          <w:sz w:val="24"/>
        </w:rPr>
        <w:t>负责该品牌的总部业务/主管/部长</w:t>
      </w:r>
      <w:r w:rsidR="001E4377">
        <w:rPr>
          <w:rFonts w:ascii="宋体" w:hAnsi="宋体" w:hint="eastAsia"/>
          <w:sz w:val="24"/>
        </w:rPr>
        <w:t>进行处罚。</w:t>
      </w:r>
      <w:r w:rsidR="001E4377" w:rsidRPr="00877A9A">
        <w:rPr>
          <w:rFonts w:ascii="宋体" w:hAnsi="宋体" w:hint="eastAsia"/>
          <w:b/>
          <w:color w:val="FF0000"/>
          <w:sz w:val="24"/>
        </w:rPr>
        <w:t>每单20元。</w:t>
      </w:r>
      <w:r w:rsidR="00877A9A" w:rsidRPr="00877A9A">
        <w:rPr>
          <w:rFonts w:ascii="宋体" w:hAnsi="宋体" w:hint="eastAsia"/>
          <w:b/>
          <w:color w:val="FF0000"/>
          <w:sz w:val="24"/>
        </w:rPr>
        <w:t>董事长批示：每型号15元/日</w:t>
      </w:r>
    </w:p>
    <w:p w:rsidR="001E4377" w:rsidRDefault="007B17E6" w:rsidP="001E4377">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处罚</w:t>
      </w:r>
      <w:r w:rsidR="001E4377">
        <w:rPr>
          <w:rFonts w:ascii="宋体" w:hAnsi="宋体" w:hint="eastAsia"/>
          <w:sz w:val="24"/>
        </w:rPr>
        <w:t>金额=</w:t>
      </w:r>
      <w:r w:rsidR="00A777A3">
        <w:rPr>
          <w:rFonts w:ascii="宋体" w:hAnsi="宋体" w:hint="eastAsia"/>
          <w:sz w:val="24"/>
        </w:rPr>
        <w:t>发生缺断货的</w:t>
      </w:r>
      <w:r w:rsidR="001E4377">
        <w:rPr>
          <w:rFonts w:ascii="宋体" w:hAnsi="宋体" w:hint="eastAsia"/>
          <w:sz w:val="24"/>
        </w:rPr>
        <w:t>畅销型号</w:t>
      </w:r>
      <w:r w:rsidR="00A777A3">
        <w:rPr>
          <w:rFonts w:ascii="宋体" w:hAnsi="宋体" w:hint="eastAsia"/>
          <w:sz w:val="24"/>
        </w:rPr>
        <w:t>*产生缺断货的分部数量</w:t>
      </w:r>
      <w:r w:rsidR="00A777A3" w:rsidRPr="001E4377">
        <w:rPr>
          <w:rFonts w:ascii="宋体" w:hAnsi="宋体" w:hint="eastAsia"/>
          <w:sz w:val="24"/>
        </w:rPr>
        <w:t xml:space="preserve"> </w:t>
      </w:r>
      <w:r w:rsidR="001E4377" w:rsidRPr="001E4377">
        <w:rPr>
          <w:rFonts w:ascii="宋体" w:hAnsi="宋体" w:hint="eastAsia"/>
          <w:sz w:val="24"/>
        </w:rPr>
        <w:t>*</w:t>
      </w:r>
      <w:r w:rsidR="001E4377" w:rsidRPr="00877A9A">
        <w:rPr>
          <w:rFonts w:ascii="宋体" w:hAnsi="宋体" w:hint="eastAsia"/>
          <w:b/>
          <w:color w:val="FF0000"/>
          <w:sz w:val="24"/>
        </w:rPr>
        <w:t>20元</w:t>
      </w:r>
      <w:r w:rsidR="00877A9A">
        <w:rPr>
          <w:rFonts w:ascii="宋体" w:hAnsi="宋体" w:hint="eastAsia"/>
          <w:sz w:val="24"/>
        </w:rPr>
        <w:t xml:space="preserve">  </w:t>
      </w:r>
      <w:r w:rsidR="00877A9A" w:rsidRPr="00877A9A">
        <w:rPr>
          <w:rFonts w:ascii="宋体" w:hAnsi="宋体" w:hint="eastAsia"/>
          <w:b/>
          <w:color w:val="FF0000"/>
          <w:sz w:val="24"/>
        </w:rPr>
        <w:t>董事长批示： 15元/日</w:t>
      </w:r>
    </w:p>
    <w:p w:rsidR="00A777A3" w:rsidRDefault="00A777A3" w:rsidP="001E4377">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注明：</w:t>
      </w:r>
      <w:r w:rsidR="008474D6">
        <w:rPr>
          <w:rFonts w:ascii="宋体" w:hAnsi="宋体" w:hint="eastAsia"/>
          <w:sz w:val="24"/>
        </w:rPr>
        <w:t>同一型号在N</w:t>
      </w:r>
      <w:proofErr w:type="gramStart"/>
      <w:r w:rsidR="008474D6">
        <w:rPr>
          <w:rFonts w:ascii="宋体" w:hAnsi="宋体" w:hint="eastAsia"/>
          <w:sz w:val="24"/>
        </w:rPr>
        <w:t>个</w:t>
      </w:r>
      <w:proofErr w:type="gramEnd"/>
      <w:r w:rsidR="008474D6">
        <w:rPr>
          <w:rFonts w:ascii="宋体" w:hAnsi="宋体" w:hint="eastAsia"/>
          <w:sz w:val="24"/>
        </w:rPr>
        <w:t>分部缺断货则按N条记录核算</w:t>
      </w:r>
    </w:p>
    <w:p w:rsidR="001E4377" w:rsidRPr="00942690" w:rsidRDefault="008474D6" w:rsidP="001E4377">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sidRPr="00942690">
        <w:rPr>
          <w:rFonts w:ascii="宋体" w:hAnsi="宋体" w:hint="eastAsia"/>
          <w:sz w:val="24"/>
        </w:rPr>
        <w:t xml:space="preserve">1.2 </w:t>
      </w:r>
      <w:r w:rsidR="001E4377" w:rsidRPr="00942690">
        <w:rPr>
          <w:rFonts w:ascii="宋体" w:hAnsi="宋体" w:hint="eastAsia"/>
          <w:sz w:val="24"/>
        </w:rPr>
        <w:t>月度集</w:t>
      </w:r>
      <w:proofErr w:type="gramStart"/>
      <w:r w:rsidR="001E4377" w:rsidRPr="00942690">
        <w:rPr>
          <w:rFonts w:ascii="宋体" w:hAnsi="宋体" w:hint="eastAsia"/>
          <w:sz w:val="24"/>
        </w:rPr>
        <w:t>采商品</w:t>
      </w:r>
      <w:proofErr w:type="gramEnd"/>
      <w:r w:rsidR="001E4377" w:rsidRPr="00942690">
        <w:rPr>
          <w:rFonts w:ascii="宋体" w:hAnsi="宋体" w:hint="eastAsia"/>
          <w:sz w:val="24"/>
        </w:rPr>
        <w:t>缺断货</w:t>
      </w:r>
      <w:r w:rsidRPr="00942690">
        <w:rPr>
          <w:rFonts w:ascii="宋体" w:hAnsi="宋体" w:hint="eastAsia"/>
          <w:sz w:val="24"/>
        </w:rPr>
        <w:t>率</w:t>
      </w:r>
      <w:r w:rsidR="001E4377" w:rsidRPr="00942690">
        <w:rPr>
          <w:rFonts w:ascii="宋体" w:hAnsi="宋体" w:hint="eastAsia"/>
          <w:sz w:val="24"/>
        </w:rPr>
        <w:t>超过</w:t>
      </w:r>
      <w:r w:rsidR="001223FC" w:rsidRPr="00942690">
        <w:rPr>
          <w:rFonts w:ascii="宋体" w:hAnsi="宋体" w:hint="eastAsia"/>
          <w:sz w:val="24"/>
        </w:rPr>
        <w:t>20</w:t>
      </w:r>
      <w:r w:rsidRPr="00942690">
        <w:rPr>
          <w:rFonts w:ascii="宋体" w:hAnsi="宋体" w:hint="eastAsia"/>
          <w:sz w:val="24"/>
        </w:rPr>
        <w:t>%</w:t>
      </w:r>
      <w:r w:rsidR="001E4377" w:rsidRPr="00942690">
        <w:rPr>
          <w:rFonts w:ascii="宋体" w:hAnsi="宋体" w:hint="eastAsia"/>
          <w:sz w:val="24"/>
        </w:rPr>
        <w:t>，</w:t>
      </w:r>
      <w:r w:rsidR="00877A9A" w:rsidRPr="00877A9A">
        <w:rPr>
          <w:rFonts w:ascii="宋体" w:hAnsi="宋体" w:hint="eastAsia"/>
          <w:b/>
          <w:color w:val="FF0000"/>
          <w:sz w:val="24"/>
        </w:rPr>
        <w:t>董事长批示：</w:t>
      </w:r>
      <w:r w:rsidR="00877A9A">
        <w:rPr>
          <w:rFonts w:ascii="宋体" w:hAnsi="宋体" w:hint="eastAsia"/>
          <w:b/>
          <w:color w:val="FF0000"/>
          <w:sz w:val="24"/>
        </w:rPr>
        <w:t xml:space="preserve">5% </w:t>
      </w:r>
      <w:r w:rsidR="001E4377" w:rsidRPr="00942690">
        <w:rPr>
          <w:rFonts w:ascii="宋体" w:hAnsi="宋体" w:hint="eastAsia"/>
          <w:sz w:val="24"/>
        </w:rPr>
        <w:t>对事业部总经理进行</w:t>
      </w:r>
      <w:r w:rsidR="00A777A3" w:rsidRPr="00942690">
        <w:rPr>
          <w:rFonts w:ascii="宋体" w:hAnsi="宋体" w:hint="eastAsia"/>
          <w:sz w:val="24"/>
        </w:rPr>
        <w:t>行政2分</w:t>
      </w:r>
      <w:r w:rsidR="001E4377" w:rsidRPr="00942690">
        <w:rPr>
          <w:rFonts w:ascii="宋体" w:hAnsi="宋体" w:hint="eastAsia"/>
          <w:sz w:val="24"/>
        </w:rPr>
        <w:t>处罚。</w:t>
      </w:r>
      <w:r w:rsidR="00877A9A" w:rsidRPr="00877A9A">
        <w:rPr>
          <w:rFonts w:ascii="宋体" w:hAnsi="宋体" w:hint="eastAsia"/>
          <w:b/>
          <w:color w:val="FF0000"/>
          <w:sz w:val="24"/>
        </w:rPr>
        <w:t>董事长批示：</w:t>
      </w:r>
      <w:r w:rsidR="00877A9A">
        <w:rPr>
          <w:rFonts w:ascii="宋体" w:hAnsi="宋体" w:hint="eastAsia"/>
          <w:b/>
          <w:color w:val="FF0000"/>
          <w:sz w:val="24"/>
        </w:rPr>
        <w:t>连两个月下降职一级，薪酬随降。此条地</w:t>
      </w:r>
      <w:r w:rsidR="00B87970">
        <w:rPr>
          <w:rFonts w:ascii="宋体" w:hAnsi="宋体" w:hint="eastAsia"/>
          <w:b/>
          <w:color w:val="FF0000"/>
          <w:sz w:val="24"/>
        </w:rPr>
        <w:t>采</w:t>
      </w:r>
      <w:bookmarkStart w:id="0" w:name="_GoBack"/>
      <w:bookmarkEnd w:id="0"/>
      <w:r w:rsidR="00877A9A">
        <w:rPr>
          <w:rFonts w:ascii="宋体" w:hAnsi="宋体" w:hint="eastAsia"/>
          <w:b/>
          <w:color w:val="FF0000"/>
          <w:sz w:val="24"/>
        </w:rPr>
        <w:t>也适用</w:t>
      </w:r>
    </w:p>
    <w:p w:rsidR="008474D6" w:rsidRDefault="008474D6" w:rsidP="00A91F9C">
      <w:pPr>
        <w:pStyle w:val="a6"/>
        <w:tabs>
          <w:tab w:val="left" w:pos="2360"/>
          <w:tab w:val="left" w:pos="3320"/>
          <w:tab w:val="left" w:pos="4280"/>
          <w:tab w:val="left" w:pos="6975"/>
        </w:tabs>
        <w:autoSpaceDE w:val="0"/>
        <w:autoSpaceDN w:val="0"/>
        <w:adjustRightInd w:val="0"/>
        <w:spacing w:line="360" w:lineRule="auto"/>
        <w:ind w:left="480" w:right="-20" w:firstLineChars="0" w:firstLine="0"/>
        <w:jc w:val="left"/>
        <w:rPr>
          <w:rFonts w:ascii="宋体" w:hAnsi="宋体"/>
          <w:sz w:val="24"/>
        </w:rPr>
      </w:pPr>
      <w:r w:rsidRPr="00942690">
        <w:rPr>
          <w:rFonts w:ascii="宋体" w:hAnsi="宋体" w:hint="eastAsia"/>
          <w:sz w:val="24"/>
        </w:rPr>
        <w:t>商品缺断货率=缺断货</w:t>
      </w:r>
      <w:r w:rsidR="008E224D" w:rsidRPr="00942690">
        <w:rPr>
          <w:rFonts w:ascii="宋体" w:hAnsi="宋体" w:hint="eastAsia"/>
          <w:sz w:val="24"/>
        </w:rPr>
        <w:t>畅销型号数量</w:t>
      </w:r>
      <w:r w:rsidRPr="00942690">
        <w:rPr>
          <w:rFonts w:ascii="宋体" w:hAnsi="宋体" w:hint="eastAsia"/>
          <w:sz w:val="24"/>
        </w:rPr>
        <w:t>/畅销型号数量</w:t>
      </w:r>
      <w:r w:rsidR="00A91F9C" w:rsidRPr="00942690">
        <w:rPr>
          <w:rFonts w:ascii="宋体" w:hAnsi="宋体" w:hint="eastAsia"/>
          <w:sz w:val="24"/>
        </w:rPr>
        <w:t>汇总</w:t>
      </w:r>
      <w:r w:rsidRPr="00942690">
        <w:rPr>
          <w:rFonts w:ascii="宋体" w:hAnsi="宋体" w:hint="eastAsia"/>
          <w:sz w:val="24"/>
        </w:rPr>
        <w:t>*100%</w:t>
      </w:r>
      <w:r w:rsidR="00A91F9C" w:rsidRPr="00942690">
        <w:rPr>
          <w:rFonts w:ascii="宋体" w:hAnsi="宋体"/>
          <w:sz w:val="24"/>
        </w:rPr>
        <w:tab/>
      </w:r>
    </w:p>
    <w:p w:rsidR="001E4377" w:rsidRDefault="001E4377" w:rsidP="001E4377">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2.地采</w:t>
      </w:r>
    </w:p>
    <w:p w:rsidR="008474D6" w:rsidRDefault="008474D6" w:rsidP="00A54E1F">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2.1 按月度汇总地采畅销型号缺断货数量对</w:t>
      </w:r>
      <w:r w:rsidR="00495EC5">
        <w:rPr>
          <w:rFonts w:ascii="宋体" w:hAnsi="宋体" w:hint="eastAsia"/>
          <w:sz w:val="24"/>
        </w:rPr>
        <w:t>对负责该品牌的分部业务/主管</w:t>
      </w:r>
      <w:r>
        <w:rPr>
          <w:rFonts w:ascii="宋体" w:hAnsi="宋体" w:hint="eastAsia"/>
          <w:sz w:val="24"/>
        </w:rPr>
        <w:t>进行处罚。每单30元。</w:t>
      </w:r>
      <w:r w:rsidR="00877A9A" w:rsidRPr="00877A9A">
        <w:rPr>
          <w:rFonts w:ascii="宋体" w:hAnsi="宋体" w:hint="eastAsia"/>
          <w:b/>
          <w:color w:val="FF0000"/>
          <w:sz w:val="24"/>
        </w:rPr>
        <w:t>董事长批示：每型号1</w:t>
      </w:r>
      <w:r w:rsidR="00877A9A">
        <w:rPr>
          <w:rFonts w:ascii="宋体" w:hAnsi="宋体" w:hint="eastAsia"/>
          <w:b/>
          <w:color w:val="FF0000"/>
          <w:sz w:val="24"/>
        </w:rPr>
        <w:t>0</w:t>
      </w:r>
      <w:r w:rsidR="00877A9A" w:rsidRPr="00877A9A">
        <w:rPr>
          <w:rFonts w:ascii="宋体" w:hAnsi="宋体" w:hint="eastAsia"/>
          <w:b/>
          <w:color w:val="FF0000"/>
          <w:sz w:val="24"/>
        </w:rPr>
        <w:t>元/日</w:t>
      </w:r>
    </w:p>
    <w:p w:rsidR="008474D6" w:rsidRDefault="008474D6" w:rsidP="00A54E1F">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处罚金额=发生缺断货的畅销型号数量*</w:t>
      </w:r>
      <w:r w:rsidRPr="00877A9A">
        <w:rPr>
          <w:rFonts w:ascii="宋体" w:hAnsi="宋体" w:hint="eastAsia"/>
          <w:b/>
          <w:color w:val="FF0000"/>
          <w:sz w:val="24"/>
        </w:rPr>
        <w:t>30</w:t>
      </w:r>
      <w:r w:rsidRPr="001E4377">
        <w:rPr>
          <w:rFonts w:ascii="宋体" w:hAnsi="宋体" w:hint="eastAsia"/>
          <w:sz w:val="24"/>
        </w:rPr>
        <w:t>元</w:t>
      </w:r>
      <w:r w:rsidR="00877A9A" w:rsidRPr="00877A9A">
        <w:rPr>
          <w:rFonts w:ascii="宋体" w:hAnsi="宋体" w:hint="eastAsia"/>
          <w:b/>
          <w:color w:val="FF0000"/>
          <w:sz w:val="24"/>
        </w:rPr>
        <w:t>董事长批示：每型号1</w:t>
      </w:r>
      <w:r w:rsidR="00877A9A">
        <w:rPr>
          <w:rFonts w:ascii="宋体" w:hAnsi="宋体" w:hint="eastAsia"/>
          <w:b/>
          <w:color w:val="FF0000"/>
          <w:sz w:val="24"/>
        </w:rPr>
        <w:t>0</w:t>
      </w:r>
      <w:r w:rsidR="00877A9A" w:rsidRPr="00877A9A">
        <w:rPr>
          <w:rFonts w:ascii="宋体" w:hAnsi="宋体" w:hint="eastAsia"/>
          <w:b/>
          <w:color w:val="FF0000"/>
          <w:sz w:val="24"/>
        </w:rPr>
        <w:t>元/日</w:t>
      </w:r>
    </w:p>
    <w:p w:rsidR="007B17E6" w:rsidRDefault="008474D6" w:rsidP="00A54E1F">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 xml:space="preserve">2.2 </w:t>
      </w:r>
      <w:r w:rsidR="001E4377">
        <w:rPr>
          <w:rFonts w:ascii="宋体" w:hAnsi="宋体" w:hint="eastAsia"/>
          <w:sz w:val="24"/>
        </w:rPr>
        <w:t>按月度汇总</w:t>
      </w:r>
      <w:r w:rsidR="007A4EE6">
        <w:rPr>
          <w:rFonts w:ascii="宋体" w:hAnsi="宋体" w:hint="eastAsia"/>
          <w:sz w:val="24"/>
        </w:rPr>
        <w:t>全国所有</w:t>
      </w:r>
      <w:r w:rsidR="001E4377">
        <w:rPr>
          <w:rFonts w:ascii="宋体" w:hAnsi="宋体" w:hint="eastAsia"/>
          <w:sz w:val="24"/>
        </w:rPr>
        <w:t>分部地采畅销型号缺断货数量</w:t>
      </w:r>
      <w:r w:rsidR="00A54E1F">
        <w:rPr>
          <w:rFonts w:ascii="宋体" w:hAnsi="宋体" w:hint="eastAsia"/>
          <w:sz w:val="24"/>
        </w:rPr>
        <w:t>对分部家电业务总监、3C业务总监分别</w:t>
      </w:r>
      <w:r w:rsidR="007A4EE6">
        <w:rPr>
          <w:rFonts w:ascii="宋体" w:hAnsi="宋体" w:hint="eastAsia"/>
          <w:sz w:val="24"/>
        </w:rPr>
        <w:t>进行排名。</w:t>
      </w:r>
      <w:r w:rsidR="00A54E1F">
        <w:rPr>
          <w:rFonts w:ascii="宋体" w:hAnsi="宋体" w:hint="eastAsia"/>
          <w:sz w:val="24"/>
        </w:rPr>
        <w:t>给予分部</w:t>
      </w:r>
      <w:r w:rsidR="007A4EE6">
        <w:rPr>
          <w:rFonts w:ascii="宋体" w:hAnsi="宋体" w:hint="eastAsia"/>
          <w:sz w:val="24"/>
        </w:rPr>
        <w:t>缺断货数量排名前10</w:t>
      </w:r>
      <w:r w:rsidR="00A54E1F">
        <w:rPr>
          <w:rFonts w:ascii="宋体" w:hAnsi="宋体" w:hint="eastAsia"/>
          <w:sz w:val="24"/>
        </w:rPr>
        <w:t>名的家电业务总监、3C业务总监分别给予行政奖励2分。给予分部缺断货数量排名后10名的家电业务总监、3C业务总监分别给予行政扣2分处罚。</w:t>
      </w:r>
      <w:r w:rsidR="007B17E6" w:rsidRPr="00A54E1F">
        <w:rPr>
          <w:rFonts w:ascii="宋体" w:hAnsi="宋体" w:hint="eastAsia"/>
          <w:sz w:val="24"/>
        </w:rPr>
        <w:t>（家电、3C分别计算）</w:t>
      </w:r>
    </w:p>
    <w:p w:rsidR="0093022F" w:rsidRPr="00A54E1F" w:rsidRDefault="008474D6" w:rsidP="00A54E1F">
      <w:pPr>
        <w:pStyle w:val="a6"/>
        <w:tabs>
          <w:tab w:val="left" w:pos="2360"/>
          <w:tab w:val="left" w:pos="3320"/>
          <w:tab w:val="left" w:pos="4280"/>
        </w:tabs>
        <w:autoSpaceDE w:val="0"/>
        <w:autoSpaceDN w:val="0"/>
        <w:adjustRightInd w:val="0"/>
        <w:spacing w:line="360" w:lineRule="auto"/>
        <w:ind w:left="480" w:right="-20" w:firstLineChars="0" w:firstLine="0"/>
        <w:jc w:val="left"/>
        <w:rPr>
          <w:rFonts w:ascii="宋体" w:hAnsi="宋体"/>
          <w:sz w:val="24"/>
        </w:rPr>
      </w:pPr>
      <w:r>
        <w:rPr>
          <w:rFonts w:ascii="宋体" w:hAnsi="宋体" w:hint="eastAsia"/>
          <w:sz w:val="24"/>
        </w:rPr>
        <w:t>3.</w:t>
      </w:r>
      <w:r w:rsidR="0093022F">
        <w:rPr>
          <w:rFonts w:ascii="宋体" w:hAnsi="宋体" w:hint="eastAsia"/>
          <w:sz w:val="24"/>
        </w:rPr>
        <w:t>以上</w:t>
      </w:r>
      <w:r w:rsidR="00501300">
        <w:rPr>
          <w:rFonts w:ascii="宋体" w:hAnsi="宋体" w:hint="eastAsia"/>
          <w:sz w:val="24"/>
        </w:rPr>
        <w:t>考核奖罚工作由总部数据中心进行每月通报考核。</w:t>
      </w:r>
    </w:p>
    <w:p w:rsidR="00501300" w:rsidRPr="004C6C07" w:rsidRDefault="0093022F" w:rsidP="004C6C07">
      <w:pPr>
        <w:pStyle w:val="a6"/>
        <w:numPr>
          <w:ilvl w:val="0"/>
          <w:numId w:val="3"/>
        </w:numPr>
        <w:tabs>
          <w:tab w:val="left" w:pos="720"/>
        </w:tabs>
        <w:autoSpaceDE w:val="0"/>
        <w:autoSpaceDN w:val="0"/>
        <w:adjustRightInd w:val="0"/>
        <w:spacing w:line="360" w:lineRule="auto"/>
        <w:ind w:right="137" w:firstLineChars="0"/>
        <w:jc w:val="left"/>
        <w:rPr>
          <w:rFonts w:ascii="宋体" w:hAnsi="宋体"/>
          <w:sz w:val="24"/>
        </w:rPr>
      </w:pPr>
      <w:r w:rsidRPr="004C6C07">
        <w:rPr>
          <w:rFonts w:ascii="宋体" w:hAnsi="宋体" w:hint="eastAsia"/>
          <w:sz w:val="24"/>
        </w:rPr>
        <w:t>对</w:t>
      </w:r>
      <w:r w:rsidR="00CA5C1A" w:rsidRPr="004C6C07">
        <w:rPr>
          <w:rFonts w:ascii="宋体" w:hAnsi="宋体" w:hint="eastAsia"/>
          <w:sz w:val="24"/>
        </w:rPr>
        <w:t>畅销型号缺断货</w:t>
      </w:r>
      <w:r w:rsidRPr="004C6C07">
        <w:rPr>
          <w:rFonts w:ascii="宋体" w:hAnsi="宋体" w:hint="eastAsia"/>
          <w:sz w:val="24"/>
        </w:rPr>
        <w:t>处理的考核方案</w:t>
      </w:r>
    </w:p>
    <w:p w:rsidR="00501300" w:rsidRPr="00501300" w:rsidRDefault="00501300" w:rsidP="00501300">
      <w:pPr>
        <w:pStyle w:val="a6"/>
        <w:numPr>
          <w:ilvl w:val="0"/>
          <w:numId w:val="13"/>
        </w:numPr>
        <w:tabs>
          <w:tab w:val="left" w:pos="720"/>
        </w:tabs>
        <w:autoSpaceDE w:val="0"/>
        <w:autoSpaceDN w:val="0"/>
        <w:adjustRightInd w:val="0"/>
        <w:spacing w:line="360" w:lineRule="auto"/>
        <w:ind w:right="137" w:firstLineChars="0"/>
        <w:jc w:val="left"/>
        <w:rPr>
          <w:rFonts w:ascii="宋体" w:hAnsi="宋体"/>
          <w:sz w:val="24"/>
        </w:rPr>
      </w:pPr>
      <w:r w:rsidRPr="00501300">
        <w:rPr>
          <w:rFonts w:ascii="宋体" w:hAnsi="宋体" w:hint="eastAsia"/>
          <w:sz w:val="24"/>
        </w:rPr>
        <w:t>集采</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1.1</w:t>
      </w:r>
      <w:r w:rsidR="008474D6">
        <w:rPr>
          <w:rFonts w:ascii="宋体" w:hAnsi="宋体" w:hint="eastAsia"/>
          <w:sz w:val="24"/>
        </w:rPr>
        <w:t xml:space="preserve"> </w:t>
      </w:r>
      <w:r w:rsidR="0093022F" w:rsidRPr="00501300">
        <w:rPr>
          <w:rFonts w:ascii="宋体" w:hAnsi="宋体" w:hint="eastAsia"/>
          <w:sz w:val="24"/>
        </w:rPr>
        <w:t>要求</w:t>
      </w:r>
      <w:r>
        <w:rPr>
          <w:rFonts w:ascii="宋体" w:hAnsi="宋体" w:hint="eastAsia"/>
          <w:sz w:val="24"/>
        </w:rPr>
        <w:t>总部业务主管</w:t>
      </w:r>
      <w:r w:rsidR="0093022F" w:rsidRPr="00501300">
        <w:rPr>
          <w:rFonts w:ascii="宋体" w:hAnsi="宋体" w:hint="eastAsia"/>
          <w:sz w:val="24"/>
        </w:rPr>
        <w:t>对系统每日推送的畅销型号</w:t>
      </w:r>
      <w:r>
        <w:rPr>
          <w:rFonts w:ascii="宋体" w:hAnsi="宋体" w:hint="eastAsia"/>
          <w:sz w:val="24"/>
        </w:rPr>
        <w:t>缺断货信息必须当</w:t>
      </w:r>
      <w:r w:rsidR="0093022F" w:rsidRPr="00501300">
        <w:rPr>
          <w:rFonts w:ascii="宋体" w:hAnsi="宋体" w:hint="eastAsia"/>
          <w:sz w:val="24"/>
        </w:rPr>
        <w:t>日处理</w:t>
      </w:r>
      <w:r>
        <w:rPr>
          <w:rFonts w:ascii="宋体" w:hAnsi="宋体" w:hint="eastAsia"/>
          <w:sz w:val="24"/>
        </w:rPr>
        <w:t>进行</w:t>
      </w:r>
      <w:r w:rsidR="0093022F" w:rsidRPr="00501300">
        <w:rPr>
          <w:rFonts w:ascii="宋体" w:hAnsi="宋体" w:hint="eastAsia"/>
          <w:sz w:val="24"/>
        </w:rPr>
        <w:t>意见反馈。当日未能处理的对</w:t>
      </w:r>
      <w:r>
        <w:rPr>
          <w:rFonts w:ascii="宋体" w:hAnsi="宋体" w:hint="eastAsia"/>
          <w:sz w:val="24"/>
        </w:rPr>
        <w:t>总部</w:t>
      </w:r>
      <w:r w:rsidR="0093022F" w:rsidRPr="00501300">
        <w:rPr>
          <w:rFonts w:ascii="宋体" w:hAnsi="宋体" w:hint="eastAsia"/>
          <w:sz w:val="24"/>
        </w:rPr>
        <w:t>业务主管给予每条</w:t>
      </w:r>
      <w:r w:rsidR="008474D6">
        <w:rPr>
          <w:rFonts w:ascii="宋体" w:hAnsi="宋体" w:hint="eastAsia"/>
          <w:sz w:val="24"/>
        </w:rPr>
        <w:t>2</w:t>
      </w:r>
      <w:r w:rsidR="0093022F" w:rsidRPr="00501300">
        <w:rPr>
          <w:rFonts w:ascii="宋体" w:hAnsi="宋体" w:hint="eastAsia"/>
          <w:sz w:val="24"/>
        </w:rPr>
        <w:t>0元的处罚</w:t>
      </w:r>
      <w:r>
        <w:rPr>
          <w:rFonts w:ascii="宋体" w:hAnsi="宋体" w:hint="eastAsia"/>
          <w:sz w:val="24"/>
        </w:rPr>
        <w:t>。</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1.2</w:t>
      </w:r>
      <w:r w:rsidR="008474D6">
        <w:rPr>
          <w:rFonts w:ascii="宋体" w:hAnsi="宋体" w:hint="eastAsia"/>
          <w:sz w:val="24"/>
        </w:rPr>
        <w:t xml:space="preserve"> </w:t>
      </w:r>
      <w:r>
        <w:rPr>
          <w:rFonts w:ascii="宋体" w:hAnsi="宋体" w:hint="eastAsia"/>
          <w:sz w:val="24"/>
        </w:rPr>
        <w:t>处理信息中明确采购订单的</w:t>
      </w:r>
      <w:r w:rsidR="008474D6">
        <w:rPr>
          <w:rFonts w:ascii="宋体" w:hAnsi="宋体" w:hint="eastAsia"/>
          <w:sz w:val="24"/>
        </w:rPr>
        <w:t>到货</w:t>
      </w:r>
      <w:r>
        <w:rPr>
          <w:rFonts w:ascii="宋体" w:hAnsi="宋体" w:hint="eastAsia"/>
          <w:sz w:val="24"/>
        </w:rPr>
        <w:t>信息</w:t>
      </w:r>
      <w:r w:rsidR="008474D6">
        <w:rPr>
          <w:rFonts w:ascii="宋体" w:hAnsi="宋体" w:hint="eastAsia"/>
          <w:sz w:val="24"/>
        </w:rPr>
        <w:t>，</w:t>
      </w:r>
      <w:r>
        <w:rPr>
          <w:rFonts w:ascii="宋体" w:hAnsi="宋体" w:hint="eastAsia"/>
          <w:sz w:val="24"/>
        </w:rPr>
        <w:t>系统将对订单到货情况进行跟踪，订单有效期内未能到货的。对订单下达人给予每单20元处罚。</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集采畅销型号补货采购订单有效期要求</w:t>
      </w:r>
      <w:r w:rsidR="008474D6">
        <w:rPr>
          <w:rFonts w:ascii="宋体" w:hAnsi="宋体" w:hint="eastAsia"/>
          <w:sz w:val="24"/>
        </w:rPr>
        <w:t>5</w:t>
      </w:r>
      <w:r>
        <w:rPr>
          <w:rFonts w:ascii="宋体" w:hAnsi="宋体" w:hint="eastAsia"/>
          <w:sz w:val="24"/>
        </w:rPr>
        <w:t>天以内。</w:t>
      </w:r>
      <w:r w:rsidR="008474D6">
        <w:rPr>
          <w:rFonts w:ascii="宋体" w:hAnsi="宋体" w:hint="eastAsia"/>
          <w:sz w:val="24"/>
        </w:rPr>
        <w:t>以第一单入库时间为准。</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2．地采</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2.1</w:t>
      </w:r>
      <w:r w:rsidR="008474D6">
        <w:rPr>
          <w:rFonts w:ascii="宋体" w:hAnsi="宋体" w:hint="eastAsia"/>
          <w:sz w:val="24"/>
        </w:rPr>
        <w:t xml:space="preserve"> </w:t>
      </w:r>
      <w:r w:rsidRPr="00501300">
        <w:rPr>
          <w:rFonts w:ascii="宋体" w:hAnsi="宋体" w:hint="eastAsia"/>
          <w:sz w:val="24"/>
        </w:rPr>
        <w:t>要求</w:t>
      </w:r>
      <w:r>
        <w:rPr>
          <w:rFonts w:ascii="宋体" w:hAnsi="宋体" w:hint="eastAsia"/>
          <w:sz w:val="24"/>
        </w:rPr>
        <w:t>分部业务主管</w:t>
      </w:r>
      <w:r w:rsidRPr="00501300">
        <w:rPr>
          <w:rFonts w:ascii="宋体" w:hAnsi="宋体" w:hint="eastAsia"/>
          <w:sz w:val="24"/>
        </w:rPr>
        <w:t>对系统每日推送的畅销型号</w:t>
      </w:r>
      <w:r>
        <w:rPr>
          <w:rFonts w:ascii="宋体" w:hAnsi="宋体" w:hint="eastAsia"/>
          <w:sz w:val="24"/>
        </w:rPr>
        <w:t>缺断货信息以及门店提报的缺断货信息必须当</w:t>
      </w:r>
      <w:r w:rsidRPr="00501300">
        <w:rPr>
          <w:rFonts w:ascii="宋体" w:hAnsi="宋体" w:hint="eastAsia"/>
          <w:sz w:val="24"/>
        </w:rPr>
        <w:t>日处理</w:t>
      </w:r>
      <w:r>
        <w:rPr>
          <w:rFonts w:ascii="宋体" w:hAnsi="宋体" w:hint="eastAsia"/>
          <w:sz w:val="24"/>
        </w:rPr>
        <w:t>进行</w:t>
      </w:r>
      <w:r w:rsidRPr="00501300">
        <w:rPr>
          <w:rFonts w:ascii="宋体" w:hAnsi="宋体" w:hint="eastAsia"/>
          <w:sz w:val="24"/>
        </w:rPr>
        <w:t>意见反馈。当日未能处理的对</w:t>
      </w:r>
      <w:r>
        <w:rPr>
          <w:rFonts w:ascii="宋体" w:hAnsi="宋体" w:hint="eastAsia"/>
          <w:sz w:val="24"/>
        </w:rPr>
        <w:t>分部</w:t>
      </w:r>
      <w:r w:rsidRPr="00501300">
        <w:rPr>
          <w:rFonts w:ascii="宋体" w:hAnsi="宋体" w:hint="eastAsia"/>
          <w:sz w:val="24"/>
        </w:rPr>
        <w:t>业务主管给予每条</w:t>
      </w:r>
      <w:r>
        <w:rPr>
          <w:rFonts w:ascii="宋体" w:hAnsi="宋体" w:hint="eastAsia"/>
          <w:sz w:val="24"/>
        </w:rPr>
        <w:t>2</w:t>
      </w:r>
      <w:r w:rsidRPr="00501300">
        <w:rPr>
          <w:rFonts w:ascii="宋体" w:hAnsi="宋体" w:hint="eastAsia"/>
          <w:sz w:val="24"/>
        </w:rPr>
        <w:t>0元的处罚</w:t>
      </w:r>
      <w:r>
        <w:rPr>
          <w:rFonts w:ascii="宋体" w:hAnsi="宋体" w:hint="eastAsia"/>
          <w:sz w:val="24"/>
        </w:rPr>
        <w:t>。</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2.2</w:t>
      </w:r>
      <w:r w:rsidR="008474D6">
        <w:rPr>
          <w:rFonts w:ascii="宋体" w:hAnsi="宋体" w:hint="eastAsia"/>
          <w:sz w:val="24"/>
        </w:rPr>
        <w:t xml:space="preserve"> </w:t>
      </w:r>
      <w:r>
        <w:rPr>
          <w:rFonts w:ascii="宋体" w:hAnsi="宋体" w:hint="eastAsia"/>
          <w:sz w:val="24"/>
        </w:rPr>
        <w:t>处理信息中明确采购订单的</w:t>
      </w:r>
      <w:r w:rsidR="008474D6">
        <w:rPr>
          <w:rFonts w:ascii="宋体" w:hAnsi="宋体" w:hint="eastAsia"/>
          <w:sz w:val="24"/>
        </w:rPr>
        <w:t>到货信息，</w:t>
      </w:r>
      <w:r>
        <w:rPr>
          <w:rFonts w:ascii="宋体" w:hAnsi="宋体" w:hint="eastAsia"/>
          <w:sz w:val="24"/>
        </w:rPr>
        <w:t>系统将对订单到货情况进行跟踪，订单有效期内未能到货的。对订单下达人给予每单30元处罚。</w:t>
      </w:r>
    </w:p>
    <w:p w:rsidR="008474D6" w:rsidRDefault="008474D6" w:rsidP="008474D6">
      <w:pPr>
        <w:pStyle w:val="a6"/>
        <w:tabs>
          <w:tab w:val="left" w:pos="720"/>
        </w:tabs>
        <w:autoSpaceDE w:val="0"/>
        <w:autoSpaceDN w:val="0"/>
        <w:adjustRightInd w:val="0"/>
        <w:spacing w:line="360" w:lineRule="auto"/>
        <w:ind w:left="360" w:right="137" w:firstLineChars="0" w:firstLine="0"/>
        <w:jc w:val="left"/>
        <w:rPr>
          <w:rFonts w:ascii="宋体" w:hAnsi="宋体"/>
          <w:sz w:val="24"/>
        </w:rPr>
      </w:pPr>
      <w:r>
        <w:rPr>
          <w:rFonts w:ascii="宋体" w:hAnsi="宋体" w:hint="eastAsia"/>
          <w:sz w:val="24"/>
        </w:rPr>
        <w:t>地采畅销型号补货采购订单有效期要求3天以内。以第一单入库时间为准。</w:t>
      </w:r>
    </w:p>
    <w:p w:rsidR="00501300" w:rsidRDefault="00501300" w:rsidP="00501300">
      <w:pPr>
        <w:pStyle w:val="a6"/>
        <w:tabs>
          <w:tab w:val="left" w:pos="720"/>
        </w:tabs>
        <w:autoSpaceDE w:val="0"/>
        <w:autoSpaceDN w:val="0"/>
        <w:adjustRightInd w:val="0"/>
        <w:spacing w:line="360" w:lineRule="auto"/>
        <w:ind w:left="360" w:right="137" w:firstLineChars="0" w:firstLine="0"/>
        <w:jc w:val="left"/>
        <w:rPr>
          <w:rFonts w:ascii="宋体" w:hAnsi="宋体"/>
          <w:sz w:val="24"/>
        </w:rPr>
      </w:pPr>
    </w:p>
    <w:p w:rsidR="001A4B4E" w:rsidRPr="001A4B4E" w:rsidRDefault="001A4B4E" w:rsidP="001A4B4E">
      <w:pPr>
        <w:tabs>
          <w:tab w:val="left" w:pos="720"/>
        </w:tabs>
        <w:autoSpaceDE w:val="0"/>
        <w:autoSpaceDN w:val="0"/>
        <w:adjustRightInd w:val="0"/>
        <w:spacing w:line="360" w:lineRule="auto"/>
        <w:ind w:right="137"/>
        <w:jc w:val="left"/>
        <w:rPr>
          <w:rFonts w:ascii="宋体" w:hAnsi="宋体"/>
          <w:sz w:val="24"/>
        </w:rPr>
      </w:pPr>
      <w:r>
        <w:rPr>
          <w:rFonts w:ascii="宋体" w:hAnsi="宋体" w:hint="eastAsia"/>
          <w:sz w:val="24"/>
        </w:rPr>
        <w:t>五．新品提报的奖励方案</w:t>
      </w:r>
    </w:p>
    <w:p w:rsidR="00E671A0" w:rsidRDefault="001A4B4E"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1.新品定义</w:t>
      </w:r>
    </w:p>
    <w:p w:rsidR="00E671A0" w:rsidRDefault="00CD2149"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公</w:t>
      </w:r>
      <w:r w:rsidR="00E671A0">
        <w:rPr>
          <w:rFonts w:ascii="宋体" w:hAnsi="宋体" w:hint="eastAsia"/>
          <w:sz w:val="24"/>
        </w:rPr>
        <w:t>司</w:t>
      </w:r>
      <w:r w:rsidR="007B3174">
        <w:rPr>
          <w:rFonts w:ascii="宋体" w:hAnsi="宋体" w:hint="eastAsia"/>
          <w:sz w:val="24"/>
        </w:rPr>
        <w:t>未经营且没有功能相近的同品类品牌型号的商品</w:t>
      </w:r>
      <w:r w:rsidR="00E671A0">
        <w:rPr>
          <w:rFonts w:ascii="宋体" w:hAnsi="宋体" w:hint="eastAsia"/>
          <w:sz w:val="24"/>
        </w:rPr>
        <w:t>为未经营</w:t>
      </w:r>
      <w:r w:rsidR="001A4B4E">
        <w:rPr>
          <w:rFonts w:ascii="宋体" w:hAnsi="宋体" w:hint="eastAsia"/>
          <w:sz w:val="24"/>
        </w:rPr>
        <w:t>新品</w:t>
      </w:r>
      <w:r w:rsidR="00E671A0">
        <w:rPr>
          <w:rFonts w:ascii="宋体" w:hAnsi="宋体" w:hint="eastAsia"/>
          <w:sz w:val="24"/>
        </w:rPr>
        <w:t>。</w:t>
      </w:r>
    </w:p>
    <w:p w:rsidR="00135FB7" w:rsidRDefault="00135FB7"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Theme="minorEastAsia" w:hAnsiTheme="minorEastAsia" w:hint="eastAsia"/>
          <w:sz w:val="24"/>
        </w:rPr>
        <w:t>门店的员工向分部业务提报，在手机</w:t>
      </w:r>
      <w:r w:rsidRPr="0092474C">
        <w:rPr>
          <w:rFonts w:asciiTheme="minorEastAsia" w:hAnsiTheme="minorEastAsia" w:hint="eastAsia"/>
          <w:sz w:val="24"/>
        </w:rPr>
        <w:t>APP</w:t>
      </w:r>
      <w:r>
        <w:rPr>
          <w:rFonts w:asciiTheme="minorEastAsia" w:hAnsiTheme="minorEastAsia" w:hint="eastAsia"/>
          <w:sz w:val="24"/>
        </w:rPr>
        <w:t>端新增新品推荐功能</w:t>
      </w:r>
      <w:r w:rsidRPr="0092474C">
        <w:rPr>
          <w:rFonts w:asciiTheme="minorEastAsia" w:hAnsiTheme="minorEastAsia" w:hint="eastAsia"/>
          <w:sz w:val="24"/>
        </w:rPr>
        <w:t>，</w:t>
      </w:r>
      <w:r>
        <w:rPr>
          <w:rFonts w:asciiTheme="minorEastAsia" w:hAnsiTheme="minorEastAsia" w:hint="eastAsia"/>
          <w:sz w:val="24"/>
        </w:rPr>
        <w:t>分类：</w:t>
      </w:r>
      <w:r w:rsidRPr="00E274A8">
        <w:rPr>
          <w:rFonts w:asciiTheme="minorEastAsia" w:hAnsiTheme="minorEastAsia"/>
          <w:sz w:val="24"/>
        </w:rPr>
        <w:t>1</w:t>
      </w:r>
      <w:r>
        <w:rPr>
          <w:rFonts w:asciiTheme="minorEastAsia" w:hAnsiTheme="minorEastAsia" w:hint="eastAsia"/>
          <w:sz w:val="24"/>
        </w:rPr>
        <w:t>、</w:t>
      </w:r>
      <w:r w:rsidRPr="00E274A8">
        <w:rPr>
          <w:rFonts w:asciiTheme="minorEastAsia" w:hAnsiTheme="minorEastAsia" w:hint="eastAsia"/>
          <w:sz w:val="24"/>
        </w:rPr>
        <w:t>市场新品</w:t>
      </w:r>
      <w:r w:rsidRPr="00E274A8">
        <w:rPr>
          <w:rFonts w:asciiTheme="minorEastAsia" w:hAnsiTheme="minorEastAsia"/>
          <w:sz w:val="24"/>
        </w:rPr>
        <w:t xml:space="preserve"> </w:t>
      </w:r>
      <w:r>
        <w:rPr>
          <w:rFonts w:asciiTheme="minorEastAsia" w:hAnsiTheme="minorEastAsia" w:hint="eastAsia"/>
          <w:sz w:val="24"/>
        </w:rPr>
        <w:t>2</w:t>
      </w:r>
      <w:r w:rsidRPr="00E274A8">
        <w:rPr>
          <w:rFonts w:asciiTheme="minorEastAsia" w:hAnsiTheme="minorEastAsia" w:hint="eastAsia"/>
          <w:sz w:val="24"/>
        </w:rPr>
        <w:t>、</w:t>
      </w:r>
      <w:r>
        <w:rPr>
          <w:rFonts w:asciiTheme="minorEastAsia" w:hAnsiTheme="minorEastAsia" w:hint="eastAsia"/>
          <w:sz w:val="24"/>
        </w:rPr>
        <w:t>竞争对手有我公司没有</w:t>
      </w:r>
      <w:r w:rsidRPr="00E274A8">
        <w:rPr>
          <w:rFonts w:asciiTheme="minorEastAsia" w:hAnsiTheme="minorEastAsia"/>
          <w:sz w:val="24"/>
        </w:rPr>
        <w:t xml:space="preserve"> </w:t>
      </w:r>
      <w:r>
        <w:rPr>
          <w:rFonts w:asciiTheme="minorEastAsia" w:hAnsiTheme="minorEastAsia" w:hint="eastAsia"/>
          <w:sz w:val="24"/>
        </w:rPr>
        <w:t>3、</w:t>
      </w:r>
      <w:r w:rsidRPr="00E274A8">
        <w:rPr>
          <w:rFonts w:asciiTheme="minorEastAsia" w:hAnsiTheme="minorEastAsia" w:hint="eastAsia"/>
          <w:sz w:val="24"/>
        </w:rPr>
        <w:t>顾客</w:t>
      </w:r>
      <w:r>
        <w:rPr>
          <w:rFonts w:asciiTheme="minorEastAsia" w:hAnsiTheme="minorEastAsia" w:hint="eastAsia"/>
          <w:sz w:val="24"/>
        </w:rPr>
        <w:t>需求等，</w:t>
      </w:r>
      <w:r w:rsidRPr="0092474C">
        <w:rPr>
          <w:rFonts w:asciiTheme="minorEastAsia" w:hAnsiTheme="minorEastAsia" w:hint="eastAsia"/>
          <w:sz w:val="24"/>
        </w:rPr>
        <w:t>门店可提供新品型号、照片，功能卖点，目前进驻的商家，由业务判断是否是新品，是否后续可引进，反馈给门店</w:t>
      </w:r>
      <w:r>
        <w:rPr>
          <w:rFonts w:asciiTheme="minorEastAsia" w:hAnsiTheme="minorEastAsia" w:hint="eastAsia"/>
          <w:sz w:val="24"/>
        </w:rPr>
        <w:t>，督促我司业务进行新品的引进</w:t>
      </w:r>
    </w:p>
    <w:p w:rsidR="00E671A0" w:rsidRPr="00E671A0" w:rsidRDefault="00135FB7" w:rsidP="00E671A0">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2．</w:t>
      </w:r>
      <w:r w:rsidR="00E671A0">
        <w:rPr>
          <w:rFonts w:ascii="宋体" w:hAnsi="宋体" w:hint="eastAsia"/>
          <w:sz w:val="24"/>
        </w:rPr>
        <w:t>奖励办法</w:t>
      </w:r>
    </w:p>
    <w:p w:rsidR="00E671A0" w:rsidRDefault="00E671A0" w:rsidP="001A4B4E">
      <w:pPr>
        <w:tabs>
          <w:tab w:val="left" w:pos="2360"/>
          <w:tab w:val="left" w:pos="3320"/>
          <w:tab w:val="left" w:pos="4280"/>
        </w:tabs>
        <w:autoSpaceDE w:val="0"/>
        <w:autoSpaceDN w:val="0"/>
        <w:adjustRightInd w:val="0"/>
        <w:spacing w:line="360" w:lineRule="auto"/>
        <w:ind w:right="-20"/>
        <w:jc w:val="left"/>
        <w:rPr>
          <w:rFonts w:ascii="宋体" w:hAnsi="宋体"/>
          <w:sz w:val="24"/>
        </w:rPr>
      </w:pPr>
      <w:r w:rsidRPr="001A4B4E">
        <w:rPr>
          <w:rFonts w:ascii="宋体" w:hAnsi="宋体" w:hint="eastAsia"/>
          <w:sz w:val="24"/>
        </w:rPr>
        <w:t>根据APP新增新品推介端门店上报内容，由业务判断是否是新品，是否后续可引进，并在APP端反馈。业务确定为新品有引进计划的，一经业务确认引进的并申报新商品代码成功的给予提报该信息的门店人员每条</w:t>
      </w:r>
      <w:r w:rsidR="00135FB7">
        <w:rPr>
          <w:rFonts w:ascii="宋体" w:hAnsi="宋体" w:hint="eastAsia"/>
          <w:sz w:val="24"/>
        </w:rPr>
        <w:t>30</w:t>
      </w:r>
      <w:r w:rsidRPr="001A4B4E">
        <w:rPr>
          <w:rFonts w:ascii="宋体" w:hAnsi="宋体" w:hint="eastAsia"/>
          <w:sz w:val="24"/>
        </w:rPr>
        <w:t>元奖励，同时多人提报的，按提报时间奖励前三名。</w:t>
      </w:r>
    </w:p>
    <w:p w:rsidR="00135FB7" w:rsidRDefault="00135FB7" w:rsidP="001A4B4E">
      <w:pPr>
        <w:tabs>
          <w:tab w:val="left" w:pos="2360"/>
          <w:tab w:val="left" w:pos="3320"/>
          <w:tab w:val="left" w:pos="4280"/>
        </w:tabs>
        <w:autoSpaceDE w:val="0"/>
        <w:autoSpaceDN w:val="0"/>
        <w:adjustRightInd w:val="0"/>
        <w:spacing w:line="360" w:lineRule="auto"/>
        <w:ind w:right="-20"/>
        <w:jc w:val="left"/>
        <w:rPr>
          <w:rFonts w:ascii="宋体" w:hAnsi="宋体"/>
          <w:sz w:val="24"/>
        </w:rPr>
      </w:pPr>
    </w:p>
    <w:p w:rsidR="00135FB7" w:rsidRPr="00B9024A" w:rsidRDefault="00A5069C" w:rsidP="00135FB7">
      <w:pPr>
        <w:spacing w:line="360" w:lineRule="auto"/>
        <w:rPr>
          <w:rFonts w:asciiTheme="minorEastAsia" w:eastAsiaTheme="minorEastAsia" w:hAnsiTheme="minorEastAsia"/>
          <w:sz w:val="24"/>
        </w:rPr>
      </w:pPr>
      <w:r>
        <w:rPr>
          <w:rFonts w:asciiTheme="minorEastAsia" w:eastAsiaTheme="minorEastAsia" w:hAnsiTheme="minorEastAsia" w:hint="eastAsia"/>
          <w:sz w:val="24"/>
        </w:rPr>
        <w:t>六</w:t>
      </w:r>
      <w:r w:rsidR="00135FB7" w:rsidRPr="00B9024A">
        <w:rPr>
          <w:rFonts w:asciiTheme="minorEastAsia" w:eastAsiaTheme="minorEastAsia" w:hAnsiTheme="minorEastAsia" w:hint="eastAsia"/>
          <w:sz w:val="24"/>
        </w:rPr>
        <w:t>、信息系统开发内容及排期</w:t>
      </w:r>
    </w:p>
    <w:p w:rsidR="00135FB7" w:rsidRDefault="00135FB7" w:rsidP="00135FB7">
      <w:pPr>
        <w:spacing w:line="360" w:lineRule="auto"/>
        <w:ind w:firstLineChars="150" w:firstLine="360"/>
        <w:rPr>
          <w:rFonts w:asciiTheme="minorEastAsia" w:eastAsiaTheme="minorEastAsia" w:hAnsiTheme="minorEastAsia"/>
          <w:sz w:val="24"/>
        </w:rPr>
      </w:pPr>
      <w:r w:rsidRPr="005F5155">
        <w:rPr>
          <w:rFonts w:asciiTheme="minorEastAsia" w:eastAsiaTheme="minorEastAsia" w:hAnsiTheme="minorEastAsia" w:hint="eastAsia"/>
          <w:sz w:val="24"/>
        </w:rPr>
        <w:t>为了实现以上各项奖罚及考核内容，信息中心负责对提供信息系统相应的功能实现。</w:t>
      </w:r>
    </w:p>
    <w:p w:rsidR="00135FB7" w:rsidRDefault="00135FB7" w:rsidP="00135FB7">
      <w:pPr>
        <w:spacing w:line="360" w:lineRule="auto"/>
        <w:rPr>
          <w:rFonts w:asciiTheme="minorEastAsia" w:eastAsiaTheme="minorEastAsia" w:hAnsiTheme="minorEastAsia"/>
          <w:sz w:val="24"/>
        </w:rPr>
      </w:pPr>
      <w:r>
        <w:rPr>
          <w:rFonts w:asciiTheme="minorEastAsia" w:eastAsiaTheme="minorEastAsia" w:hAnsiTheme="minorEastAsia" w:hint="eastAsia"/>
          <w:sz w:val="24"/>
        </w:rPr>
        <w:t>1.开发功能</w:t>
      </w:r>
    </w:p>
    <w:p w:rsidR="00135FB7" w:rsidRPr="00043CB7" w:rsidRDefault="00135FB7" w:rsidP="00135FB7">
      <w:pPr>
        <w:spacing w:line="360" w:lineRule="auto"/>
        <w:rPr>
          <w:rFonts w:asciiTheme="minorEastAsia" w:eastAsiaTheme="minorEastAsia" w:hAnsiTheme="minorEastAsia"/>
          <w:sz w:val="24"/>
        </w:rPr>
      </w:pPr>
      <w:r w:rsidRPr="00043CB7">
        <w:rPr>
          <w:rFonts w:asciiTheme="minorEastAsia" w:eastAsiaTheme="minorEastAsia" w:hAnsiTheme="minorEastAsia" w:hint="eastAsia"/>
          <w:sz w:val="24"/>
        </w:rPr>
        <w:t>1.1缺断货信息定点推送和业务处理信息功能以及后续订单及商品入库跟踪功能，并配套开发对应考核用报表。</w:t>
      </w:r>
    </w:p>
    <w:p w:rsidR="00135FB7" w:rsidRPr="00043CB7" w:rsidRDefault="00135FB7" w:rsidP="00135FB7">
      <w:pPr>
        <w:spacing w:line="360" w:lineRule="auto"/>
        <w:rPr>
          <w:rFonts w:asciiTheme="minorEastAsia" w:eastAsiaTheme="minorEastAsia" w:hAnsiTheme="minorEastAsia"/>
          <w:sz w:val="24"/>
        </w:rPr>
      </w:pPr>
      <w:r>
        <w:rPr>
          <w:rFonts w:asciiTheme="minorEastAsia" w:eastAsiaTheme="minorEastAsia" w:hAnsiTheme="minorEastAsia" w:hint="eastAsia"/>
          <w:sz w:val="24"/>
        </w:rPr>
        <w:t>1.2</w:t>
      </w:r>
      <w:r w:rsidRPr="005F5155">
        <w:rPr>
          <w:rFonts w:asciiTheme="minorEastAsia" w:eastAsiaTheme="minorEastAsia" w:hAnsiTheme="minorEastAsia" w:hint="eastAsia"/>
          <w:sz w:val="24"/>
        </w:rPr>
        <w:t>新品提报APP端功能，并配套开发对应考核用报表。</w:t>
      </w:r>
    </w:p>
    <w:p w:rsidR="00135FB7" w:rsidRDefault="00135FB7" w:rsidP="00135FB7">
      <w:pPr>
        <w:spacing w:line="360" w:lineRule="auto"/>
        <w:rPr>
          <w:rFonts w:asciiTheme="minorEastAsia" w:eastAsiaTheme="minorEastAsia" w:hAnsiTheme="minorEastAsia"/>
          <w:sz w:val="24"/>
        </w:rPr>
      </w:pPr>
      <w:r>
        <w:rPr>
          <w:rFonts w:asciiTheme="minorEastAsia" w:eastAsiaTheme="minorEastAsia" w:hAnsiTheme="minorEastAsia" w:hint="eastAsia"/>
          <w:sz w:val="24"/>
        </w:rPr>
        <w:t>1.3</w:t>
      </w:r>
      <w:r w:rsidRPr="00043CB7">
        <w:rPr>
          <w:rFonts w:asciiTheme="minorEastAsia" w:eastAsiaTheme="minorEastAsia" w:hAnsiTheme="minorEastAsia" w:hint="eastAsia"/>
          <w:sz w:val="24"/>
        </w:rPr>
        <w:t xml:space="preserve"> </w:t>
      </w:r>
      <w:r w:rsidRPr="005F5155">
        <w:rPr>
          <w:rFonts w:asciiTheme="minorEastAsia" w:eastAsiaTheme="minorEastAsia" w:hAnsiTheme="minorEastAsia" w:hint="eastAsia"/>
          <w:sz w:val="24"/>
        </w:rPr>
        <w:t>APP建立完整的数据权限用于数据的准确推送</w:t>
      </w:r>
      <w:r>
        <w:rPr>
          <w:rFonts w:asciiTheme="minorEastAsia" w:eastAsiaTheme="minorEastAsia" w:hAnsiTheme="minorEastAsia" w:hint="eastAsia"/>
          <w:sz w:val="24"/>
        </w:rPr>
        <w:t>。</w:t>
      </w:r>
    </w:p>
    <w:p w:rsidR="00135FB7" w:rsidRPr="00A5069C" w:rsidRDefault="00A5069C" w:rsidP="00A5069C">
      <w:pPr>
        <w:spacing w:line="360" w:lineRule="auto"/>
        <w:rPr>
          <w:rFonts w:asciiTheme="minorEastAsia" w:eastAsiaTheme="minorEastAsia" w:hAnsiTheme="minorEastAsia"/>
          <w:sz w:val="24"/>
        </w:rPr>
      </w:pPr>
      <w:r>
        <w:rPr>
          <w:rFonts w:asciiTheme="minorEastAsia" w:eastAsiaTheme="minorEastAsia" w:hAnsiTheme="minorEastAsia" w:hint="eastAsia"/>
          <w:sz w:val="24"/>
        </w:rPr>
        <w:t>2．</w:t>
      </w:r>
      <w:r w:rsidR="00135FB7" w:rsidRPr="00A5069C">
        <w:rPr>
          <w:rFonts w:asciiTheme="minorEastAsia" w:eastAsiaTheme="minorEastAsia" w:hAnsiTheme="minorEastAsia" w:hint="eastAsia"/>
          <w:sz w:val="24"/>
        </w:rPr>
        <w:t>以上</w:t>
      </w:r>
      <w:r>
        <w:rPr>
          <w:rFonts w:asciiTheme="minorEastAsia" w:eastAsiaTheme="minorEastAsia" w:hAnsiTheme="minorEastAsia" w:hint="eastAsia"/>
          <w:sz w:val="24"/>
        </w:rPr>
        <w:t>功能开发测试</w:t>
      </w:r>
      <w:r w:rsidR="00135FB7" w:rsidRPr="00A5069C">
        <w:rPr>
          <w:rFonts w:asciiTheme="minorEastAsia" w:eastAsiaTheme="minorEastAsia" w:hAnsiTheme="minorEastAsia" w:hint="eastAsia"/>
          <w:sz w:val="24"/>
        </w:rPr>
        <w:t>预计在6月底前完成。</w:t>
      </w:r>
    </w:p>
    <w:p w:rsidR="00135FB7" w:rsidRPr="00043CB7" w:rsidRDefault="00A5069C" w:rsidP="00135FB7">
      <w:pPr>
        <w:spacing w:line="360" w:lineRule="auto"/>
        <w:rPr>
          <w:rFonts w:asciiTheme="minorEastAsia" w:eastAsiaTheme="minorEastAsia" w:hAnsiTheme="minorEastAsia"/>
          <w:sz w:val="24"/>
        </w:rPr>
      </w:pPr>
      <w:r>
        <w:rPr>
          <w:rFonts w:asciiTheme="minorEastAsia" w:eastAsiaTheme="minorEastAsia" w:hAnsiTheme="minorEastAsia" w:hint="eastAsia"/>
          <w:sz w:val="24"/>
        </w:rPr>
        <w:t>备注：</w:t>
      </w:r>
      <w:r w:rsidR="00135FB7" w:rsidRPr="00043CB7">
        <w:rPr>
          <w:rFonts w:asciiTheme="minorEastAsia" w:eastAsiaTheme="minorEastAsia" w:hAnsiTheme="minorEastAsia" w:hint="eastAsia"/>
          <w:sz w:val="24"/>
        </w:rPr>
        <w:t>门店主动上报缺断货功能属于缺断货一期内容已于5月完成并成功上线。</w:t>
      </w:r>
    </w:p>
    <w:p w:rsidR="00135FB7" w:rsidRPr="00135FB7" w:rsidRDefault="00135FB7" w:rsidP="001A4B4E">
      <w:pPr>
        <w:tabs>
          <w:tab w:val="left" w:pos="2360"/>
          <w:tab w:val="left" w:pos="3320"/>
          <w:tab w:val="left" w:pos="4280"/>
        </w:tabs>
        <w:autoSpaceDE w:val="0"/>
        <w:autoSpaceDN w:val="0"/>
        <w:adjustRightInd w:val="0"/>
        <w:spacing w:line="360" w:lineRule="auto"/>
        <w:ind w:right="-20"/>
        <w:jc w:val="left"/>
        <w:rPr>
          <w:rFonts w:ascii="宋体" w:hAnsi="宋体"/>
          <w:sz w:val="24"/>
        </w:rPr>
      </w:pPr>
    </w:p>
    <w:p w:rsidR="001A4B4E" w:rsidRPr="001A4B4E" w:rsidRDefault="00A5069C" w:rsidP="001A4B4E">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七</w:t>
      </w:r>
      <w:r w:rsidR="001A4B4E">
        <w:rPr>
          <w:rFonts w:ascii="宋体" w:hAnsi="宋体" w:hint="eastAsia"/>
          <w:sz w:val="24"/>
        </w:rPr>
        <w:t>、对董事长批复意见的回复</w:t>
      </w:r>
    </w:p>
    <w:p w:rsidR="00E13C13" w:rsidRPr="001A4B4E" w:rsidRDefault="001A4B4E"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1、</w:t>
      </w:r>
      <w:r w:rsidR="00E13C13" w:rsidRPr="001A4B4E">
        <w:rPr>
          <w:rFonts w:ascii="宋体" w:hAnsi="宋体" w:hint="eastAsia"/>
          <w:sz w:val="24"/>
        </w:rPr>
        <w:t>董事长前期批示，新品提报应该对分部下达月度任务未完成任务的分部要求给予处罚。</w:t>
      </w:r>
    </w:p>
    <w:p w:rsidR="00E13C13" w:rsidRDefault="00E13C13"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sidRPr="001A4B4E">
        <w:rPr>
          <w:rFonts w:ascii="宋体" w:hAnsi="宋体" w:hint="eastAsia"/>
          <w:sz w:val="24"/>
        </w:rPr>
        <w:t>经</w:t>
      </w:r>
      <w:r w:rsidR="00A5069C">
        <w:rPr>
          <w:rFonts w:ascii="宋体" w:hAnsi="宋体" w:hint="eastAsia"/>
          <w:sz w:val="24"/>
        </w:rPr>
        <w:t>研究，为了鼓励门店人员积极参与公司经营，</w:t>
      </w:r>
      <w:r w:rsidRPr="001A4B4E">
        <w:rPr>
          <w:rFonts w:ascii="宋体" w:hAnsi="宋体" w:hint="eastAsia"/>
          <w:sz w:val="24"/>
        </w:rPr>
        <w:t>为了避免为了完成任务而胡乱上报的情况发生</w:t>
      </w:r>
      <w:r w:rsidR="00A5069C">
        <w:rPr>
          <w:rFonts w:ascii="宋体" w:hAnsi="宋体" w:hint="eastAsia"/>
          <w:sz w:val="24"/>
        </w:rPr>
        <w:t>故</w:t>
      </w:r>
      <w:r w:rsidRPr="001A4B4E">
        <w:rPr>
          <w:rFonts w:ascii="宋体" w:hAnsi="宋体" w:hint="eastAsia"/>
          <w:sz w:val="24"/>
        </w:rPr>
        <w:t>建议</w:t>
      </w:r>
      <w:r w:rsidR="00A5069C">
        <w:rPr>
          <w:rFonts w:ascii="宋体" w:hAnsi="宋体" w:hint="eastAsia"/>
          <w:sz w:val="24"/>
        </w:rPr>
        <w:t>前期</w:t>
      </w:r>
      <w:r w:rsidRPr="001A4B4E">
        <w:rPr>
          <w:rFonts w:ascii="宋体" w:hAnsi="宋体" w:hint="eastAsia"/>
          <w:sz w:val="24"/>
        </w:rPr>
        <w:t>不对分部下达新品上报的任务，</w:t>
      </w:r>
      <w:proofErr w:type="gramStart"/>
      <w:r w:rsidRPr="001A4B4E">
        <w:rPr>
          <w:rFonts w:ascii="宋体" w:hAnsi="宋体" w:hint="eastAsia"/>
          <w:sz w:val="24"/>
        </w:rPr>
        <w:t>且为了</w:t>
      </w:r>
      <w:proofErr w:type="gramEnd"/>
      <w:r w:rsidRPr="001A4B4E">
        <w:rPr>
          <w:rFonts w:ascii="宋体" w:hAnsi="宋体" w:hint="eastAsia"/>
          <w:sz w:val="24"/>
        </w:rPr>
        <w:t>鼓励门店人员积</w:t>
      </w:r>
      <w:r w:rsidRPr="00560867">
        <w:rPr>
          <w:rFonts w:ascii="宋体" w:hAnsi="宋体" w:hint="eastAsia"/>
          <w:color w:val="FF0000"/>
          <w:sz w:val="24"/>
          <w:u w:val="single"/>
        </w:rPr>
        <w:t>极进行新型号的发现和提报对此项工作只进行奖励</w:t>
      </w:r>
      <w:r w:rsidR="00A5069C" w:rsidRPr="00560867">
        <w:rPr>
          <w:rFonts w:ascii="宋体" w:hAnsi="宋体" w:hint="eastAsia"/>
          <w:color w:val="FF0000"/>
          <w:sz w:val="24"/>
          <w:u w:val="single"/>
        </w:rPr>
        <w:t>不做处罚</w:t>
      </w:r>
      <w:r w:rsidRPr="00560867">
        <w:rPr>
          <w:rFonts w:ascii="宋体" w:hAnsi="宋体" w:hint="eastAsia"/>
          <w:color w:val="FF0000"/>
          <w:sz w:val="24"/>
          <w:u w:val="single"/>
        </w:rPr>
        <w:t>。</w:t>
      </w:r>
      <w:r w:rsidR="00560867">
        <w:rPr>
          <w:rFonts w:ascii="宋体" w:hAnsi="宋体" w:hint="eastAsia"/>
          <w:color w:val="FF0000"/>
          <w:sz w:val="24"/>
          <w:u w:val="single"/>
        </w:rPr>
        <w:t>董事长批示：但要做活力曲线排名</w:t>
      </w:r>
    </w:p>
    <w:p w:rsidR="001A4B4E" w:rsidRDefault="001A4B4E"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2、董事长前期批示对基层的发现提报缺断货信息按笔数及成功预售为准则进行奖励</w:t>
      </w:r>
      <w:r w:rsidR="00645ACC">
        <w:rPr>
          <w:rFonts w:ascii="宋体" w:hAnsi="宋体" w:hint="eastAsia"/>
          <w:sz w:val="24"/>
        </w:rPr>
        <w:t>。</w:t>
      </w:r>
    </w:p>
    <w:p w:rsidR="00645ACC" w:rsidRDefault="00645ACC"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r>
        <w:rPr>
          <w:rFonts w:ascii="宋体" w:hAnsi="宋体" w:hint="eastAsia"/>
          <w:sz w:val="24"/>
        </w:rPr>
        <w:t>目前我司门店所发生的销售其中</w:t>
      </w:r>
      <w:proofErr w:type="gramStart"/>
      <w:r>
        <w:rPr>
          <w:rFonts w:ascii="宋体" w:hAnsi="宋体" w:hint="eastAsia"/>
          <w:sz w:val="24"/>
        </w:rPr>
        <w:t>预售占</w:t>
      </w:r>
      <w:proofErr w:type="gramEnd"/>
      <w:r>
        <w:rPr>
          <w:rFonts w:ascii="宋体" w:hAnsi="宋体" w:hint="eastAsia"/>
          <w:sz w:val="24"/>
        </w:rPr>
        <w:t>相当比例，也就是说对商品进行预售是门店营业人员</w:t>
      </w:r>
      <w:r w:rsidR="00A5069C">
        <w:rPr>
          <w:rFonts w:ascii="宋体" w:hAnsi="宋体" w:hint="eastAsia"/>
          <w:sz w:val="24"/>
        </w:rPr>
        <w:t>正</w:t>
      </w:r>
      <w:r>
        <w:rPr>
          <w:rFonts w:ascii="宋体" w:hAnsi="宋体" w:hint="eastAsia"/>
          <w:sz w:val="24"/>
        </w:rPr>
        <w:t>常工作的一部分</w:t>
      </w:r>
      <w:r w:rsidR="00FD26DD">
        <w:rPr>
          <w:rFonts w:ascii="宋体" w:hAnsi="宋体" w:hint="eastAsia"/>
          <w:sz w:val="24"/>
        </w:rPr>
        <w:t>。不论是否为畅销型号缺断货每日都有大量的预售销售发生，故不建议</w:t>
      </w:r>
      <w:r>
        <w:rPr>
          <w:rFonts w:ascii="宋体" w:hAnsi="宋体" w:hint="eastAsia"/>
          <w:sz w:val="24"/>
        </w:rPr>
        <w:t>对畅销型号的预售行为进行</w:t>
      </w:r>
      <w:r w:rsidR="00FD26DD">
        <w:rPr>
          <w:rFonts w:ascii="宋体" w:hAnsi="宋体" w:hint="eastAsia"/>
          <w:sz w:val="24"/>
        </w:rPr>
        <w:t>单独奖励。</w:t>
      </w:r>
    </w:p>
    <w:p w:rsidR="00A5069C" w:rsidRDefault="00A5069C" w:rsidP="00E13C13">
      <w:pPr>
        <w:tabs>
          <w:tab w:val="left" w:pos="2360"/>
          <w:tab w:val="left" w:pos="3320"/>
          <w:tab w:val="left" w:pos="4280"/>
        </w:tabs>
        <w:autoSpaceDE w:val="0"/>
        <w:autoSpaceDN w:val="0"/>
        <w:adjustRightInd w:val="0"/>
        <w:spacing w:line="360" w:lineRule="auto"/>
        <w:ind w:right="-20"/>
        <w:jc w:val="left"/>
        <w:rPr>
          <w:rFonts w:ascii="宋体" w:hAnsi="宋体"/>
          <w:sz w:val="24"/>
        </w:rPr>
      </w:pPr>
    </w:p>
    <w:p w:rsidR="001A4B4E" w:rsidRPr="00B9024A" w:rsidRDefault="002E637A" w:rsidP="00B9024A">
      <w:pPr>
        <w:rPr>
          <w:rFonts w:asciiTheme="minorEastAsia" w:eastAsiaTheme="minorEastAsia" w:hAnsiTheme="minorEastAsia"/>
          <w:sz w:val="24"/>
        </w:rPr>
      </w:pPr>
      <w:r>
        <w:rPr>
          <w:rFonts w:asciiTheme="minorEastAsia" w:eastAsiaTheme="minorEastAsia" w:hAnsiTheme="minorEastAsia" w:hint="eastAsia"/>
          <w:sz w:val="24"/>
        </w:rPr>
        <w:t>各项系统开发工作预计6月30日完成，预计7月1日起可按以上考核方案执行。</w:t>
      </w:r>
    </w:p>
    <w:p w:rsidR="00043CB7" w:rsidRPr="00043CB7" w:rsidRDefault="00043CB7" w:rsidP="00FD26DD">
      <w:pPr>
        <w:pStyle w:val="a6"/>
        <w:spacing w:line="360" w:lineRule="auto"/>
        <w:ind w:left="360" w:firstLineChars="0" w:firstLine="0"/>
        <w:rPr>
          <w:rFonts w:asciiTheme="minorEastAsia" w:eastAsiaTheme="minorEastAsia" w:hAnsiTheme="minorEastAsia"/>
          <w:sz w:val="24"/>
        </w:rPr>
      </w:pPr>
    </w:p>
    <w:p w:rsidR="00043CB7" w:rsidRDefault="00043CB7" w:rsidP="00FD26DD">
      <w:pPr>
        <w:rPr>
          <w:rFonts w:asciiTheme="minorEastAsia" w:eastAsiaTheme="minorEastAsia" w:hAnsiTheme="minorEastAsia"/>
          <w:sz w:val="24"/>
        </w:rPr>
      </w:pPr>
    </w:p>
    <w:p w:rsidR="00043CB7" w:rsidRDefault="00043CB7" w:rsidP="00FD26DD">
      <w:pPr>
        <w:rPr>
          <w:rFonts w:asciiTheme="minorEastAsia" w:eastAsiaTheme="minorEastAsia" w:hAnsiTheme="minorEastAsia"/>
          <w:sz w:val="24"/>
        </w:rPr>
      </w:pPr>
    </w:p>
    <w:p w:rsidR="00942690" w:rsidRDefault="00942690" w:rsidP="00FD26DD">
      <w:pPr>
        <w:rPr>
          <w:rFonts w:asciiTheme="minorEastAsia" w:eastAsiaTheme="minorEastAsia" w:hAnsiTheme="minorEastAsia"/>
          <w:sz w:val="24"/>
        </w:rPr>
      </w:pPr>
    </w:p>
    <w:p w:rsidR="00942690" w:rsidRPr="00FD26DD" w:rsidRDefault="00942690" w:rsidP="00FD26DD">
      <w:pPr>
        <w:rPr>
          <w:rFonts w:asciiTheme="minorEastAsia" w:eastAsiaTheme="minorEastAsia" w:hAnsiTheme="minorEastAsia"/>
          <w:sz w:val="24"/>
        </w:rPr>
      </w:pPr>
    </w:p>
    <w:p w:rsidR="00FD26DD" w:rsidRPr="00FD26DD" w:rsidRDefault="00FD26DD" w:rsidP="00FD26DD">
      <w:pPr>
        <w:pStyle w:val="a6"/>
        <w:spacing w:line="360" w:lineRule="auto"/>
        <w:ind w:left="360" w:firstLineChars="0" w:firstLine="0"/>
        <w:rPr>
          <w:rFonts w:asciiTheme="minorEastAsia" w:eastAsiaTheme="minorEastAsia" w:hAnsiTheme="minorEastAsia"/>
          <w:sz w:val="24"/>
        </w:rPr>
      </w:pPr>
    </w:p>
    <w:p w:rsidR="00FD26DD" w:rsidRDefault="00942690" w:rsidP="00942690">
      <w:pPr>
        <w:spacing w:line="360" w:lineRule="auto"/>
        <w:jc w:val="right"/>
        <w:rPr>
          <w:rFonts w:asciiTheme="minorEastAsia" w:eastAsiaTheme="minorEastAsia" w:hAnsiTheme="minorEastAsia"/>
          <w:sz w:val="24"/>
        </w:rPr>
      </w:pPr>
      <w:r>
        <w:rPr>
          <w:rFonts w:asciiTheme="minorEastAsia" w:eastAsiaTheme="minorEastAsia" w:hAnsiTheme="minorEastAsia" w:hint="eastAsia"/>
          <w:sz w:val="24"/>
        </w:rPr>
        <w:t>总部信息技术中心</w:t>
      </w:r>
    </w:p>
    <w:p w:rsidR="00942690" w:rsidRPr="00043CB7" w:rsidRDefault="00942690" w:rsidP="00942690">
      <w:pPr>
        <w:spacing w:line="360" w:lineRule="auto"/>
        <w:jc w:val="right"/>
        <w:rPr>
          <w:rFonts w:asciiTheme="minorEastAsia" w:eastAsiaTheme="minorEastAsia" w:hAnsiTheme="minorEastAsia"/>
          <w:sz w:val="24"/>
        </w:rPr>
      </w:pPr>
      <w:r>
        <w:rPr>
          <w:rFonts w:asciiTheme="minorEastAsia" w:eastAsiaTheme="minorEastAsia" w:hAnsiTheme="minorEastAsia" w:hint="eastAsia"/>
          <w:sz w:val="24"/>
        </w:rPr>
        <w:t>2015年5月6日</w:t>
      </w:r>
    </w:p>
    <w:sectPr w:rsidR="00942690" w:rsidRPr="00043CB7" w:rsidSect="004D7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0BD" w:rsidRDefault="001530BD" w:rsidP="00CA5C1A">
      <w:r>
        <w:separator/>
      </w:r>
    </w:p>
  </w:endnote>
  <w:endnote w:type="continuationSeparator" w:id="0">
    <w:p w:rsidR="001530BD" w:rsidRDefault="001530BD" w:rsidP="00CA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0BD" w:rsidRDefault="001530BD" w:rsidP="00CA5C1A">
      <w:r>
        <w:separator/>
      </w:r>
    </w:p>
  </w:footnote>
  <w:footnote w:type="continuationSeparator" w:id="0">
    <w:p w:rsidR="001530BD" w:rsidRDefault="001530BD" w:rsidP="00CA5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119"/>
    <w:multiLevelType w:val="hybridMultilevel"/>
    <w:tmpl w:val="94CE184E"/>
    <w:lvl w:ilvl="0" w:tplc="09881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01A03"/>
    <w:multiLevelType w:val="hybridMultilevel"/>
    <w:tmpl w:val="54C22CA2"/>
    <w:lvl w:ilvl="0" w:tplc="86DAC41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9477E8"/>
    <w:multiLevelType w:val="hybridMultilevel"/>
    <w:tmpl w:val="4C0AA538"/>
    <w:lvl w:ilvl="0" w:tplc="9242723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A5A3123"/>
    <w:multiLevelType w:val="hybridMultilevel"/>
    <w:tmpl w:val="9C3C2888"/>
    <w:lvl w:ilvl="0" w:tplc="80B88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684678"/>
    <w:multiLevelType w:val="hybridMultilevel"/>
    <w:tmpl w:val="FF76E922"/>
    <w:lvl w:ilvl="0" w:tplc="78B06A68">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D3A7E"/>
    <w:multiLevelType w:val="hybridMultilevel"/>
    <w:tmpl w:val="98AA4C34"/>
    <w:lvl w:ilvl="0" w:tplc="182CCE5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0724D00"/>
    <w:multiLevelType w:val="hybridMultilevel"/>
    <w:tmpl w:val="818C7B7A"/>
    <w:lvl w:ilvl="0" w:tplc="1226A7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92A508B"/>
    <w:multiLevelType w:val="hybridMultilevel"/>
    <w:tmpl w:val="599C3C04"/>
    <w:lvl w:ilvl="0" w:tplc="10F86E9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944C6F"/>
    <w:multiLevelType w:val="hybridMultilevel"/>
    <w:tmpl w:val="6890BED8"/>
    <w:lvl w:ilvl="0" w:tplc="59F0E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2B31D9"/>
    <w:multiLevelType w:val="hybridMultilevel"/>
    <w:tmpl w:val="5C12967A"/>
    <w:lvl w:ilvl="0" w:tplc="33F23952">
      <w:start w:val="3"/>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12F44AF"/>
    <w:multiLevelType w:val="hybridMultilevel"/>
    <w:tmpl w:val="E3CA3A2E"/>
    <w:lvl w:ilvl="0" w:tplc="7672893A">
      <w:start w:val="2"/>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EF1E94"/>
    <w:multiLevelType w:val="hybridMultilevel"/>
    <w:tmpl w:val="D54691B2"/>
    <w:lvl w:ilvl="0" w:tplc="21202E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7820B56"/>
    <w:multiLevelType w:val="hybridMultilevel"/>
    <w:tmpl w:val="096CB8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900C79"/>
    <w:multiLevelType w:val="hybridMultilevel"/>
    <w:tmpl w:val="1A045D6C"/>
    <w:lvl w:ilvl="0" w:tplc="C89C9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0"/>
  </w:num>
  <w:num w:numId="4">
    <w:abstractNumId w:val="11"/>
  </w:num>
  <w:num w:numId="5">
    <w:abstractNumId w:val="6"/>
  </w:num>
  <w:num w:numId="6">
    <w:abstractNumId w:val="13"/>
  </w:num>
  <w:num w:numId="7">
    <w:abstractNumId w:val="8"/>
  </w:num>
  <w:num w:numId="8">
    <w:abstractNumId w:val="0"/>
  </w:num>
  <w:num w:numId="9">
    <w:abstractNumId w:val="5"/>
  </w:num>
  <w:num w:numId="10">
    <w:abstractNumId w:val="7"/>
  </w:num>
  <w:num w:numId="11">
    <w:abstractNumId w:val="1"/>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5C1A"/>
    <w:rsid w:val="00034931"/>
    <w:rsid w:val="0004011E"/>
    <w:rsid w:val="00043CB7"/>
    <w:rsid w:val="00116E91"/>
    <w:rsid w:val="001223FC"/>
    <w:rsid w:val="001356BC"/>
    <w:rsid w:val="00135FB7"/>
    <w:rsid w:val="001530BD"/>
    <w:rsid w:val="00167D95"/>
    <w:rsid w:val="00174F84"/>
    <w:rsid w:val="00197CA4"/>
    <w:rsid w:val="001A4B4E"/>
    <w:rsid w:val="001C3755"/>
    <w:rsid w:val="001E4377"/>
    <w:rsid w:val="002253FA"/>
    <w:rsid w:val="00265B07"/>
    <w:rsid w:val="0029779B"/>
    <w:rsid w:val="002E637A"/>
    <w:rsid w:val="003013C2"/>
    <w:rsid w:val="003E345B"/>
    <w:rsid w:val="00495EC5"/>
    <w:rsid w:val="004C6C07"/>
    <w:rsid w:val="004D7435"/>
    <w:rsid w:val="00501300"/>
    <w:rsid w:val="00540AC6"/>
    <w:rsid w:val="00560867"/>
    <w:rsid w:val="005D715D"/>
    <w:rsid w:val="005F5155"/>
    <w:rsid w:val="0064115B"/>
    <w:rsid w:val="00645ACC"/>
    <w:rsid w:val="0067343C"/>
    <w:rsid w:val="006F3C33"/>
    <w:rsid w:val="007037CB"/>
    <w:rsid w:val="0078683B"/>
    <w:rsid w:val="007A4EE6"/>
    <w:rsid w:val="007B17E6"/>
    <w:rsid w:val="007B3174"/>
    <w:rsid w:val="008474D6"/>
    <w:rsid w:val="00877A9A"/>
    <w:rsid w:val="008C67BA"/>
    <w:rsid w:val="008E224D"/>
    <w:rsid w:val="00915532"/>
    <w:rsid w:val="0093022F"/>
    <w:rsid w:val="00942690"/>
    <w:rsid w:val="00A026F8"/>
    <w:rsid w:val="00A30C40"/>
    <w:rsid w:val="00A5069C"/>
    <w:rsid w:val="00A54E1F"/>
    <w:rsid w:val="00A777A3"/>
    <w:rsid w:val="00A91F9C"/>
    <w:rsid w:val="00A9438E"/>
    <w:rsid w:val="00AA7F0B"/>
    <w:rsid w:val="00B0661C"/>
    <w:rsid w:val="00B339BE"/>
    <w:rsid w:val="00B47742"/>
    <w:rsid w:val="00B87970"/>
    <w:rsid w:val="00B9024A"/>
    <w:rsid w:val="00C35103"/>
    <w:rsid w:val="00C41E37"/>
    <w:rsid w:val="00C92778"/>
    <w:rsid w:val="00CA5C1A"/>
    <w:rsid w:val="00CD2149"/>
    <w:rsid w:val="00D57B45"/>
    <w:rsid w:val="00DD4EB1"/>
    <w:rsid w:val="00E13C13"/>
    <w:rsid w:val="00E671A0"/>
    <w:rsid w:val="00ED67DA"/>
    <w:rsid w:val="00F849C1"/>
    <w:rsid w:val="00FD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5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5C1A"/>
    <w:rPr>
      <w:sz w:val="18"/>
      <w:szCs w:val="18"/>
    </w:rPr>
  </w:style>
  <w:style w:type="paragraph" w:styleId="a4">
    <w:name w:val="footer"/>
    <w:basedOn w:val="a"/>
    <w:link w:val="Char0"/>
    <w:uiPriority w:val="99"/>
    <w:unhideWhenUsed/>
    <w:rsid w:val="00CA5C1A"/>
    <w:pPr>
      <w:tabs>
        <w:tab w:val="center" w:pos="4153"/>
        <w:tab w:val="right" w:pos="8306"/>
      </w:tabs>
      <w:snapToGrid w:val="0"/>
      <w:jc w:val="left"/>
    </w:pPr>
    <w:rPr>
      <w:sz w:val="18"/>
      <w:szCs w:val="18"/>
    </w:rPr>
  </w:style>
  <w:style w:type="character" w:customStyle="1" w:styleId="Char0">
    <w:name w:val="页脚 Char"/>
    <w:basedOn w:val="a0"/>
    <w:link w:val="a4"/>
    <w:uiPriority w:val="99"/>
    <w:rsid w:val="00CA5C1A"/>
    <w:rPr>
      <w:sz w:val="18"/>
      <w:szCs w:val="18"/>
    </w:rPr>
  </w:style>
  <w:style w:type="paragraph" w:styleId="a5">
    <w:name w:val="Body Text Indent"/>
    <w:basedOn w:val="a"/>
    <w:link w:val="Char1"/>
    <w:rsid w:val="00CA5C1A"/>
    <w:pPr>
      <w:spacing w:line="360" w:lineRule="auto"/>
      <w:ind w:firstLineChars="200" w:firstLine="420"/>
    </w:pPr>
  </w:style>
  <w:style w:type="character" w:customStyle="1" w:styleId="Char1">
    <w:name w:val="正文文本缩进 Char"/>
    <w:basedOn w:val="a0"/>
    <w:link w:val="a5"/>
    <w:rsid w:val="00CA5C1A"/>
    <w:rPr>
      <w:rFonts w:ascii="Times New Roman" w:eastAsia="宋体" w:hAnsi="Times New Roman" w:cs="Times New Roman"/>
      <w:szCs w:val="24"/>
    </w:rPr>
  </w:style>
  <w:style w:type="paragraph" w:styleId="a6">
    <w:name w:val="List Paragraph"/>
    <w:basedOn w:val="a"/>
    <w:uiPriority w:val="34"/>
    <w:qFormat/>
    <w:rsid w:val="00CA5C1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5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5C1A"/>
    <w:rPr>
      <w:sz w:val="18"/>
      <w:szCs w:val="18"/>
    </w:rPr>
  </w:style>
  <w:style w:type="paragraph" w:styleId="a4">
    <w:name w:val="footer"/>
    <w:basedOn w:val="a"/>
    <w:link w:val="Char0"/>
    <w:uiPriority w:val="99"/>
    <w:semiHidden/>
    <w:unhideWhenUsed/>
    <w:rsid w:val="00CA5C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5C1A"/>
    <w:rPr>
      <w:sz w:val="18"/>
      <w:szCs w:val="18"/>
    </w:rPr>
  </w:style>
  <w:style w:type="paragraph" w:styleId="a5">
    <w:name w:val="Body Text Indent"/>
    <w:basedOn w:val="a"/>
    <w:link w:val="Char1"/>
    <w:rsid w:val="00CA5C1A"/>
    <w:pPr>
      <w:spacing w:line="360" w:lineRule="auto"/>
      <w:ind w:firstLineChars="200" w:firstLine="420"/>
    </w:pPr>
  </w:style>
  <w:style w:type="character" w:customStyle="1" w:styleId="Char1">
    <w:name w:val="正文文本缩进 Char"/>
    <w:basedOn w:val="a0"/>
    <w:link w:val="a5"/>
    <w:rsid w:val="00CA5C1A"/>
    <w:rPr>
      <w:rFonts w:ascii="Times New Roman" w:eastAsia="宋体" w:hAnsi="Times New Roman" w:cs="Times New Roman"/>
      <w:szCs w:val="24"/>
    </w:rPr>
  </w:style>
  <w:style w:type="paragraph" w:styleId="a6">
    <w:name w:val="List Paragraph"/>
    <w:basedOn w:val="a"/>
    <w:uiPriority w:val="34"/>
    <w:qFormat/>
    <w:rsid w:val="00CA5C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48FFC-72D2-4B40-96A6-F616F2D7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388</Words>
  <Characters>2218</Characters>
  <Application>Microsoft Office Word</Application>
  <DocSecurity>0</DocSecurity>
  <Lines>18</Lines>
  <Paragraphs>5</Paragraphs>
  <ScaleCrop>false</ScaleCrop>
  <Company>微软中国</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shaowei</dc:creator>
  <cp:lastModifiedBy>jiashuai(贾帅.信息技术中心业务流程部.业务顾问)</cp:lastModifiedBy>
  <cp:revision>6</cp:revision>
  <cp:lastPrinted>2015-05-05T07:30:00Z</cp:lastPrinted>
  <dcterms:created xsi:type="dcterms:W3CDTF">2015-05-26T02:47:00Z</dcterms:created>
  <dcterms:modified xsi:type="dcterms:W3CDTF">2015-05-29T08:47:00Z</dcterms:modified>
</cp:coreProperties>
</file>