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CE5" w:rsidRPr="00737A45" w:rsidRDefault="00562CE5" w:rsidP="00737A45">
      <w:pPr>
        <w:pStyle w:val="1"/>
      </w:pPr>
      <w:r w:rsidRPr="00737A45">
        <w:t>Чистая архитектура:</w:t>
      </w:r>
    </w:p>
    <w:p w:rsidR="000469E7" w:rsidRPr="000469E7" w:rsidRDefault="000469E7" w:rsidP="000469E7"/>
    <w:p w:rsidR="00CE33F3" w:rsidRDefault="00CE33F3" w:rsidP="00CE33F3">
      <w:pPr>
        <w:rPr>
          <w:sz w:val="28"/>
        </w:rPr>
      </w:pPr>
      <w:r>
        <w:rPr>
          <w:b/>
          <w:sz w:val="32"/>
        </w:rPr>
        <w:tab/>
      </w:r>
      <w:r>
        <w:rPr>
          <w:sz w:val="28"/>
        </w:rPr>
        <w:t xml:space="preserve">Смысл чистой архитектуры в том, что в проекте выстроена иерархия слоев, где каждый слой отвечает за свои обязанности. </w:t>
      </w:r>
    </w:p>
    <w:p w:rsidR="00CE33F3" w:rsidRDefault="00CE33F3" w:rsidP="00CE33F3">
      <w:pPr>
        <w:rPr>
          <w:sz w:val="28"/>
        </w:rPr>
      </w:pPr>
      <w:r>
        <w:rPr>
          <w:sz w:val="28"/>
        </w:rPr>
        <w:tab/>
        <w:t xml:space="preserve">Зависимости слоев выстроены так, что </w:t>
      </w:r>
      <w:r w:rsidR="00562CE5">
        <w:rPr>
          <w:sz w:val="28"/>
        </w:rPr>
        <w:t>внешний</w:t>
      </w:r>
      <w:r>
        <w:rPr>
          <w:sz w:val="28"/>
        </w:rPr>
        <w:t xml:space="preserve"> слой зависит от</w:t>
      </w:r>
      <w:r w:rsidR="00562CE5">
        <w:rPr>
          <w:sz w:val="28"/>
        </w:rPr>
        <w:t xml:space="preserve"> внутреннего, но внутренний не зависит от внешнего</w:t>
      </w:r>
      <w:r>
        <w:rPr>
          <w:sz w:val="28"/>
        </w:rPr>
        <w:t>. Пример:</w:t>
      </w:r>
    </w:p>
    <w:p w:rsidR="00CE33F3" w:rsidRDefault="00CE33F3" w:rsidP="00CE33F3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659164" cy="2586990"/>
            <wp:effectExtent l="0" t="0" r="0" b="0"/>
            <wp:docPr id="1" name="Рисунок 1" descr="GitHub - yusufceylan/MVI-Clean-Architecture: MVI + Clean Architecture +  Best Practices | Example of Clean Architecture of Android app using MVI  design pattern with Jetpack and popular libra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- yusufceylan/MVI-Clean-Architecture: MVI + Clean Architecture +  Best Practices | Example of Clean Architecture of Android app using MVI  design pattern with Jetpack and popular librari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917" cy="258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3F3" w:rsidRDefault="00CE33F3" w:rsidP="00CE33F3">
      <w:pPr>
        <w:rPr>
          <w:sz w:val="28"/>
          <w:lang w:val="en-US"/>
        </w:rPr>
      </w:pPr>
      <w:r>
        <w:rPr>
          <w:sz w:val="28"/>
        </w:rPr>
        <w:t xml:space="preserve">Пример в </w:t>
      </w:r>
      <w:proofErr w:type="spellStart"/>
      <w:r>
        <w:rPr>
          <w:sz w:val="28"/>
          <w:lang w:val="en-US"/>
        </w:rPr>
        <w:t>Golang</w:t>
      </w:r>
      <w:proofErr w:type="spellEnd"/>
      <w:r>
        <w:rPr>
          <w:sz w:val="28"/>
          <w:lang w:val="en-US"/>
        </w:rPr>
        <w:t>:</w:t>
      </w:r>
    </w:p>
    <w:p w:rsidR="00CE33F3" w:rsidRDefault="00CE33F3" w:rsidP="00CE33F3">
      <w:pPr>
        <w:rPr>
          <w:sz w:val="28"/>
          <w:lang w:val="en-US"/>
        </w:rPr>
      </w:pPr>
      <w:r w:rsidRPr="00CE33F3">
        <w:rPr>
          <w:sz w:val="28"/>
          <w:lang w:val="en-US"/>
        </w:rPr>
        <w:drawing>
          <wp:inline distT="0" distB="0" distL="0" distR="0" wp14:anchorId="1E2A1989" wp14:editId="149A40D1">
            <wp:extent cx="5940425" cy="33578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F3" w:rsidRDefault="00CE33F3" w:rsidP="00CE33F3">
      <w:pPr>
        <w:rPr>
          <w:sz w:val="28"/>
          <w:lang w:val="en-US"/>
        </w:rPr>
      </w:pPr>
    </w:p>
    <w:p w:rsidR="00CE33F3" w:rsidRPr="00562CE5" w:rsidRDefault="00CE33F3" w:rsidP="00CE33F3">
      <w:pPr>
        <w:rPr>
          <w:sz w:val="28"/>
        </w:rPr>
      </w:pPr>
      <w:r>
        <w:rPr>
          <w:sz w:val="28"/>
        </w:rPr>
        <w:t xml:space="preserve">При создании структуры мы не создаем нужный нам объект, от которого зависит слой внутри конструктора. Вместо этого мы передаем в конструктор </w:t>
      </w:r>
      <w:r>
        <w:rPr>
          <w:sz w:val="28"/>
        </w:rPr>
        <w:lastRenderedPageBreak/>
        <w:t>интерфейс, которому в дальнейшем будет удовлетворять объект, который мы будем использовать.</w:t>
      </w:r>
      <w:r w:rsidR="00562CE5" w:rsidRPr="00562CE5">
        <w:rPr>
          <w:sz w:val="28"/>
        </w:rPr>
        <w:t xml:space="preserve"> </w:t>
      </w:r>
      <w:r w:rsidR="00562CE5">
        <w:rPr>
          <w:sz w:val="28"/>
        </w:rPr>
        <w:t xml:space="preserve">Это есть хороший пример метода </w:t>
      </w:r>
      <w:r w:rsidR="00562CE5">
        <w:rPr>
          <w:sz w:val="28"/>
          <w:lang w:val="en-US"/>
        </w:rPr>
        <w:t xml:space="preserve">Dependency Injection – </w:t>
      </w:r>
      <w:r w:rsidR="00562CE5">
        <w:rPr>
          <w:sz w:val="28"/>
        </w:rPr>
        <w:t>внедрения зависимостей.</w:t>
      </w:r>
    </w:p>
    <w:p w:rsidR="00CE33F3" w:rsidRDefault="00CE33F3" w:rsidP="00CE33F3">
      <w:pPr>
        <w:rPr>
          <w:sz w:val="28"/>
          <w:lang w:val="en-US"/>
        </w:rPr>
      </w:pPr>
      <w:r w:rsidRPr="00CE33F3">
        <w:rPr>
          <w:sz w:val="28"/>
          <w:lang w:val="en-US"/>
        </w:rPr>
        <w:drawing>
          <wp:inline distT="0" distB="0" distL="0" distR="0" wp14:anchorId="30776AF7" wp14:editId="709F7F3D">
            <wp:extent cx="5940425" cy="33432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F3" w:rsidRDefault="00CE33F3" w:rsidP="00CE33F3">
      <w:pPr>
        <w:rPr>
          <w:sz w:val="28"/>
          <w:lang w:val="en-US"/>
        </w:rPr>
      </w:pPr>
    </w:p>
    <w:p w:rsidR="00CE33F3" w:rsidRDefault="00CE33F3" w:rsidP="00CE33F3">
      <w:pPr>
        <w:rPr>
          <w:sz w:val="28"/>
        </w:rPr>
      </w:pPr>
      <w:r>
        <w:rPr>
          <w:sz w:val="28"/>
        </w:rPr>
        <w:t>Причина использования интерфейсов заключается в том, что мы можем передавать не объект определенного класса, а объект любого класса, который удовлетворяет интерфейсу.</w:t>
      </w:r>
    </w:p>
    <w:p w:rsidR="00CE33F3" w:rsidRDefault="00CE33F3" w:rsidP="00CE33F3">
      <w:pPr>
        <w:rPr>
          <w:sz w:val="28"/>
        </w:rPr>
      </w:pPr>
    </w:p>
    <w:p w:rsidR="00CE33F3" w:rsidRDefault="00CE33F3" w:rsidP="00CE33F3">
      <w:pPr>
        <w:jc w:val="center"/>
        <w:rPr>
          <w:sz w:val="28"/>
        </w:rPr>
      </w:pPr>
      <w:r w:rsidRPr="00CE33F3">
        <w:rPr>
          <w:sz w:val="28"/>
        </w:rPr>
        <w:drawing>
          <wp:inline distT="0" distB="0" distL="0" distR="0" wp14:anchorId="57CE426B" wp14:editId="7EE5577C">
            <wp:extent cx="3315019" cy="2847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7914" cy="285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F3" w:rsidRDefault="00CE33F3" w:rsidP="00CE33F3">
      <w:pPr>
        <w:rPr>
          <w:sz w:val="28"/>
        </w:rPr>
      </w:pPr>
    </w:p>
    <w:p w:rsidR="000469E7" w:rsidRDefault="00CE33F3" w:rsidP="00CE33F3">
      <w:pPr>
        <w:rPr>
          <w:sz w:val="28"/>
        </w:rPr>
      </w:pPr>
      <w:r w:rsidRPr="00CE33F3">
        <w:rPr>
          <w:sz w:val="28"/>
        </w:rPr>
        <w:lastRenderedPageBreak/>
        <w:drawing>
          <wp:inline distT="0" distB="0" distL="0" distR="0" wp14:anchorId="1C48C0BA" wp14:editId="5945001B">
            <wp:extent cx="2619741" cy="439163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0469E7" w:rsidRDefault="000469E7" w:rsidP="00CE33F3">
      <w:pPr>
        <w:rPr>
          <w:sz w:val="28"/>
        </w:rPr>
      </w:pPr>
    </w:p>
    <w:p w:rsidR="00CE33F3" w:rsidRDefault="00CE33F3" w:rsidP="00CE33F3">
      <w:pPr>
        <w:rPr>
          <w:sz w:val="28"/>
        </w:rPr>
      </w:pPr>
      <w:r w:rsidRPr="00CE33F3">
        <w:rPr>
          <w:sz w:val="28"/>
        </w:rPr>
        <w:drawing>
          <wp:inline distT="0" distB="0" distL="0" distR="0" wp14:anchorId="6DBB6180" wp14:editId="4E48D186">
            <wp:extent cx="3696216" cy="387721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F3" w:rsidRDefault="00CE33F3" w:rsidP="00CE33F3">
      <w:pPr>
        <w:rPr>
          <w:sz w:val="28"/>
        </w:rPr>
      </w:pPr>
    </w:p>
    <w:p w:rsidR="00CE33F3" w:rsidRDefault="00CE33F3" w:rsidP="00CE33F3">
      <w:pPr>
        <w:rPr>
          <w:sz w:val="28"/>
          <w:lang w:val="en-US"/>
        </w:rPr>
      </w:pPr>
      <w:r>
        <w:rPr>
          <w:sz w:val="28"/>
        </w:rPr>
        <w:lastRenderedPageBreak/>
        <w:t xml:space="preserve">Объект сервиса зависит от объекта </w:t>
      </w:r>
      <w:proofErr w:type="spellStart"/>
      <w:r>
        <w:rPr>
          <w:sz w:val="28"/>
        </w:rPr>
        <w:t>репозитория</w:t>
      </w:r>
      <w:proofErr w:type="spellEnd"/>
      <w:r>
        <w:rPr>
          <w:sz w:val="28"/>
        </w:rPr>
        <w:t xml:space="preserve">, поэтому мы передаем в его конструктор объект </w:t>
      </w:r>
      <w:r>
        <w:rPr>
          <w:sz w:val="28"/>
          <w:lang w:val="en-US"/>
        </w:rPr>
        <w:t>Repository</w:t>
      </w:r>
    </w:p>
    <w:p w:rsidR="009A044B" w:rsidRDefault="009A044B" w:rsidP="00CE33F3">
      <w:pPr>
        <w:rPr>
          <w:sz w:val="28"/>
          <w:lang w:val="en-US"/>
        </w:rPr>
      </w:pPr>
    </w:p>
    <w:p w:rsidR="009A044B" w:rsidRDefault="009A044B" w:rsidP="00CE33F3">
      <w:pPr>
        <w:rPr>
          <w:sz w:val="28"/>
        </w:rPr>
      </w:pPr>
      <w:r w:rsidRPr="009A044B">
        <w:rPr>
          <w:sz w:val="28"/>
        </w:rPr>
        <w:drawing>
          <wp:inline distT="0" distB="0" distL="0" distR="0" wp14:anchorId="76D0C91C" wp14:editId="1B02DFFB">
            <wp:extent cx="3705742" cy="327705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4B" w:rsidRDefault="009A044B" w:rsidP="00CE33F3">
      <w:pPr>
        <w:rPr>
          <w:sz w:val="28"/>
        </w:rPr>
      </w:pPr>
    </w:p>
    <w:p w:rsidR="00E0339F" w:rsidRDefault="009A044B" w:rsidP="00CE33F3">
      <w:pPr>
        <w:rPr>
          <w:sz w:val="28"/>
        </w:rPr>
      </w:pPr>
      <w:r w:rsidRPr="00562CE5">
        <w:rPr>
          <w:sz w:val="28"/>
        </w:rPr>
        <w:t xml:space="preserve">12-14 </w:t>
      </w:r>
      <w:r>
        <w:rPr>
          <w:sz w:val="28"/>
        </w:rPr>
        <w:t xml:space="preserve">строки </w:t>
      </w:r>
      <w:r w:rsidR="00562CE5">
        <w:rPr>
          <w:sz w:val="28"/>
        </w:rPr>
        <w:t>–</w:t>
      </w:r>
      <w:r>
        <w:rPr>
          <w:sz w:val="28"/>
        </w:rPr>
        <w:t xml:space="preserve"> </w:t>
      </w:r>
      <w:r w:rsidR="00562CE5">
        <w:rPr>
          <w:sz w:val="28"/>
        </w:rPr>
        <w:t xml:space="preserve">создаем </w:t>
      </w:r>
      <w:r w:rsidR="00562CE5">
        <w:rPr>
          <w:sz w:val="28"/>
          <w:lang w:val="en-US"/>
        </w:rPr>
        <w:t>Repository</w:t>
      </w:r>
      <w:r w:rsidR="00562CE5" w:rsidRPr="00562CE5">
        <w:rPr>
          <w:sz w:val="28"/>
        </w:rPr>
        <w:t xml:space="preserve"> -&gt; </w:t>
      </w:r>
      <w:r w:rsidR="00562CE5">
        <w:rPr>
          <w:sz w:val="28"/>
        </w:rPr>
        <w:t xml:space="preserve">создаем </w:t>
      </w:r>
      <w:r w:rsidR="00562CE5">
        <w:rPr>
          <w:sz w:val="28"/>
          <w:lang w:val="en-US"/>
        </w:rPr>
        <w:t>Service</w:t>
      </w:r>
      <w:r w:rsidR="00562CE5" w:rsidRPr="00562CE5">
        <w:rPr>
          <w:sz w:val="28"/>
        </w:rPr>
        <w:t xml:space="preserve">, </w:t>
      </w:r>
      <w:r w:rsidR="00562CE5">
        <w:rPr>
          <w:sz w:val="28"/>
        </w:rPr>
        <w:t xml:space="preserve">который зависит от </w:t>
      </w:r>
      <w:r w:rsidR="00562CE5">
        <w:rPr>
          <w:sz w:val="28"/>
          <w:lang w:val="en-US"/>
        </w:rPr>
        <w:t>Repository</w:t>
      </w:r>
      <w:r w:rsidR="00562CE5">
        <w:rPr>
          <w:sz w:val="28"/>
        </w:rPr>
        <w:t xml:space="preserve"> -&gt; создаем </w:t>
      </w:r>
      <w:r w:rsidR="00562CE5">
        <w:rPr>
          <w:sz w:val="28"/>
          <w:lang w:val="en-US"/>
        </w:rPr>
        <w:t>Handler</w:t>
      </w:r>
      <w:r w:rsidR="00562CE5" w:rsidRPr="00562CE5">
        <w:rPr>
          <w:sz w:val="28"/>
        </w:rPr>
        <w:t xml:space="preserve">, </w:t>
      </w:r>
      <w:r w:rsidR="00562CE5">
        <w:rPr>
          <w:sz w:val="28"/>
        </w:rPr>
        <w:t xml:space="preserve">который зависит от </w:t>
      </w:r>
      <w:r w:rsidR="00562CE5">
        <w:rPr>
          <w:sz w:val="28"/>
          <w:lang w:val="en-US"/>
        </w:rPr>
        <w:t>Service</w:t>
      </w:r>
      <w:r w:rsidR="00E0339F">
        <w:rPr>
          <w:sz w:val="28"/>
        </w:rPr>
        <w:t>.</w:t>
      </w:r>
    </w:p>
    <w:p w:rsidR="00E0339F" w:rsidRDefault="00E0339F" w:rsidP="00E0339F">
      <w:r>
        <w:br w:type="page"/>
      </w:r>
    </w:p>
    <w:p w:rsidR="009A044B" w:rsidRDefault="00E0339F" w:rsidP="00737A45">
      <w:pPr>
        <w:pStyle w:val="1"/>
      </w:pPr>
      <w:r>
        <w:lastRenderedPageBreak/>
        <w:t xml:space="preserve">Файлы конфигураций. Работа с БД в </w:t>
      </w:r>
      <w:r>
        <w:rPr>
          <w:lang w:val="en-US"/>
        </w:rPr>
        <w:t>Docker</w:t>
      </w:r>
      <w:r w:rsidRPr="00E0339F">
        <w:t xml:space="preserve">. </w:t>
      </w:r>
      <w:r w:rsidR="000D5BC6">
        <w:t>Файлы миграций.:</w:t>
      </w:r>
    </w:p>
    <w:p w:rsidR="000D5BC6" w:rsidRDefault="000D5BC6" w:rsidP="000D5BC6"/>
    <w:p w:rsidR="000D5BC6" w:rsidRDefault="00665980" w:rsidP="000D5BC6">
      <w:pPr>
        <w:rPr>
          <w:sz w:val="28"/>
        </w:rPr>
      </w:pPr>
      <w:r w:rsidRPr="00665980">
        <w:rPr>
          <w:b/>
          <w:sz w:val="28"/>
        </w:rPr>
        <w:t>Файлы конфигураций</w:t>
      </w:r>
      <w:r>
        <w:rPr>
          <w:sz w:val="28"/>
        </w:rPr>
        <w:t xml:space="preserve"> нужны для того, чтобы не указывать определенные данные в самом коде приложения. Это полезно, т.к. мы можем использовать разные конфигурации в зависимости от текущей ситуации (</w:t>
      </w:r>
      <w:proofErr w:type="gramStart"/>
      <w:r>
        <w:rPr>
          <w:sz w:val="28"/>
        </w:rPr>
        <w:t>например</w:t>
      </w:r>
      <w:proofErr w:type="gramEnd"/>
      <w:r>
        <w:rPr>
          <w:sz w:val="28"/>
        </w:rPr>
        <w:t xml:space="preserve"> разные окружения).</w:t>
      </w:r>
    </w:p>
    <w:p w:rsidR="00665980" w:rsidRDefault="00665980" w:rsidP="000D5BC6">
      <w:pPr>
        <w:rPr>
          <w:sz w:val="28"/>
          <w:lang w:val="en-US"/>
        </w:rPr>
      </w:pPr>
      <w:r>
        <w:rPr>
          <w:sz w:val="28"/>
        </w:rPr>
        <w:t xml:space="preserve">Для создания и прописывания конфигураций в </w:t>
      </w:r>
      <w:proofErr w:type="spellStart"/>
      <w:r>
        <w:rPr>
          <w:sz w:val="28"/>
          <w:lang w:val="en-US"/>
        </w:rPr>
        <w:t>Golang</w:t>
      </w:r>
      <w:proofErr w:type="spellEnd"/>
      <w:r w:rsidRPr="00665980">
        <w:rPr>
          <w:sz w:val="28"/>
        </w:rPr>
        <w:t xml:space="preserve"> </w:t>
      </w:r>
      <w:r>
        <w:rPr>
          <w:sz w:val="28"/>
        </w:rPr>
        <w:t xml:space="preserve">нужно создать папку </w:t>
      </w:r>
      <w:proofErr w:type="spellStart"/>
      <w:r>
        <w:rPr>
          <w:sz w:val="28"/>
          <w:lang w:val="en-US"/>
        </w:rPr>
        <w:t>configs</w:t>
      </w:r>
      <w:proofErr w:type="spellEnd"/>
      <w:r>
        <w:rPr>
          <w:sz w:val="28"/>
        </w:rPr>
        <w:t xml:space="preserve">, а в ней файл </w:t>
      </w:r>
      <w:proofErr w:type="spellStart"/>
      <w:r>
        <w:rPr>
          <w:sz w:val="28"/>
          <w:lang w:val="en-US"/>
        </w:rPr>
        <w:t>config</w:t>
      </w:r>
      <w:proofErr w:type="spellEnd"/>
      <w:r w:rsidRPr="00665980">
        <w:rPr>
          <w:sz w:val="28"/>
        </w:rPr>
        <w:t>.</w:t>
      </w:r>
      <w:proofErr w:type="spellStart"/>
      <w:r>
        <w:rPr>
          <w:sz w:val="28"/>
          <w:lang w:val="en-US"/>
        </w:rPr>
        <w:t>yml</w:t>
      </w:r>
      <w:proofErr w:type="spellEnd"/>
      <w:r w:rsidRPr="00665980">
        <w:rPr>
          <w:sz w:val="28"/>
        </w:rPr>
        <w:t xml:space="preserve">. </w:t>
      </w:r>
      <w:r>
        <w:rPr>
          <w:sz w:val="28"/>
        </w:rPr>
        <w:t xml:space="preserve">Для работы с конфигурациями можно использовать библиотеку </w:t>
      </w:r>
      <w:r>
        <w:rPr>
          <w:sz w:val="28"/>
          <w:lang w:val="en-US"/>
        </w:rPr>
        <w:t>Viper</w:t>
      </w:r>
      <w:r w:rsidRPr="00665980">
        <w:rPr>
          <w:sz w:val="28"/>
        </w:rPr>
        <w:t xml:space="preserve">. </w:t>
      </w:r>
      <w:r>
        <w:rPr>
          <w:sz w:val="28"/>
          <w:lang w:val="en-US"/>
        </w:rPr>
        <w:t>(go get –u github.com/spf13/viper)</w:t>
      </w:r>
    </w:p>
    <w:p w:rsidR="00665980" w:rsidRDefault="00665980" w:rsidP="000D5BC6">
      <w:pPr>
        <w:rPr>
          <w:sz w:val="28"/>
          <w:lang w:val="en-US"/>
        </w:rPr>
      </w:pPr>
    </w:p>
    <w:p w:rsidR="00665980" w:rsidRPr="00665980" w:rsidRDefault="00665980" w:rsidP="000D5BC6">
      <w:pPr>
        <w:rPr>
          <w:b/>
          <w:sz w:val="28"/>
        </w:rPr>
      </w:pPr>
      <w:r w:rsidRPr="00665980">
        <w:rPr>
          <w:b/>
          <w:sz w:val="28"/>
        </w:rPr>
        <w:t xml:space="preserve">Для работы с базой данных можно использовать </w:t>
      </w:r>
      <w:r w:rsidRPr="00665980">
        <w:rPr>
          <w:b/>
          <w:sz w:val="28"/>
          <w:lang w:val="en-US"/>
        </w:rPr>
        <w:t>Docker</w:t>
      </w:r>
      <w:r w:rsidRPr="00665980">
        <w:rPr>
          <w:b/>
          <w:sz w:val="28"/>
        </w:rPr>
        <w:t xml:space="preserve">, запустив БД в отдельном контейнере. </w:t>
      </w:r>
    </w:p>
    <w:p w:rsidR="00665980" w:rsidRDefault="00665980" w:rsidP="000D5BC6">
      <w:pPr>
        <w:rPr>
          <w:b/>
          <w:sz w:val="28"/>
        </w:rPr>
      </w:pPr>
      <w:r>
        <w:rPr>
          <w:b/>
          <w:sz w:val="28"/>
        </w:rPr>
        <w:t xml:space="preserve">Для подключения к контейнеру используется </w:t>
      </w:r>
      <w:r>
        <w:rPr>
          <w:b/>
          <w:sz w:val="28"/>
          <w:lang w:val="en-US"/>
        </w:rPr>
        <w:t>exec</w:t>
      </w:r>
      <w:r w:rsidRPr="00665980">
        <w:rPr>
          <w:b/>
          <w:sz w:val="28"/>
        </w:rPr>
        <w:t xml:space="preserve"> –</w:t>
      </w:r>
      <w:r>
        <w:rPr>
          <w:b/>
          <w:sz w:val="28"/>
          <w:lang w:val="en-US"/>
        </w:rPr>
        <w:t>it</w:t>
      </w:r>
      <w:r w:rsidRPr="00665980">
        <w:rPr>
          <w:b/>
          <w:sz w:val="28"/>
        </w:rPr>
        <w:t>.</w:t>
      </w:r>
    </w:p>
    <w:p w:rsidR="00665980" w:rsidRDefault="00665980" w:rsidP="000D5BC6">
      <w:pPr>
        <w:rPr>
          <w:sz w:val="28"/>
        </w:rPr>
      </w:pPr>
    </w:p>
    <w:p w:rsidR="00714A11" w:rsidRDefault="00665980" w:rsidP="000D5BC6">
      <w:pPr>
        <w:rPr>
          <w:sz w:val="28"/>
        </w:rPr>
      </w:pPr>
      <w:r w:rsidRPr="00665980">
        <w:rPr>
          <w:sz w:val="28"/>
        </w:rPr>
        <w:t xml:space="preserve"> </w:t>
      </w:r>
      <w:r>
        <w:rPr>
          <w:b/>
          <w:sz w:val="28"/>
        </w:rPr>
        <w:t xml:space="preserve">Работа с миграциями. </w:t>
      </w:r>
      <w:r>
        <w:rPr>
          <w:sz w:val="28"/>
        </w:rPr>
        <w:t xml:space="preserve">Миграции являются своего рода системой контроля версий базы данных. При создании миграций создается 2 файла – </w:t>
      </w:r>
      <w:r>
        <w:rPr>
          <w:sz w:val="28"/>
          <w:lang w:val="en-US"/>
        </w:rPr>
        <w:t>up</w:t>
      </w:r>
      <w:r w:rsidRPr="00665980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down</w:t>
      </w:r>
      <w:r w:rsidRPr="00665980">
        <w:rPr>
          <w:sz w:val="28"/>
        </w:rPr>
        <w:t xml:space="preserve">. </w:t>
      </w:r>
      <w:r>
        <w:rPr>
          <w:sz w:val="28"/>
          <w:lang w:val="en-US"/>
        </w:rPr>
        <w:t>Up</w:t>
      </w:r>
      <w:r w:rsidRPr="00665980">
        <w:rPr>
          <w:sz w:val="28"/>
        </w:rPr>
        <w:t>-</w:t>
      </w:r>
      <w:r>
        <w:rPr>
          <w:sz w:val="28"/>
        </w:rPr>
        <w:t xml:space="preserve">файл нужен для добавления изменений в БД. </w:t>
      </w:r>
      <w:r>
        <w:rPr>
          <w:sz w:val="28"/>
          <w:lang w:val="en-US"/>
        </w:rPr>
        <w:t>Down</w:t>
      </w:r>
      <w:r w:rsidRPr="00665980">
        <w:rPr>
          <w:sz w:val="28"/>
        </w:rPr>
        <w:t>-</w:t>
      </w:r>
      <w:r>
        <w:rPr>
          <w:sz w:val="28"/>
        </w:rPr>
        <w:t xml:space="preserve">файл используется для отката изменений, созданных при помощи </w:t>
      </w:r>
      <w:r>
        <w:rPr>
          <w:sz w:val="28"/>
          <w:lang w:val="en-US"/>
        </w:rPr>
        <w:t>up</w:t>
      </w:r>
      <w:r w:rsidRPr="00665980">
        <w:rPr>
          <w:sz w:val="28"/>
        </w:rPr>
        <w:t>-</w:t>
      </w:r>
      <w:r>
        <w:rPr>
          <w:sz w:val="28"/>
        </w:rPr>
        <w:t xml:space="preserve">файла. </w:t>
      </w:r>
    </w:p>
    <w:p w:rsidR="00665980" w:rsidRPr="00714A11" w:rsidRDefault="00714A11" w:rsidP="000D5BC6">
      <w:pPr>
        <w:rPr>
          <w:b/>
          <w:sz w:val="28"/>
          <w:lang w:val="en-US"/>
        </w:rPr>
      </w:pPr>
      <w:r w:rsidRPr="00714A11">
        <w:rPr>
          <w:b/>
          <w:sz w:val="28"/>
        </w:rPr>
        <w:t>При написании миграций важно учитывать очередность выполнения команд.</w:t>
      </w:r>
    </w:p>
    <w:p w:rsidR="00665980" w:rsidRDefault="00714A11" w:rsidP="000D5BC6">
      <w:pPr>
        <w:rPr>
          <w:sz w:val="28"/>
        </w:rPr>
      </w:pPr>
      <w:r>
        <w:rPr>
          <w:sz w:val="28"/>
        </w:rPr>
        <w:t xml:space="preserve">Для работы с миграциями в </w:t>
      </w:r>
      <w:proofErr w:type="spellStart"/>
      <w:r>
        <w:rPr>
          <w:sz w:val="28"/>
          <w:lang w:val="en-US"/>
        </w:rPr>
        <w:t>Golang</w:t>
      </w:r>
      <w:proofErr w:type="spellEnd"/>
      <w:r w:rsidRPr="00714A11">
        <w:rPr>
          <w:sz w:val="28"/>
        </w:rPr>
        <w:t xml:space="preserve"> </w:t>
      </w:r>
      <w:r>
        <w:rPr>
          <w:sz w:val="28"/>
        </w:rPr>
        <w:t xml:space="preserve">можно использовать утилиту </w:t>
      </w:r>
      <w:proofErr w:type="spellStart"/>
      <w:r>
        <w:rPr>
          <w:sz w:val="28"/>
          <w:lang w:val="en-US"/>
        </w:rPr>
        <w:t>golang</w:t>
      </w:r>
      <w:proofErr w:type="spellEnd"/>
      <w:r w:rsidRPr="00714A11">
        <w:rPr>
          <w:sz w:val="28"/>
        </w:rPr>
        <w:t>-</w:t>
      </w:r>
      <w:r>
        <w:rPr>
          <w:sz w:val="28"/>
          <w:lang w:val="en-US"/>
        </w:rPr>
        <w:t>migrate</w:t>
      </w:r>
      <w:r w:rsidRPr="00714A11">
        <w:rPr>
          <w:sz w:val="28"/>
        </w:rPr>
        <w:t>.</w:t>
      </w:r>
    </w:p>
    <w:p w:rsidR="00737A45" w:rsidRDefault="00737A45">
      <w:pPr>
        <w:rPr>
          <w:sz w:val="28"/>
        </w:rPr>
      </w:pPr>
      <w:r>
        <w:rPr>
          <w:sz w:val="28"/>
        </w:rPr>
        <w:br w:type="page"/>
      </w:r>
      <w:bookmarkStart w:id="0" w:name="_GoBack"/>
      <w:bookmarkEnd w:id="0"/>
    </w:p>
    <w:p w:rsidR="00714A11" w:rsidRPr="00714A11" w:rsidRDefault="00714A11" w:rsidP="000D5BC6">
      <w:pPr>
        <w:rPr>
          <w:sz w:val="28"/>
        </w:rPr>
      </w:pPr>
    </w:p>
    <w:sectPr w:rsidR="00714A11" w:rsidRPr="00714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61159"/>
    <w:multiLevelType w:val="hybridMultilevel"/>
    <w:tmpl w:val="8ADCAB44"/>
    <w:lvl w:ilvl="0" w:tplc="17E88F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727"/>
    <w:rsid w:val="000469E7"/>
    <w:rsid w:val="000D5BC6"/>
    <w:rsid w:val="004A7508"/>
    <w:rsid w:val="00562CE5"/>
    <w:rsid w:val="00665980"/>
    <w:rsid w:val="00714A11"/>
    <w:rsid w:val="00737A45"/>
    <w:rsid w:val="009A044B"/>
    <w:rsid w:val="00CE33F3"/>
    <w:rsid w:val="00E0339F"/>
    <w:rsid w:val="00E36727"/>
    <w:rsid w:val="00F3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5EFCE"/>
  <w15:chartTrackingRefBased/>
  <w15:docId w15:val="{86C8241D-13C7-430A-B2F0-0BAA6ACD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737A45"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CE33F3"/>
    <w:pPr>
      <w:ind w:left="720"/>
      <w:contextualSpacing/>
    </w:pPr>
  </w:style>
  <w:style w:type="paragraph" w:styleId="a0">
    <w:name w:val="Title"/>
    <w:basedOn w:val="a"/>
    <w:next w:val="a"/>
    <w:link w:val="a5"/>
    <w:uiPriority w:val="10"/>
    <w:qFormat/>
    <w:rsid w:val="000469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0"/>
    <w:uiPriority w:val="10"/>
    <w:rsid w:val="00046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737A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CCA35-C97E-4305-B22B-52EE541E8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Bersnakx</dc:creator>
  <cp:keywords/>
  <dc:description/>
  <cp:lastModifiedBy>Bersnakx</cp:lastModifiedBy>
  <cp:revision>8</cp:revision>
  <dcterms:created xsi:type="dcterms:W3CDTF">2023-03-24T23:49:00Z</dcterms:created>
  <dcterms:modified xsi:type="dcterms:W3CDTF">2023-03-25T01:59:00Z</dcterms:modified>
</cp:coreProperties>
</file>