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472E0" w14:textId="7F15C8C5" w:rsidR="00F813A9" w:rsidRDefault="009E7DA4" w:rsidP="00F813A9">
      <w:pPr>
        <w:bidi/>
      </w:pPr>
      <w:r>
        <w:rPr>
          <w:rFonts w:hint="cs"/>
          <w:noProof/>
        </w:rPr>
        <w:drawing>
          <wp:inline distT="0" distB="0" distL="0" distR="0" wp14:anchorId="4E8032C4" wp14:editId="309673F3">
            <wp:extent cx="5724525" cy="2876550"/>
            <wp:effectExtent l="0" t="0" r="9525" b="0"/>
            <wp:docPr id="131687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3A9">
        <w:rPr>
          <w:rFonts w:hint="cs"/>
          <w:rtl/>
        </w:rPr>
        <w:t>נתונים והגדרות שאלת מחקר</w:t>
      </w:r>
    </w:p>
    <w:p w14:paraId="0B2EAA77" w14:textId="010BD8D7" w:rsidR="00571B48" w:rsidRDefault="00F813A9" w:rsidP="000D4917">
      <w:pPr>
        <w:bidi/>
        <w:rPr>
          <w:rtl/>
          <w:lang w:val="en-US"/>
        </w:rPr>
      </w:pPr>
      <w:r>
        <w:rPr>
          <w:rFonts w:hint="cs"/>
          <w:rtl/>
        </w:rPr>
        <w:t>נתון</w:t>
      </w:r>
    </w:p>
    <w:p w14:paraId="0ED04C8F" w14:textId="381C320C" w:rsidR="00F813A9" w:rsidRDefault="00F813A9" w:rsidP="00F813A9">
      <w:pPr>
        <w:pStyle w:val="ListParagraph"/>
        <w:bidi/>
        <w:ind w:left="1080"/>
        <w:rPr>
          <w:rtl/>
        </w:rPr>
      </w:pPr>
      <w:r>
        <w:rPr>
          <w:rFonts w:hint="cs"/>
          <w:rtl/>
        </w:rPr>
        <w:t>דוח נתונים ממדדים שונים ברכב</w:t>
      </w:r>
      <w:r w:rsidR="00572F74">
        <w:rPr>
          <w:rFonts w:hint="cs"/>
          <w:rtl/>
        </w:rPr>
        <w:t xml:space="preserve"> חשמלי</w:t>
      </w:r>
      <w:r>
        <w:rPr>
          <w:rFonts w:hint="cs"/>
          <w:rtl/>
        </w:rPr>
        <w:t>.</w:t>
      </w:r>
      <w:r w:rsidR="000B03BA">
        <w:rPr>
          <w:rStyle w:val="FootnoteReference"/>
          <w:rtl/>
        </w:rPr>
        <w:footnoteReference w:id="1"/>
      </w:r>
    </w:p>
    <w:p w14:paraId="2AE51BE2" w14:textId="1B1BA687" w:rsidR="00F813A9" w:rsidRDefault="00F813A9" w:rsidP="00F813A9">
      <w:pPr>
        <w:pStyle w:val="ListParagraph"/>
        <w:bidi/>
        <w:ind w:left="1080"/>
        <w:rPr>
          <w:rtl/>
        </w:rPr>
      </w:pPr>
      <w:r>
        <w:rPr>
          <w:rFonts w:hint="cs"/>
          <w:rtl/>
        </w:rPr>
        <w:t>דוח הכולל 7 מדדים:</w:t>
      </w:r>
    </w:p>
    <w:p w14:paraId="326B7928" w14:textId="77777777" w:rsidR="00F813A9" w:rsidRDefault="00F813A9" w:rsidP="00F813A9">
      <w:pPr>
        <w:pStyle w:val="ListParagraph"/>
        <w:bidi/>
        <w:ind w:left="2880"/>
        <w:rPr>
          <w:rtl/>
        </w:rPr>
      </w:pPr>
      <w:r>
        <w:rPr>
          <w:rFonts w:hint="cs"/>
          <w:rtl/>
        </w:rPr>
        <w:t>טמפרטורה</w:t>
      </w:r>
    </w:p>
    <w:p w14:paraId="6013B504" w14:textId="77777777" w:rsidR="00F813A9" w:rsidRDefault="00F813A9" w:rsidP="00F813A9">
      <w:pPr>
        <w:pStyle w:val="ListParagraph"/>
        <w:bidi/>
        <w:ind w:left="2880"/>
        <w:rPr>
          <w:rtl/>
        </w:rPr>
      </w:pPr>
      <w:r>
        <w:rPr>
          <w:rFonts w:hint="cs"/>
          <w:rtl/>
        </w:rPr>
        <w:t>טמפרטורה חיצונית</w:t>
      </w:r>
    </w:p>
    <w:p w14:paraId="6F145136" w14:textId="77777777" w:rsidR="00F813A9" w:rsidRDefault="00F813A9" w:rsidP="00F813A9">
      <w:pPr>
        <w:pStyle w:val="ListParagraph"/>
        <w:bidi/>
        <w:ind w:left="2880"/>
        <w:rPr>
          <w:rtl/>
        </w:rPr>
      </w:pPr>
      <w:r>
        <w:rPr>
          <w:rFonts w:hint="cs"/>
          <w:rtl/>
        </w:rPr>
        <w:t>לחות</w:t>
      </w:r>
    </w:p>
    <w:p w14:paraId="797C80FF" w14:textId="77777777" w:rsidR="00F813A9" w:rsidRDefault="00F813A9" w:rsidP="00F813A9">
      <w:pPr>
        <w:pStyle w:val="ListParagraph"/>
        <w:bidi/>
        <w:ind w:left="2880"/>
        <w:rPr>
          <w:rtl/>
        </w:rPr>
      </w:pPr>
      <w:r>
        <w:rPr>
          <w:rFonts w:hint="cs"/>
          <w:rtl/>
        </w:rPr>
        <w:t>זרם</w:t>
      </w:r>
    </w:p>
    <w:p w14:paraId="386DA48F" w14:textId="77777777" w:rsidR="00F813A9" w:rsidRPr="00064B72" w:rsidRDefault="00F813A9" w:rsidP="00F813A9">
      <w:pPr>
        <w:pStyle w:val="ListParagraph"/>
        <w:bidi/>
        <w:ind w:left="2880"/>
        <w:rPr>
          <w:lang w:val="en-US"/>
        </w:rPr>
      </w:pPr>
      <w:r>
        <w:rPr>
          <w:rFonts w:hint="cs"/>
          <w:rtl/>
        </w:rPr>
        <w:t>מתח</w:t>
      </w:r>
    </w:p>
    <w:p w14:paraId="614EC768" w14:textId="77777777" w:rsidR="00F813A9" w:rsidRPr="00064B72" w:rsidRDefault="00F813A9" w:rsidP="00F813A9">
      <w:pPr>
        <w:pStyle w:val="ListParagraph"/>
        <w:bidi/>
        <w:ind w:left="2880"/>
        <w:rPr>
          <w:rtl/>
          <w:lang w:val="en-US"/>
        </w:rPr>
      </w:pPr>
      <w:r w:rsidRPr="00064B72">
        <w:rPr>
          <w:rFonts w:hint="cs"/>
          <w:rtl/>
          <w:lang w:val="en-US"/>
        </w:rPr>
        <w:t>רעידות</w:t>
      </w:r>
    </w:p>
    <w:p w14:paraId="2644C93C" w14:textId="77777777" w:rsidR="00F813A9" w:rsidRPr="00064B72" w:rsidRDefault="00F813A9" w:rsidP="00F813A9">
      <w:pPr>
        <w:pStyle w:val="ListParagraph"/>
        <w:bidi/>
        <w:ind w:left="2880"/>
        <w:rPr>
          <w:rtl/>
          <w:lang w:val="en-US"/>
        </w:rPr>
      </w:pPr>
      <w:r w:rsidRPr="00064B72">
        <w:rPr>
          <w:rFonts w:hint="cs"/>
          <w:rtl/>
          <w:lang w:val="en-US"/>
        </w:rPr>
        <w:t>סיבובי מנוע</w:t>
      </w:r>
    </w:p>
    <w:p w14:paraId="37E8BE37" w14:textId="0F165943" w:rsidR="00F813A9" w:rsidRPr="00064B72" w:rsidRDefault="00F813A9" w:rsidP="00F813A9">
      <w:pPr>
        <w:pStyle w:val="ListParagraph"/>
        <w:bidi/>
        <w:ind w:left="1080"/>
        <w:rPr>
          <w:rtl/>
          <w:lang w:val="en-US"/>
        </w:rPr>
      </w:pPr>
      <w:r w:rsidRPr="00064B72">
        <w:rPr>
          <w:rFonts w:hint="cs"/>
          <w:rtl/>
          <w:lang w:val="en-US"/>
        </w:rPr>
        <w:t>דוח מתויג לפי תקלות 0.1.2.3, כאשר 0 מוגדר פעולה תקינה.</w:t>
      </w:r>
    </w:p>
    <w:p w14:paraId="76D61F64" w14:textId="77777777" w:rsidR="00F813A9" w:rsidRDefault="00F813A9" w:rsidP="00F813A9">
      <w:pPr>
        <w:pStyle w:val="ListParagraph"/>
        <w:bidi/>
        <w:ind w:left="1080"/>
        <w:rPr>
          <w:lang w:val="en-US"/>
        </w:rPr>
      </w:pPr>
      <w:r w:rsidRPr="00064B72">
        <w:rPr>
          <w:rFonts w:hint="cs"/>
          <w:rtl/>
          <w:lang w:val="en-US"/>
        </w:rPr>
        <w:t>נתונים בדוח בעלי 2-6 סגמנטים המופרדים באמצעות נקודה. הנתונים לפי אמורים להיות מופרדים, סגמנט ראשון נתון עיקרי, סגמנט שני נתון משני.</w:t>
      </w:r>
      <w:r w:rsidRPr="00064B72">
        <w:rPr>
          <w:lang w:val="en-US"/>
        </w:rPr>
        <w:t xml:space="preserve"> </w:t>
      </w:r>
    </w:p>
    <w:p w14:paraId="2540D87C" w14:textId="77777777" w:rsidR="00F813A9" w:rsidRDefault="00F813A9" w:rsidP="00F813A9">
      <w:pPr>
        <w:pStyle w:val="ListParagraph"/>
        <w:bidi/>
        <w:ind w:left="1080"/>
        <w:rPr>
          <w:rtl/>
          <w:lang w:val="en-US"/>
        </w:rPr>
      </w:pPr>
    </w:p>
    <w:p w14:paraId="61E8C257" w14:textId="5505F858" w:rsidR="00F813A9" w:rsidRDefault="00F813A9" w:rsidP="00F813A9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>בניתוח יש להשתמש אך ורק במשתנים:</w:t>
      </w:r>
    </w:p>
    <w:p w14:paraId="0DA7E2EE" w14:textId="77777777" w:rsidR="00F813A9" w:rsidRPr="00064B72" w:rsidRDefault="00F813A9" w:rsidP="00F813A9">
      <w:pPr>
        <w:pStyle w:val="ListParagraph"/>
        <w:bidi/>
        <w:ind w:left="4320"/>
        <w:rPr>
          <w:rtl/>
          <w:lang w:val="en-US"/>
        </w:rPr>
      </w:pPr>
      <w:r>
        <w:rPr>
          <w:rFonts w:hint="cs"/>
          <w:rtl/>
        </w:rPr>
        <w:t xml:space="preserve">זרם </w:t>
      </w:r>
      <w:r w:rsidRPr="00064B72">
        <w:rPr>
          <w:lang w:val="en-US"/>
        </w:rPr>
        <w:t>Current</w:t>
      </w:r>
    </w:p>
    <w:p w14:paraId="7CB98652" w14:textId="77777777" w:rsidR="00F813A9" w:rsidRPr="00064B72" w:rsidRDefault="00F813A9" w:rsidP="00F813A9">
      <w:pPr>
        <w:pStyle w:val="ListParagraph"/>
        <w:bidi/>
        <w:ind w:left="4320"/>
        <w:rPr>
          <w:rtl/>
          <w:lang w:val="en-US"/>
        </w:rPr>
      </w:pPr>
      <w:r w:rsidRPr="00064B72">
        <w:rPr>
          <w:rFonts w:hint="cs"/>
          <w:rtl/>
          <w:lang w:val="en-US"/>
        </w:rPr>
        <w:t xml:space="preserve">מתח </w:t>
      </w:r>
      <w:r w:rsidRPr="00064B72">
        <w:rPr>
          <w:lang w:val="en-US"/>
        </w:rPr>
        <w:t>Voltage</w:t>
      </w:r>
    </w:p>
    <w:p w14:paraId="7462EB07" w14:textId="77777777" w:rsidR="00F813A9" w:rsidRPr="00064B72" w:rsidRDefault="00F813A9" w:rsidP="00F813A9">
      <w:pPr>
        <w:pStyle w:val="ListParagraph"/>
        <w:bidi/>
        <w:ind w:left="4320"/>
        <w:rPr>
          <w:rtl/>
          <w:lang w:val="en-US"/>
        </w:rPr>
      </w:pPr>
      <w:r w:rsidRPr="00064B72">
        <w:rPr>
          <w:rFonts w:hint="cs"/>
          <w:rtl/>
          <w:lang w:val="en-US"/>
        </w:rPr>
        <w:t xml:space="preserve">טמפרטורה </w:t>
      </w:r>
      <w:r w:rsidRPr="00064B72">
        <w:rPr>
          <w:lang w:val="en-US"/>
        </w:rPr>
        <w:t>Temperature</w:t>
      </w:r>
    </w:p>
    <w:p w14:paraId="05A47282" w14:textId="08C7885A" w:rsidR="00F813A9" w:rsidRPr="00F813A9" w:rsidRDefault="00F813A9" w:rsidP="00F813A9">
      <w:pPr>
        <w:pStyle w:val="ListParagraph"/>
        <w:bidi/>
        <w:ind w:left="1080"/>
        <w:rPr>
          <w:sz w:val="18"/>
          <w:szCs w:val="18"/>
          <w:rtl/>
          <w:lang w:val="en-US"/>
        </w:rPr>
      </w:pPr>
      <w:r w:rsidRPr="00F813A9">
        <w:rPr>
          <w:rFonts w:hint="cs"/>
          <w:i/>
          <w:iCs/>
          <w:sz w:val="18"/>
          <w:szCs w:val="18"/>
          <w:rtl/>
        </w:rPr>
        <w:t>הוגדר להתעלם משאר המשתנים</w:t>
      </w:r>
    </w:p>
    <w:p w14:paraId="66ABD606" w14:textId="559BB278" w:rsidR="00F813A9" w:rsidRDefault="00F813A9" w:rsidP="00F813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יש למצא</w:t>
      </w:r>
    </w:p>
    <w:p w14:paraId="7FFC74FB" w14:textId="2319C6E7" w:rsidR="00F813A9" w:rsidRDefault="00F813A9" w:rsidP="00F813A9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נקודת/ות קריסה של המערכת</w:t>
      </w:r>
    </w:p>
    <w:p w14:paraId="1B352F31" w14:textId="4E9E52B5" w:rsidR="00F813A9" w:rsidRDefault="00F813A9" w:rsidP="00F813A9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לבחור מודל חיזוי אשר יחזה אם הנתונים מצביעים שהמערכת נעה לקריסה = לכיוון נקודת/ות קריסה.</w:t>
      </w:r>
    </w:p>
    <w:p w14:paraId="34885818" w14:textId="790F59C5" w:rsidR="00F813A9" w:rsidRDefault="00F813A9" w:rsidP="00F813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הנחות יסוד</w:t>
      </w:r>
    </w:p>
    <w:p w14:paraId="13221D9F" w14:textId="7EE21D4A" w:rsidR="00F813A9" w:rsidRDefault="00F813A9" w:rsidP="00F813A9">
      <w:pPr>
        <w:bidi/>
        <w:rPr>
          <w:rtl/>
          <w:lang w:val="en-US"/>
        </w:rPr>
      </w:pPr>
      <w:r>
        <w:rPr>
          <w:rtl/>
          <w:lang w:val="en-US"/>
        </w:rPr>
        <w:lastRenderedPageBreak/>
        <w:tab/>
      </w:r>
      <w:r w:rsidR="004D7848">
        <w:rPr>
          <w:rFonts w:hint="cs"/>
          <w:rtl/>
          <w:lang w:val="en-US"/>
        </w:rPr>
        <w:t>הצורך</w:t>
      </w:r>
      <w:r>
        <w:rPr>
          <w:rFonts w:hint="cs"/>
          <w:rtl/>
          <w:lang w:val="en-US"/>
        </w:rPr>
        <w:t xml:space="preserve"> בהנחות יסוד, הוא היעדר מידע </w:t>
      </w:r>
      <w:r w:rsidR="004D7848">
        <w:rPr>
          <w:rFonts w:hint="cs"/>
          <w:rtl/>
          <w:lang w:val="en-US"/>
        </w:rPr>
        <w:t>אשר מגיע עם הנתונים:</w:t>
      </w:r>
    </w:p>
    <w:p w14:paraId="3879DA53" w14:textId="6B2536E8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סוג רכב</w:t>
      </w:r>
    </w:p>
    <w:p w14:paraId="743FB108" w14:textId="367372EC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האם תצפיות בוצעו בזמן עוקב</w:t>
      </w:r>
    </w:p>
    <w:p w14:paraId="2DF87211" w14:textId="48B10091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האם תצפיות בוצעו מאותו הרכב</w:t>
      </w:r>
    </w:p>
    <w:p w14:paraId="576AEB97" w14:textId="5BE26053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מהי הגדרת היצרן לנקודות קריסה</w:t>
      </w:r>
    </w:p>
    <w:p w14:paraId="1ACCFBD3" w14:textId="376451D1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מהי הגדרת היצרן לרמת קריטיות של תקלות 1/2/3</w:t>
      </w:r>
    </w:p>
    <w:p w14:paraId="04900FBC" w14:textId="0B9CE778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מה הם התנאים התקינים לפעילות המערכת (זרם, טמפרטורה,מתח) ומהי אנומליה.</w:t>
      </w:r>
    </w:p>
    <w:p w14:paraId="000C045E" w14:textId="56B7AFCF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מאילו חומרים פיזיים מורכבת המערכת (סוגי מתכות, סוגי פלסטיק וכד')</w:t>
      </w:r>
    </w:p>
    <w:p w14:paraId="43B9D651" w14:textId="72A9E49F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4F9285BB" w14:textId="331F0076" w:rsidR="004D7848" w:rsidRDefault="004D7848" w:rsidP="004D7848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לפי כך הנחות היסוד לבדיקה ומחקר הן:</w:t>
      </w:r>
    </w:p>
    <w:p w14:paraId="03406D66" w14:textId="77777777" w:rsidR="00572F74" w:rsidRDefault="00572F74" w:rsidP="00572F74">
      <w:pPr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02CC3AF7" w14:textId="6DF765AA" w:rsidR="004663CC" w:rsidRDefault="004663CC" w:rsidP="00572F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רכיבים פיזיים מהם מורכבת המערכת:</w:t>
      </w:r>
    </w:p>
    <w:p w14:paraId="017604A5" w14:textId="283A98BC" w:rsidR="004663CC" w:rsidRDefault="004663CC" w:rsidP="004663CC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סגסוגת אלומיניום</w:t>
      </w:r>
    </w:p>
    <w:p w14:paraId="4F435B65" w14:textId="551F8C78" w:rsidR="004663CC" w:rsidRDefault="004663CC" w:rsidP="004663CC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סגסוגת ניקל</w:t>
      </w:r>
    </w:p>
    <w:p w14:paraId="1FB3429B" w14:textId="54CF578D" w:rsidR="004663CC" w:rsidRDefault="004663CC" w:rsidP="004663CC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פלסטיק</w:t>
      </w:r>
      <w:r w:rsidR="00E04D0D">
        <w:rPr>
          <w:rFonts w:hint="cs"/>
          <w:rtl/>
          <w:lang w:val="en-US"/>
        </w:rPr>
        <w:t xml:space="preserve"> (חומר בעל נקודת היתוך הנמוכה ביותר מבין השלושה)</w:t>
      </w:r>
    </w:p>
    <w:p w14:paraId="12901F3E" w14:textId="39EE5224" w:rsidR="004663CC" w:rsidRDefault="004663CC" w:rsidP="004663CC">
      <w:pPr>
        <w:bidi/>
        <w:rPr>
          <w:rtl/>
          <w:lang w:val="en-US"/>
        </w:rPr>
      </w:pPr>
    </w:p>
    <w:p w14:paraId="2B8DFCD5" w14:textId="77777777" w:rsidR="004663CC" w:rsidRDefault="004663CC" w:rsidP="004663CC">
      <w:pPr>
        <w:bidi/>
        <w:rPr>
          <w:lang w:val="en-US"/>
        </w:rPr>
      </w:pPr>
    </w:p>
    <w:p w14:paraId="55429E8B" w14:textId="4E392EFB" w:rsidR="00572F74" w:rsidRDefault="00572F74" w:rsidP="004663C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אנומליות </w:t>
      </w:r>
    </w:p>
    <w:p w14:paraId="48E745BF" w14:textId="228543AC" w:rsidR="00035DDE" w:rsidRDefault="00035DDE" w:rsidP="00035DD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בהיעדר הגדרות אנומליות או לחלופין הגדרות הנורמה, נבחרו טווחי האנומליות הבאים:</w:t>
      </w:r>
    </w:p>
    <w:p w14:paraId="13E01BED" w14:textId="4E5407AD" w:rsidR="00572F74" w:rsidRPr="004663CC" w:rsidRDefault="00572F74" w:rsidP="004663CC">
      <w:pPr>
        <w:pStyle w:val="ListParagraph"/>
        <w:rPr>
          <w:lang w:val="en-US"/>
        </w:rPr>
      </w:pPr>
      <w:r w:rsidRPr="004663CC">
        <w:rPr>
          <w:lang w:val="en-US"/>
        </w:rPr>
        <w:t>Current Main &gt; 250</w:t>
      </w:r>
      <w:r w:rsidR="004663CC">
        <w:rPr>
          <w:rStyle w:val="FootnoteReference"/>
          <w:lang w:val="en-US"/>
        </w:rPr>
        <w:footnoteReference w:id="2"/>
      </w:r>
      <w:r w:rsidRPr="004663CC">
        <w:rPr>
          <w:lang w:val="en-US"/>
        </w:rPr>
        <w:tab/>
      </w:r>
      <w:r w:rsidRPr="004663CC">
        <w:rPr>
          <w:rtl/>
          <w:lang w:val="en-US"/>
        </w:rPr>
        <w:tab/>
      </w:r>
      <w:r w:rsidRPr="004663CC">
        <w:rPr>
          <w:rtl/>
          <w:lang w:val="en-US"/>
        </w:rPr>
        <w:tab/>
      </w:r>
      <w:r w:rsidRPr="004663CC">
        <w:rPr>
          <w:lang w:val="en-US"/>
        </w:rPr>
        <w:tab/>
      </w:r>
    </w:p>
    <w:p w14:paraId="5FBBFD8D" w14:textId="7C191E5D" w:rsidR="00572F74" w:rsidRPr="004663CC" w:rsidRDefault="00572F74" w:rsidP="004663CC">
      <w:pPr>
        <w:pStyle w:val="ListParagraph"/>
        <w:rPr>
          <w:lang w:val="en-US"/>
        </w:rPr>
      </w:pPr>
      <w:r w:rsidRPr="004663CC">
        <w:rPr>
          <w:lang w:val="en-US"/>
        </w:rPr>
        <w:t>Temperature &gt; 250</w:t>
      </w:r>
      <w:r w:rsidR="004663CC">
        <w:rPr>
          <w:rStyle w:val="FootnoteReference"/>
          <w:lang w:val="en-US"/>
        </w:rPr>
        <w:footnoteReference w:id="3"/>
      </w:r>
    </w:p>
    <w:p w14:paraId="56BDD232" w14:textId="706D5CF4" w:rsidR="00572F74" w:rsidRDefault="00572F74" w:rsidP="00572F74">
      <w:pPr>
        <w:pStyle w:val="ListParagraph"/>
        <w:rPr>
          <w:lang w:val="en-US"/>
        </w:rPr>
      </w:pPr>
      <w:r w:rsidRPr="004663CC">
        <w:rPr>
          <w:lang w:val="en-US"/>
        </w:rPr>
        <w:t>Voltage &gt; 850</w:t>
      </w:r>
      <w:r w:rsidR="004663CC">
        <w:rPr>
          <w:rStyle w:val="FootnoteReference"/>
          <w:lang w:val="en-US"/>
        </w:rPr>
        <w:footnoteReference w:id="4"/>
      </w:r>
    </w:p>
    <w:p w14:paraId="65726265" w14:textId="73728A51" w:rsidR="00E04D0D" w:rsidRDefault="00E04D0D" w:rsidP="00E04D0D">
      <w:p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נקודות קריסה</w:t>
      </w:r>
      <w:r w:rsidR="000B03BA">
        <w:rPr>
          <w:rFonts w:hint="cs"/>
          <w:rtl/>
          <w:lang w:val="en-US"/>
        </w:rPr>
        <w:t xml:space="preserve"> </w:t>
      </w:r>
    </w:p>
    <w:p w14:paraId="7A20F5E8" w14:textId="1ACE3276" w:rsidR="00E04D0D" w:rsidRDefault="00E04D0D" w:rsidP="00E04D0D">
      <w:pPr>
        <w:bidi/>
        <w:rPr>
          <w:lang w:val="en-US"/>
        </w:rPr>
      </w:pPr>
      <w:r>
        <w:rPr>
          <w:rFonts w:hint="cs"/>
          <w:rtl/>
          <w:lang w:val="en-US"/>
        </w:rPr>
        <w:t>בהיעדר נתונים מנחים מהיצרן ובהינתן תיוג פעולה תקינה ולא פעולה תקינה, מניחים שכל אחת מהתקלות המתויגות כ 1,2,3 יכולה להיות תקלה שתגרום לקריסה ולכן אפשר להתייחס לנתונים כתקינים: בעלי תיוג 0 ו תקלה בעלי תיוג 1,2,3.</w:t>
      </w:r>
      <w:r>
        <w:rPr>
          <w:rStyle w:val="FootnoteReference"/>
          <w:rtl/>
          <w:lang w:val="en-US"/>
        </w:rPr>
        <w:footnoteReference w:id="5"/>
      </w:r>
      <w:r w:rsidR="000B03BA">
        <w:rPr>
          <w:lang w:val="en-US"/>
        </w:rPr>
        <w:t xml:space="preserve"> </w:t>
      </w:r>
    </w:p>
    <w:p w14:paraId="3ABFDEDD" w14:textId="77777777" w:rsidR="000B03BA" w:rsidRDefault="000B03BA" w:rsidP="000B03BA">
      <w:pPr>
        <w:bidi/>
        <w:rPr>
          <w:rtl/>
          <w:lang w:val="en-US"/>
        </w:rPr>
      </w:pPr>
    </w:p>
    <w:p w14:paraId="589C8AFE" w14:textId="3F79B274" w:rsidR="000B03BA" w:rsidRDefault="000B03BA" w:rsidP="000B03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ניתוח נתונים</w:t>
      </w:r>
    </w:p>
    <w:p w14:paraId="511B4FEB" w14:textId="67E7BD21" w:rsidR="000D3DB0" w:rsidRDefault="000B03BA" w:rsidP="001E621F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הנתונים מכילים </w:t>
      </w:r>
      <w:r>
        <w:rPr>
          <w:lang w:val="en-US"/>
        </w:rPr>
        <w:t>11K</w:t>
      </w:r>
      <w:r>
        <w:rPr>
          <w:rFonts w:hint="cs"/>
          <w:rtl/>
          <w:lang w:val="en-US"/>
        </w:rPr>
        <w:t xml:space="preserve"> תצפיות</w:t>
      </w:r>
      <w:r w:rsidR="001E621F">
        <w:rPr>
          <w:rFonts w:hint="cs"/>
          <w:rtl/>
          <w:lang w:val="en-US"/>
        </w:rPr>
        <w:t xml:space="preserve">, מתוכן </w:t>
      </w:r>
      <w:r w:rsidR="001E621F">
        <w:rPr>
          <w:lang w:val="en-US"/>
        </w:rPr>
        <w:t>5K</w:t>
      </w:r>
      <w:r w:rsidR="001E621F">
        <w:rPr>
          <w:rFonts w:hint="cs"/>
          <w:rtl/>
          <w:lang w:val="en-US"/>
        </w:rPr>
        <w:t xml:space="preserve"> מתויגים כתקינים (</w:t>
      </w:r>
      <w:proofErr w:type="spellStart"/>
      <w:r w:rsidR="001E621F">
        <w:rPr>
          <w:lang w:val="en-US"/>
        </w:rPr>
        <w:t>Fault_label</w:t>
      </w:r>
      <w:proofErr w:type="spellEnd"/>
      <w:r w:rsidR="001E621F">
        <w:rPr>
          <w:lang w:val="en-US"/>
        </w:rPr>
        <w:t>=0</w:t>
      </w:r>
      <w:r w:rsidR="001E621F">
        <w:rPr>
          <w:rFonts w:hint="cs"/>
          <w:rtl/>
          <w:lang w:val="en-US"/>
        </w:rPr>
        <w:t xml:space="preserve">) ו </w:t>
      </w:r>
      <w:r w:rsidR="001E621F">
        <w:rPr>
          <w:lang w:val="en-US"/>
        </w:rPr>
        <w:t>6K</w:t>
      </w:r>
      <w:r w:rsidR="001E621F">
        <w:rPr>
          <w:rFonts w:hint="cs"/>
          <w:rtl/>
          <w:lang w:val="en-US"/>
        </w:rPr>
        <w:t xml:space="preserve"> מתויגים כתקלה (</w:t>
      </w:r>
      <w:proofErr w:type="spellStart"/>
      <w:r w:rsidR="001E621F">
        <w:rPr>
          <w:lang w:val="en-US"/>
        </w:rPr>
        <w:t>Falut_Label</w:t>
      </w:r>
      <w:proofErr w:type="spellEnd"/>
      <w:r w:rsidR="001E621F">
        <w:rPr>
          <w:lang w:val="en-US"/>
        </w:rPr>
        <w:t xml:space="preserve"> &gt;0 &amp;&amp; </w:t>
      </w:r>
      <w:proofErr w:type="spellStart"/>
      <w:r w:rsidR="001E621F">
        <w:rPr>
          <w:lang w:val="en-US"/>
        </w:rPr>
        <w:t>Falut_Label</w:t>
      </w:r>
      <w:proofErr w:type="spellEnd"/>
      <w:r w:rsidR="001E621F">
        <w:rPr>
          <w:lang w:val="en-US"/>
        </w:rPr>
        <w:t xml:space="preserve"> =&lt; 3</w:t>
      </w:r>
      <w:r w:rsidR="001E621F">
        <w:rPr>
          <w:rFonts w:hint="cs"/>
          <w:rtl/>
          <w:lang w:val="en-US"/>
        </w:rPr>
        <w:t>).</w:t>
      </w:r>
      <w:r w:rsidR="001E621F">
        <w:rPr>
          <w:lang w:val="en-US"/>
        </w:rPr>
        <w:t xml:space="preserve">    </w:t>
      </w:r>
      <w:r w:rsidR="001E621F">
        <w:rPr>
          <w:rFonts w:hint="cs"/>
          <w:rtl/>
          <w:lang w:val="en-US"/>
        </w:rPr>
        <w:t xml:space="preserve"> ראה </w:t>
      </w:r>
      <w:r w:rsidR="001E621F">
        <w:rPr>
          <w:rtl/>
          <w:lang w:val="en-US"/>
        </w:rPr>
        <w:fldChar w:fldCharType="begin"/>
      </w:r>
      <w:r w:rsidR="001E621F">
        <w:rPr>
          <w:rtl/>
          <w:lang w:val="en-US"/>
        </w:rPr>
        <w:instrText xml:space="preserve"> </w:instrText>
      </w:r>
      <w:r w:rsidR="001E621F">
        <w:rPr>
          <w:rFonts w:hint="cs"/>
          <w:lang w:val="en-US"/>
        </w:rPr>
        <w:instrText>REF</w:instrText>
      </w:r>
      <w:r w:rsidR="001E621F">
        <w:rPr>
          <w:rFonts w:hint="cs"/>
          <w:rtl/>
          <w:lang w:val="en-US"/>
        </w:rPr>
        <w:instrText xml:space="preserve"> _</w:instrText>
      </w:r>
      <w:r w:rsidR="001E621F">
        <w:rPr>
          <w:rFonts w:hint="cs"/>
          <w:lang w:val="en-US"/>
        </w:rPr>
        <w:instrText>Ref191207605 \h</w:instrText>
      </w:r>
      <w:r w:rsidR="001E621F">
        <w:rPr>
          <w:rtl/>
          <w:lang w:val="en-US"/>
        </w:rPr>
        <w:instrText xml:space="preserve"> </w:instrText>
      </w:r>
      <w:r w:rsidR="001E621F">
        <w:rPr>
          <w:rtl/>
          <w:lang w:val="en-US"/>
        </w:rPr>
      </w:r>
      <w:r w:rsidR="001E621F">
        <w:rPr>
          <w:rtl/>
          <w:lang w:val="en-US"/>
        </w:rPr>
        <w:fldChar w:fldCharType="separate"/>
      </w:r>
      <w:r w:rsidR="001E621F">
        <w:t xml:space="preserve">Table </w:t>
      </w:r>
      <w:r w:rsidR="001E621F">
        <w:rPr>
          <w:noProof/>
        </w:rPr>
        <w:t>1</w:t>
      </w:r>
      <w:r w:rsidR="001E621F">
        <w:rPr>
          <w:rtl/>
          <w:lang w:val="en-US"/>
        </w:rPr>
        <w:fldChar w:fldCharType="end"/>
      </w:r>
      <w:r w:rsidR="001E621F">
        <w:rPr>
          <w:rFonts w:hint="cs"/>
          <w:rtl/>
          <w:lang w:val="en-US"/>
        </w:rPr>
        <w:t>.</w:t>
      </w:r>
    </w:p>
    <w:p w14:paraId="4923F6EC" w14:textId="51EDE485" w:rsidR="001E621F" w:rsidRDefault="001E621F" w:rsidP="001E621F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חלוקת הנתונים לשני קבצים תוך ביצוע חלוקה בכל קובץ ובכל עמודה לערך ראשי ומשני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Ref191207785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Equation </w:t>
      </w:r>
      <w:r>
        <w:rPr>
          <w:noProof/>
        </w:rPr>
        <w:t>1</w:t>
      </w:r>
      <w:r>
        <w:rPr>
          <w:rtl/>
          <w:lang w:val="en-US"/>
        </w:rPr>
        <w:fldChar w:fldCharType="end"/>
      </w:r>
    </w:p>
    <w:p w14:paraId="798123C8" w14:textId="215A990A" w:rsidR="001E621F" w:rsidRDefault="001E621F" w:rsidP="001E621F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בחלוקה זוהו שתי תצפיות בעלות ערך תקול (לא </w:t>
      </w:r>
      <w:r w:rsidR="00035DDE">
        <w:rPr>
          <w:rFonts w:hint="cs"/>
          <w:rtl/>
          <w:lang w:val="en-US"/>
        </w:rPr>
        <w:t>נומרי</w:t>
      </w:r>
      <w:r>
        <w:rPr>
          <w:rFonts w:hint="cs"/>
          <w:rtl/>
          <w:lang w:val="en-US"/>
        </w:rPr>
        <w:t xml:space="preserve">), התצפיות בוטלו ונמחקו.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Ref191207938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Table </w:t>
      </w:r>
      <w:r>
        <w:rPr>
          <w:noProof/>
        </w:rPr>
        <w:t>2</w:t>
      </w:r>
      <w:r>
        <w:rPr>
          <w:rtl/>
          <w:lang w:val="en-US"/>
        </w:rPr>
        <w:fldChar w:fldCharType="end"/>
      </w:r>
    </w:p>
    <w:p w14:paraId="51F9F413" w14:textId="6596E993" w:rsidR="001E621F" w:rsidRDefault="001E621F" w:rsidP="001E621F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כתוצאה התקבלו שני בסיסי נתונים (קבצי </w:t>
      </w:r>
      <w:r>
        <w:rPr>
          <w:lang w:val="en-US"/>
        </w:rPr>
        <w:t>csv</w:t>
      </w:r>
      <w:r>
        <w:rPr>
          <w:rFonts w:hint="cs"/>
          <w:rtl/>
          <w:lang w:val="en-US"/>
        </w:rPr>
        <w:t>)</w:t>
      </w:r>
      <w:r w:rsidR="00F11417">
        <w:rPr>
          <w:rStyle w:val="FootnoteReference"/>
          <w:rtl/>
          <w:lang w:val="en-US"/>
        </w:rPr>
        <w:footnoteReference w:id="6"/>
      </w:r>
      <w:r>
        <w:rPr>
          <w:rFonts w:hint="cs"/>
          <w:rtl/>
          <w:lang w:val="en-US"/>
        </w:rPr>
        <w:t>:</w:t>
      </w:r>
    </w:p>
    <w:p w14:paraId="321509B7" w14:textId="7D655B5C" w:rsidR="001E621F" w:rsidRDefault="001E621F" w:rsidP="001E621F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נתונים תקינים (</w:t>
      </w:r>
      <w:proofErr w:type="spellStart"/>
      <w:r>
        <w:rPr>
          <w:lang w:val="en-US"/>
        </w:rPr>
        <w:t>Fault_label</w:t>
      </w:r>
      <w:proofErr w:type="spellEnd"/>
      <w:r>
        <w:rPr>
          <w:lang w:val="en-US"/>
        </w:rPr>
        <w:t>=0</w:t>
      </w:r>
      <w:r>
        <w:rPr>
          <w:rFonts w:hint="cs"/>
          <w:rtl/>
          <w:lang w:val="en-US"/>
        </w:rPr>
        <w:t>) ונתונים מתקלות (</w:t>
      </w:r>
      <w:proofErr w:type="spellStart"/>
      <w:r>
        <w:rPr>
          <w:lang w:val="en-US"/>
        </w:rPr>
        <w:t>Falut_Label</w:t>
      </w:r>
      <w:proofErr w:type="spellEnd"/>
      <w:r>
        <w:rPr>
          <w:lang w:val="en-US"/>
        </w:rPr>
        <w:t xml:space="preserve"> &gt;0 &amp;&amp; </w:t>
      </w:r>
      <w:proofErr w:type="spellStart"/>
      <w:r>
        <w:rPr>
          <w:lang w:val="en-US"/>
        </w:rPr>
        <w:t>Falut_Label</w:t>
      </w:r>
      <w:proofErr w:type="spellEnd"/>
      <w:r>
        <w:rPr>
          <w:lang w:val="en-US"/>
        </w:rPr>
        <w:t xml:space="preserve"> =&lt; 3</w:t>
      </w:r>
      <w:r>
        <w:rPr>
          <w:rFonts w:hint="cs"/>
          <w:rtl/>
          <w:lang w:val="en-US"/>
        </w:rPr>
        <w:t xml:space="preserve">). לאור החלוקה הדיכוטומית בוטלה עמודה </w:t>
      </w:r>
      <w:proofErr w:type="spellStart"/>
      <w:r>
        <w:rPr>
          <w:lang w:val="en-US"/>
        </w:rPr>
        <w:t>Fault_Label</w:t>
      </w:r>
      <w:proofErr w:type="spellEnd"/>
      <w:r>
        <w:rPr>
          <w:rFonts w:hint="cs"/>
          <w:rtl/>
          <w:lang w:val="en-US"/>
        </w:rPr>
        <w:t xml:space="preserve"> בכל אחד מהקבצים</w:t>
      </w:r>
      <w:r w:rsidR="00F11417">
        <w:rPr>
          <w:lang w:val="en-US"/>
        </w:rPr>
        <w:t>.</w:t>
      </w:r>
    </w:p>
    <w:p w14:paraId="6B733211" w14:textId="6BF94D88" w:rsidR="00F11417" w:rsidRDefault="00BA6D6A" w:rsidP="00F11417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נעשה סינון (ביטול תצפיות בעלות ערכים אנומליים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Ref191210062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Equation </w:t>
      </w:r>
      <w:r>
        <w:rPr>
          <w:noProof/>
        </w:rPr>
        <w:t>1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>.</w:t>
      </w:r>
      <w:r w:rsidR="00035DDE">
        <w:rPr>
          <w:rFonts w:hint="cs"/>
          <w:rtl/>
          <w:lang w:val="en-US"/>
        </w:rPr>
        <w:t xml:space="preserve"> דבר זה נועד לפני </w:t>
      </w:r>
      <w:proofErr w:type="spellStart"/>
      <w:r w:rsidR="00035DDE">
        <w:rPr>
          <w:rFonts w:hint="cs"/>
          <w:rtl/>
          <w:lang w:val="en-US"/>
        </w:rPr>
        <w:t>הכל</w:t>
      </w:r>
      <w:proofErr w:type="spellEnd"/>
      <w:r w:rsidR="00035DDE">
        <w:rPr>
          <w:rFonts w:hint="cs"/>
          <w:rtl/>
          <w:lang w:val="en-US"/>
        </w:rPr>
        <w:t xml:space="preserve"> "להציל" את מירב הנתונים ולשמור על היקף  התצפיות קרוב לכל הניתן למקור ו/רוק חב ככל הניתן.</w:t>
      </w:r>
      <w:r>
        <w:rPr>
          <w:rFonts w:hint="cs"/>
          <w:rtl/>
          <w:lang w:val="en-US"/>
        </w:rPr>
        <w:t xml:space="preserve"> הסיבה לביטול/מחיקת התצפיות המכילות ערכים אנומליים היא ב:</w:t>
      </w:r>
    </w:p>
    <w:p w14:paraId="301BDD0C" w14:textId="0C550C5E" w:rsidR="00035DDE" w:rsidRDefault="00035DDE" w:rsidP="00035DDE">
      <w:pPr>
        <w:bidi/>
        <w:ind w:left="72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בוצע חישוב </w:t>
      </w:r>
      <w:r>
        <w:rPr>
          <w:lang w:val="en-US"/>
        </w:rPr>
        <w:t>SVD</w:t>
      </w:r>
      <w:r>
        <w:rPr>
          <w:rFonts w:hint="cs"/>
          <w:rtl/>
          <w:lang w:val="en-US"/>
        </w:rPr>
        <w:t xml:space="preserve">, תיוג נתונים אנומליים כ </w:t>
      </w:r>
      <w:r>
        <w:rPr>
          <w:lang w:val="en-US"/>
        </w:rPr>
        <w:t>NA</w:t>
      </w:r>
      <w:r>
        <w:rPr>
          <w:rFonts w:hint="cs"/>
          <w:rtl/>
          <w:lang w:val="en-US"/>
        </w:rPr>
        <w:t xml:space="preserve"> והשלמת הנתונים </w:t>
      </w:r>
      <w:proofErr w:type="spellStart"/>
      <w:r>
        <w:rPr>
          <w:rFonts w:hint="cs"/>
          <w:rtl/>
          <w:lang w:val="en-US"/>
        </w:rPr>
        <w:t>המתוייגים</w:t>
      </w:r>
      <w:proofErr w:type="spellEnd"/>
      <w:r>
        <w:rPr>
          <w:rFonts w:hint="cs"/>
          <w:rtl/>
          <w:lang w:val="en-US"/>
        </w:rPr>
        <w:t xml:space="preserve"> כ </w:t>
      </w:r>
      <w:r>
        <w:rPr>
          <w:lang w:val="en-US"/>
        </w:rPr>
        <w:t>NA</w:t>
      </w:r>
      <w:r>
        <w:rPr>
          <w:rFonts w:hint="cs"/>
          <w:rtl/>
          <w:lang w:val="en-US"/>
        </w:rPr>
        <w:t xml:space="preserve"> בערכים מנורמלים באמצעות מודל </w:t>
      </w:r>
      <w:r>
        <w:rPr>
          <w:lang w:val="en-US"/>
        </w:rPr>
        <w:t>SVD</w:t>
      </w:r>
      <w:r>
        <w:rPr>
          <w:rFonts w:hint="cs"/>
          <w:rtl/>
          <w:lang w:val="en-US"/>
        </w:rPr>
        <w:t xml:space="preserve"> בפועל החלפת הערכים החסרים </w:t>
      </w:r>
      <w:r>
        <w:rPr>
          <w:lang w:val="en-US"/>
        </w:rPr>
        <w:t>NA</w:t>
      </w:r>
      <w:r>
        <w:rPr>
          <w:rFonts w:hint="cs"/>
          <w:rtl/>
          <w:lang w:val="en-US"/>
        </w:rPr>
        <w:t xml:space="preserve"> בערכים החזויים.</w:t>
      </w:r>
      <w:r w:rsidR="00677F5D">
        <w:rPr>
          <w:rFonts w:hint="cs"/>
          <w:rtl/>
          <w:lang w:val="en-US"/>
        </w:rPr>
        <w:t xml:space="preserve"> הדבר אינו עמד במבחן ה </w:t>
      </w:r>
      <w:r w:rsidR="00677F5D">
        <w:rPr>
          <w:lang w:val="en-US"/>
        </w:rPr>
        <w:t>MSE</w:t>
      </w:r>
      <w:r w:rsidR="00677F5D">
        <w:rPr>
          <w:rFonts w:hint="cs"/>
          <w:rtl/>
          <w:lang w:val="en-US"/>
        </w:rPr>
        <w:t>, הריבועים של ההפרשים בין הערכים החזויים לערכי אמת (</w:t>
      </w:r>
      <w:proofErr w:type="spellStart"/>
      <w:r w:rsidR="00677F5D">
        <w:rPr>
          <w:lang w:val="en-US"/>
        </w:rPr>
        <w:t>rowSet</w:t>
      </w:r>
      <w:proofErr w:type="spellEnd"/>
      <w:r w:rsidR="00677F5D">
        <w:rPr>
          <w:lang w:val="en-US"/>
        </w:rPr>
        <w:t xml:space="preserve"> </w:t>
      </w:r>
      <w:r w:rsidR="00677F5D">
        <w:rPr>
          <w:rFonts w:hint="cs"/>
          <w:rtl/>
          <w:lang w:val="en-US"/>
        </w:rPr>
        <w:t xml:space="preserve"> שנתון לנו).</w:t>
      </w:r>
    </w:p>
    <w:p w14:paraId="7CC5F2AB" w14:textId="6E5BE277" w:rsidR="00BA6D6A" w:rsidRDefault="00BA6D6A" w:rsidP="00BA6D6A">
      <w:pPr>
        <w:bidi/>
        <w:ind w:left="720"/>
        <w:rPr>
          <w:lang w:val="en-US"/>
        </w:rPr>
      </w:pPr>
      <w:r>
        <w:rPr>
          <w:rtl/>
          <w:lang w:val="en-US"/>
        </w:rPr>
        <w:tab/>
      </w:r>
      <w:r>
        <w:rPr>
          <w:rFonts w:hint="cs"/>
          <w:rtl/>
          <w:lang w:val="en-US"/>
        </w:rPr>
        <w:t>היעדר דיוק בהמרת תצפיות אנומליות בערכים מנורמליים</w:t>
      </w:r>
      <w:r>
        <w:rPr>
          <w:rStyle w:val="FootnoteReference"/>
          <w:rtl/>
          <w:lang w:val="en-US"/>
        </w:rPr>
        <w:footnoteReference w:id="7"/>
      </w:r>
    </w:p>
    <w:p w14:paraId="4F96C7E8" w14:textId="00E22AC1" w:rsidR="00BA6D6A" w:rsidRDefault="00BA6D6A" w:rsidP="00BA6D6A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כתוצאה התקבלו נתונים מסוננים</w:t>
      </w:r>
      <w:r w:rsidR="00002E89">
        <w:rPr>
          <w:lang w:val="en-US"/>
        </w:rPr>
        <w:t xml:space="preserve"> </w:t>
      </w:r>
      <w:r>
        <w:rPr>
          <w:rFonts w:hint="cs"/>
          <w:rtl/>
          <w:lang w:val="en-US"/>
        </w:rPr>
        <w:t>:</w:t>
      </w:r>
    </w:p>
    <w:tbl>
      <w:tblPr>
        <w:tblW w:w="8142" w:type="dxa"/>
        <w:tblLook w:val="04A0" w:firstRow="1" w:lastRow="0" w:firstColumn="1" w:lastColumn="0" w:noHBand="0" w:noVBand="1"/>
      </w:tblPr>
      <w:tblGrid>
        <w:gridCol w:w="2380"/>
        <w:gridCol w:w="1006"/>
        <w:gridCol w:w="1302"/>
        <w:gridCol w:w="1006"/>
        <w:gridCol w:w="686"/>
        <w:gridCol w:w="752"/>
        <w:gridCol w:w="1010"/>
      </w:tblGrid>
      <w:tr w:rsidR="00002E89" w:rsidRPr="00002E89" w14:paraId="13F858F1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0A368" w14:textId="77777777" w:rsidR="00002E89" w:rsidRPr="00002E89" w:rsidRDefault="00002E89" w:rsidP="00002E8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</w:p>
        </w:tc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990E4" w14:textId="77777777" w:rsidR="00002E89" w:rsidRPr="00002E89" w:rsidRDefault="00002E89" w:rsidP="00002E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Fault 0</w:t>
            </w:r>
          </w:p>
        </w:tc>
      </w:tr>
      <w:tr w:rsidR="00002E89" w:rsidRPr="00002E89" w14:paraId="15CA7672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8CE6C" w14:textId="77777777" w:rsidR="00002E89" w:rsidRPr="00002E89" w:rsidRDefault="00002E89" w:rsidP="00002E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D9E7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mean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B567F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median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2F56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std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ED0FB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min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05C1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max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D650E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count</w:t>
            </w:r>
          </w:p>
        </w:tc>
      </w:tr>
      <w:tr w:rsidR="00002E89" w:rsidRPr="00002E89" w14:paraId="00BC73A6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EBB46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2754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43.7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86C26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9D535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161.9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53648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7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054CE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850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224D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  <w:tr w:rsidR="00002E89" w:rsidRPr="00002E89" w14:paraId="18F1AAA8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D6079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F281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548.6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5F70F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578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3DD2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285.7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71D4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BAC1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528F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  <w:tr w:rsidR="00002E89" w:rsidRPr="00002E89" w14:paraId="15262596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CAC7A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Current_main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75B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12.9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226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A34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16.8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CECA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F75B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248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FBE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  <w:tr w:rsidR="00002E89" w:rsidRPr="00002E89" w14:paraId="661865E7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C9ED1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Current_secondary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A20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501.2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A1D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D760B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288.4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306E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CBAC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8E2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  <w:tr w:rsidR="00002E89" w:rsidRPr="00002E89" w14:paraId="75AD40DC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A32F2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5A9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16.1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C085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8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832F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20.1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0D44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1B3E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245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EB83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  <w:tr w:rsidR="00002E89" w:rsidRPr="00002E89" w14:paraId="47D6D5EC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E2AF1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0C2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486.8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8511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483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C9A6E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283.8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D402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32256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14F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4150</w:t>
            </w:r>
          </w:p>
        </w:tc>
      </w:tr>
    </w:tbl>
    <w:p w14:paraId="27D8AAE0" w14:textId="77777777" w:rsidR="00002E89" w:rsidRDefault="00002E89" w:rsidP="00002E89">
      <w:pPr>
        <w:bidi/>
        <w:ind w:left="720"/>
        <w:rPr>
          <w:lang w:val="en-US"/>
        </w:rPr>
      </w:pPr>
    </w:p>
    <w:p w14:paraId="222105D5" w14:textId="77777777" w:rsidR="00002E89" w:rsidRDefault="00002E89" w:rsidP="00002E89">
      <w:pPr>
        <w:bidi/>
        <w:ind w:left="720"/>
        <w:rPr>
          <w:lang w:val="en-US"/>
        </w:rPr>
      </w:pPr>
    </w:p>
    <w:tbl>
      <w:tblPr>
        <w:tblW w:w="8142" w:type="dxa"/>
        <w:tblLook w:val="04A0" w:firstRow="1" w:lastRow="0" w:firstColumn="1" w:lastColumn="0" w:noHBand="0" w:noVBand="1"/>
      </w:tblPr>
      <w:tblGrid>
        <w:gridCol w:w="2380"/>
        <w:gridCol w:w="1006"/>
        <w:gridCol w:w="1302"/>
        <w:gridCol w:w="1006"/>
        <w:gridCol w:w="686"/>
        <w:gridCol w:w="752"/>
        <w:gridCol w:w="1010"/>
      </w:tblGrid>
      <w:tr w:rsidR="00002E89" w:rsidRPr="00002E89" w14:paraId="749D2DCC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D354E" w14:textId="77777777" w:rsidR="00002E89" w:rsidRPr="00002E89" w:rsidRDefault="00002E89" w:rsidP="00002E8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</w:p>
        </w:tc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B959" w14:textId="77777777" w:rsidR="00002E89" w:rsidRPr="00002E89" w:rsidRDefault="00002E89" w:rsidP="00002E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Fault 1-3</w:t>
            </w:r>
          </w:p>
        </w:tc>
      </w:tr>
      <w:tr w:rsidR="00002E89" w:rsidRPr="00002E89" w14:paraId="780AE516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DA3A" w14:textId="77777777" w:rsidR="00002E89" w:rsidRPr="00002E89" w:rsidRDefault="00002E89" w:rsidP="00002E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ACB4C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mean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EF7D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median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14FD2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std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1B15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min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BE5C5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max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A9B0C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count</w:t>
            </w:r>
          </w:p>
        </w:tc>
      </w:tr>
      <w:tr w:rsidR="00002E89" w:rsidRPr="00002E89" w14:paraId="076BA426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37301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FCA81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53.5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61DF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F8BE4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164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696FF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BA78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850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C4C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  <w:tr w:rsidR="00002E89" w:rsidRPr="00002E89" w14:paraId="02EDA55E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4F7B5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FB38B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490.4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7BEB5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479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BC5C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289.7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1FBD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36A2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09554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  <w:tr w:rsidR="00002E89" w:rsidRPr="00002E89" w14:paraId="71152804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AABD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Current_main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BF937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15.3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49AC1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CDE8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19.7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5176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0516A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250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3EC6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  <w:tr w:rsidR="00002E89" w:rsidRPr="00002E89" w14:paraId="1C958D42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D057B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Current_secondary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82C68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495.3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C5AC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500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C188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283.4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5E51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1016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7DA7B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  <w:tr w:rsidR="00002E89" w:rsidRPr="00002E89" w14:paraId="24BC4C28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8D805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Temperature_main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416C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13.9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A2E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7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B925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19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A21A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A85F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248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732C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  <w:tr w:rsidR="00002E89" w:rsidRPr="00002E89" w14:paraId="345720F7" w14:textId="77777777" w:rsidTr="00002E89">
        <w:trPr>
          <w:trHeight w:val="30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66F5" w14:textId="77777777" w:rsidR="00002E89" w:rsidRPr="00002E89" w:rsidRDefault="00002E89" w:rsidP="00002E8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proofErr w:type="spellStart"/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Temperature_secondary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4A955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495.2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1040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494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A529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283.7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0F235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ACB3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green"/>
                <w:lang w:eastAsia="en-IL"/>
                <w14:ligatures w14:val="none"/>
              </w:rPr>
              <w:t>999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39E0" w14:textId="77777777" w:rsidR="00002E89" w:rsidRPr="00002E89" w:rsidRDefault="00002E89" w:rsidP="00002E89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002E89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5181</w:t>
            </w:r>
          </w:p>
        </w:tc>
      </w:tr>
    </w:tbl>
    <w:p w14:paraId="1C719386" w14:textId="77777777" w:rsidR="00BA6D6A" w:rsidRDefault="00BA6D6A" w:rsidP="00BA6D6A">
      <w:pPr>
        <w:bidi/>
        <w:ind w:left="720"/>
        <w:rPr>
          <w:lang w:val="en-US"/>
        </w:rPr>
      </w:pPr>
    </w:p>
    <w:p w14:paraId="107495D9" w14:textId="1D789953" w:rsidR="00055184" w:rsidRDefault="00055184" w:rsidP="0005518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לנתונים אין קורלציה בין המשתנים (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Ref191227378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 xml:space="preserve">,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Ref191227400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>) או שקורלציה מאוד חלשה (לרוב סביב המאית).</w:t>
      </w:r>
    </w:p>
    <w:p w14:paraId="5935E9DC" w14:textId="10245AD7" w:rsidR="00677F5D" w:rsidRDefault="00677F5D" w:rsidP="00677F5D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 xml:space="preserve">שלב נוסף בוצע ניתוח </w:t>
      </w:r>
      <w:r>
        <w:rPr>
          <w:lang w:val="en-US"/>
        </w:rPr>
        <w:t>PCA</w:t>
      </w:r>
      <w:r>
        <w:rPr>
          <w:rFonts w:hint="cs"/>
          <w:rtl/>
          <w:lang w:val="en-US"/>
        </w:rPr>
        <w:t xml:space="preserve"> (למה לא </w:t>
      </w:r>
      <w:r>
        <w:rPr>
          <w:lang w:val="en-US"/>
        </w:rPr>
        <w:t>SVD</w:t>
      </w:r>
      <w:r>
        <w:rPr>
          <w:rFonts w:hint="cs"/>
          <w:rtl/>
          <w:lang w:val="en-US"/>
        </w:rPr>
        <w:t xml:space="preserve">? מהטעם הפשוט שרוצים לזהות קבוצות של משתנים שמשפיעות וקלות של הצגה, </w:t>
      </w:r>
      <w:r>
        <w:rPr>
          <w:lang w:val="en-US"/>
        </w:rPr>
        <w:t>PCA</w:t>
      </w:r>
      <w:r>
        <w:rPr>
          <w:rFonts w:hint="cs"/>
          <w:rtl/>
          <w:lang w:val="en-US"/>
        </w:rPr>
        <w:t xml:space="preserve"> ו </w:t>
      </w:r>
      <w:r>
        <w:rPr>
          <w:lang w:val="en-US"/>
        </w:rPr>
        <w:t>SVD</w:t>
      </w:r>
      <w:r>
        <w:rPr>
          <w:rFonts w:hint="cs"/>
          <w:rtl/>
          <w:lang w:val="en-US"/>
        </w:rPr>
        <w:t xml:space="preserve"> הינם מודלים/אופני עיבוד/שיטות קרובים אחד לשני, אך שונים. מכיוון שרצוננו לזהות את הקשרים ואת קבוצת המשתנים המשפיעה ומה </w:t>
      </w:r>
      <w:proofErr w:type="spellStart"/>
      <w:r>
        <w:rPr>
          <w:rFonts w:hint="cs"/>
          <w:rtl/>
          <w:lang w:val="en-US"/>
        </w:rPr>
        <w:t>מתשמעותה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אחוזית</w:t>
      </w:r>
      <w:proofErr w:type="spellEnd"/>
      <w:r>
        <w:rPr>
          <w:rFonts w:hint="cs"/>
          <w:rtl/>
          <w:lang w:val="en-US"/>
        </w:rPr>
        <w:t xml:space="preserve"> על השונות נבחר </w:t>
      </w:r>
      <w:r>
        <w:rPr>
          <w:lang w:val="en-US"/>
        </w:rPr>
        <w:t>PCA</w:t>
      </w:r>
      <w:r>
        <w:rPr>
          <w:rFonts w:hint="cs"/>
          <w:rtl/>
          <w:lang w:val="en-US"/>
        </w:rPr>
        <w:t>.</w:t>
      </w:r>
    </w:p>
    <w:p w14:paraId="54DC8859" w14:textId="02B2DA04" w:rsidR="008C1097" w:rsidRDefault="008C1097" w:rsidP="008C1097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בניתוח </w:t>
      </w:r>
      <w:r>
        <w:rPr>
          <w:lang w:val="en-US"/>
        </w:rPr>
        <w:t>PCA</w:t>
      </w:r>
      <w:r>
        <w:rPr>
          <w:rFonts w:hint="cs"/>
          <w:rtl/>
          <w:lang w:val="en-US"/>
        </w:rPr>
        <w:t xml:space="preserve"> אפשר לזהות שאין משתנה אחד או קבוצה אחת אשר מסבירים את מירב השונות (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Ref191233673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 xml:space="preserve">,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Ref191233685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>)</w:t>
      </w:r>
      <w:r w:rsidR="00365470">
        <w:rPr>
          <w:lang w:val="en-US"/>
        </w:rPr>
        <w:t xml:space="preserve"> </w:t>
      </w:r>
      <w:r w:rsidR="00365470">
        <w:rPr>
          <w:rFonts w:hint="cs"/>
          <w:rtl/>
          <w:lang w:val="en-US"/>
        </w:rPr>
        <w:t xml:space="preserve"> ויש צורך </w:t>
      </w:r>
      <w:proofErr w:type="spellStart"/>
      <w:r w:rsidR="00365470">
        <w:rPr>
          <w:rFonts w:hint="cs"/>
          <w:rtl/>
          <w:lang w:val="en-US"/>
        </w:rPr>
        <w:t>בלמעלה</w:t>
      </w:r>
      <w:proofErr w:type="spellEnd"/>
      <w:r w:rsidR="00365470">
        <w:rPr>
          <w:rFonts w:hint="cs"/>
          <w:rtl/>
          <w:lang w:val="en-US"/>
        </w:rPr>
        <w:t xml:space="preserve"> מארבע קבוצות על מנת להסביר מעט מעל 80% מהשונות</w:t>
      </w:r>
    </w:p>
    <w:p w14:paraId="37F9DEA5" w14:textId="51E69C5B" w:rsidR="00365470" w:rsidRDefault="00365470" w:rsidP="00365470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(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Ref191234981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 xml:space="preserve">,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Ref191234989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6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>).</w:t>
      </w:r>
    </w:p>
    <w:p w14:paraId="51834824" w14:textId="77777777" w:rsidR="000D4520" w:rsidRDefault="00365470" w:rsidP="000D4520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לכן על מנת לזהות את הנקודות הקריטיות יש לבחור בניתוח השכיחויות. לנתח את המירב (75%) הנתונים לפי שכיחות אשר מתויגים כתקלה ואלה שמתויגים כתקינים.</w:t>
      </w:r>
      <w:r w:rsidR="000D4520">
        <w:rPr>
          <w:lang w:val="en-US"/>
        </w:rPr>
        <w:t xml:space="preserve">  </w:t>
      </w:r>
      <w:r w:rsidR="000D4520">
        <w:rPr>
          <w:rFonts w:hint="cs"/>
          <w:rtl/>
          <w:lang w:val="en-US"/>
        </w:rPr>
        <w:t xml:space="preserve">מכיוון שזוהתה השפעה משמעותית של משתנה </w:t>
      </w:r>
      <w:proofErr w:type="spellStart"/>
      <w:r w:rsidR="000D4520">
        <w:rPr>
          <w:lang w:val="en-US"/>
        </w:rPr>
        <w:t>temperature_secondary</w:t>
      </w:r>
      <w:proofErr w:type="spellEnd"/>
      <w:r w:rsidR="000D4520">
        <w:rPr>
          <w:rFonts w:hint="cs"/>
          <w:rtl/>
          <w:lang w:val="en-US"/>
        </w:rPr>
        <w:t xml:space="preserve"> 0.88 ב </w:t>
      </w:r>
      <w:r w:rsidR="000D4520">
        <w:rPr>
          <w:lang w:val="en-US"/>
        </w:rPr>
        <w:t>PC4</w:t>
      </w:r>
      <w:r w:rsidR="000D4520">
        <w:rPr>
          <w:rFonts w:hint="cs"/>
          <w:rtl/>
          <w:lang w:val="en-US"/>
        </w:rPr>
        <w:t xml:space="preserve"> (</w:t>
      </w:r>
      <w:proofErr w:type="spellStart"/>
      <w:r w:rsidR="000D4520">
        <w:rPr>
          <w:lang w:val="en-US"/>
        </w:rPr>
        <w:t>Fugure</w:t>
      </w:r>
      <w:proofErr w:type="spellEnd"/>
      <w:r w:rsidR="000D4520">
        <w:rPr>
          <w:lang w:val="en-US"/>
        </w:rPr>
        <w:t xml:space="preserve"> 4</w:t>
      </w:r>
      <w:r w:rsidR="000D4520">
        <w:rPr>
          <w:rFonts w:hint="cs"/>
          <w:rtl/>
          <w:lang w:val="en-US"/>
        </w:rPr>
        <w:t xml:space="preserve"> לשנות) והמשתנה לא בא לידי ביטוי בתנאי עבור זיהוי נקודות קריטיות, קיימת הבנה שהתעלמות מהמשנה הזה </w:t>
      </w:r>
      <w:proofErr w:type="spellStart"/>
      <w:r w:rsidR="000D4520">
        <w:rPr>
          <w:rFonts w:hint="cs"/>
          <w:rtl/>
          <w:lang w:val="en-US"/>
        </w:rPr>
        <w:t>מחוייבת</w:t>
      </w:r>
      <w:proofErr w:type="spellEnd"/>
      <w:r w:rsidR="000D4520">
        <w:rPr>
          <w:rFonts w:hint="cs"/>
          <w:rtl/>
          <w:lang w:val="en-US"/>
        </w:rPr>
        <w:t xml:space="preserve"> הצדקה רציונלית ומבוססת.</w:t>
      </w:r>
    </w:p>
    <w:p w14:paraId="34736E90" w14:textId="484123F1" w:rsidR="000D4520" w:rsidRDefault="000D4520" w:rsidP="000D4520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 xml:space="preserve">ערכים משניים, או, משתניים משניים, בהחלט מתנהגים אחרת מהמשתנים הראשיים. </w:t>
      </w:r>
      <w:r w:rsidR="009E7DA4">
        <w:rPr>
          <w:rFonts w:hint="cs"/>
          <w:rtl/>
          <w:lang w:val="en-US"/>
        </w:rPr>
        <w:t>(</w:t>
      </w:r>
      <w:r w:rsidR="009E7DA4">
        <w:rPr>
          <w:rtl/>
          <w:lang w:val="en-US"/>
        </w:rPr>
        <w:fldChar w:fldCharType="begin"/>
      </w:r>
      <w:r w:rsidR="009E7DA4">
        <w:rPr>
          <w:rtl/>
          <w:lang w:val="en-US"/>
        </w:rPr>
        <w:instrText xml:space="preserve"> </w:instrText>
      </w:r>
      <w:r w:rsidR="009E7DA4">
        <w:rPr>
          <w:rFonts w:hint="cs"/>
          <w:lang w:val="en-US"/>
        </w:rPr>
        <w:instrText>REF</w:instrText>
      </w:r>
      <w:r w:rsidR="009E7DA4">
        <w:rPr>
          <w:rFonts w:hint="cs"/>
          <w:rtl/>
          <w:lang w:val="en-US"/>
        </w:rPr>
        <w:instrText xml:space="preserve"> _</w:instrText>
      </w:r>
      <w:r w:rsidR="009E7DA4">
        <w:rPr>
          <w:rFonts w:hint="cs"/>
          <w:lang w:val="en-US"/>
        </w:rPr>
        <w:instrText>Ref191374530 \h</w:instrText>
      </w:r>
      <w:r w:rsidR="009E7DA4">
        <w:rPr>
          <w:rtl/>
          <w:lang w:val="en-US"/>
        </w:rPr>
        <w:instrText xml:space="preserve"> </w:instrText>
      </w:r>
      <w:r w:rsidR="009E7DA4">
        <w:rPr>
          <w:rtl/>
          <w:lang w:val="en-US"/>
        </w:rPr>
      </w:r>
      <w:r w:rsidR="009E7DA4">
        <w:rPr>
          <w:rtl/>
          <w:lang w:val="en-US"/>
        </w:rPr>
        <w:fldChar w:fldCharType="separate"/>
      </w:r>
      <w:r w:rsidR="009E7DA4">
        <w:t xml:space="preserve">Figure </w:t>
      </w:r>
      <w:r w:rsidR="009E7DA4">
        <w:rPr>
          <w:noProof/>
        </w:rPr>
        <w:t>13</w:t>
      </w:r>
      <w:r w:rsidR="009E7DA4">
        <w:rPr>
          <w:rtl/>
          <w:lang w:val="en-US"/>
        </w:rPr>
        <w:fldChar w:fldCharType="end"/>
      </w:r>
      <w:r w:rsidR="009E7DA4">
        <w:rPr>
          <w:rFonts w:hint="cs"/>
          <w:rtl/>
          <w:lang w:val="en-US"/>
        </w:rPr>
        <w:t xml:space="preserve">) </w:t>
      </w:r>
      <w:r>
        <w:rPr>
          <w:rFonts w:hint="cs"/>
          <w:rtl/>
          <w:lang w:val="en-US"/>
        </w:rPr>
        <w:t xml:space="preserve">בניגוד </w:t>
      </w:r>
      <w:r w:rsidR="009E7DA4">
        <w:rPr>
          <w:rFonts w:hint="cs"/>
          <w:rtl/>
          <w:lang w:val="en-US"/>
        </w:rPr>
        <w:t>למשתנים</w:t>
      </w:r>
      <w:r>
        <w:rPr>
          <w:rFonts w:hint="cs"/>
          <w:rtl/>
          <w:lang w:val="en-US"/>
        </w:rPr>
        <w:t xml:space="preserve"> ראשיים, הם, </w:t>
      </w:r>
      <w:r w:rsidR="009E7DA4">
        <w:rPr>
          <w:rFonts w:hint="cs"/>
          <w:rtl/>
          <w:lang w:val="en-US"/>
        </w:rPr>
        <w:t>המשתנים</w:t>
      </w:r>
      <w:r>
        <w:rPr>
          <w:rFonts w:hint="cs"/>
          <w:rtl/>
          <w:lang w:val="en-US"/>
        </w:rPr>
        <w:t xml:space="preserve"> המשניים קרובים יותר להתפלגות נורמלית וזה</w:t>
      </w:r>
      <w:r w:rsidR="009E7DA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מעורר תהייה מה ערכם בפועל מייצג. </w:t>
      </w:r>
      <w:r w:rsidRPr="009E7DA4">
        <w:rPr>
          <w:rFonts w:hint="cs"/>
          <w:b/>
          <w:bCs/>
          <w:rtl/>
          <w:lang w:val="en-US"/>
        </w:rPr>
        <w:t>בהיעדר הסבר מהו הערכך המשני</w:t>
      </w:r>
      <w:r>
        <w:rPr>
          <w:rFonts w:hint="cs"/>
          <w:rtl/>
          <w:lang w:val="en-US"/>
        </w:rPr>
        <w:t xml:space="preserve"> (חלק ממדידת הערך הראשי, אם כן, ההתנהגות האחרת שוללת את זה, האם זה בכלל לא הערך שקשור לשמתנה, אולי זו נקודת זמן, או משהו שהוא לא </w:t>
      </w:r>
      <w:r>
        <w:rPr>
          <w:lang w:val="en-US"/>
        </w:rPr>
        <w:t>Voltage</w:t>
      </w:r>
      <w:r>
        <w:rPr>
          <w:rFonts w:hint="cs"/>
          <w:rtl/>
          <w:lang w:val="en-US"/>
        </w:rPr>
        <w:t>, במקרה של מתח. בהיעדר הסבר היצרן/לקוח/עורך התצפיות</w:t>
      </w:r>
      <w:r>
        <w:rPr>
          <w:lang w:val="en-US"/>
        </w:rPr>
        <w:t>’</w:t>
      </w:r>
      <w:r>
        <w:rPr>
          <w:rFonts w:hint="cs"/>
          <w:rtl/>
          <w:lang w:val="en-US"/>
        </w:rPr>
        <w:t xml:space="preserve"> משתנים משניים הם נעדרי משמעות.</w:t>
      </w:r>
    </w:p>
    <w:p w14:paraId="6F357EF0" w14:textId="544802E6" w:rsidR="00612102" w:rsidRDefault="000D4520" w:rsidP="000D4520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ולכן </w:t>
      </w:r>
      <w:r w:rsidR="00612102">
        <w:rPr>
          <w:rFonts w:hint="cs"/>
          <w:rtl/>
          <w:lang w:val="en-US"/>
        </w:rPr>
        <w:t>אפשר לראות בבירור ש:</w:t>
      </w:r>
    </w:p>
    <w:p w14:paraId="47784123" w14:textId="6027BB9C" w:rsidR="00612102" w:rsidRDefault="00612102" w:rsidP="00612102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¾ מנתוני </w:t>
      </w:r>
      <w:r>
        <w:rPr>
          <w:lang w:val="en-US"/>
        </w:rPr>
        <w:t>Voltage Main</w:t>
      </w:r>
      <w:r>
        <w:rPr>
          <w:rFonts w:hint="cs"/>
          <w:rtl/>
          <w:lang w:val="en-US"/>
        </w:rPr>
        <w:t xml:space="preserve"> מרוכזים בין </w:t>
      </w:r>
      <w:r>
        <w:rPr>
          <w:lang w:val="en-US"/>
        </w:rPr>
        <w:t>7V – 9V</w:t>
      </w:r>
      <w:r>
        <w:rPr>
          <w:rFonts w:hint="cs"/>
          <w:rtl/>
          <w:lang w:val="en-US"/>
        </w:rPr>
        <w:t xml:space="preserve"> במצב תקין וכ 45% מהנתונים המתוייגים כתקלה , במתח, מרוכזים  בין </w:t>
      </w:r>
      <w:r>
        <w:rPr>
          <w:lang w:val="en-US"/>
        </w:rPr>
        <w:t>0V-6V</w:t>
      </w:r>
      <w:r>
        <w:rPr>
          <w:rFonts w:hint="cs"/>
          <w:rtl/>
          <w:lang w:val="en-US"/>
        </w:rPr>
        <w:t>.</w:t>
      </w:r>
      <w:r w:rsidR="004731EA">
        <w:rPr>
          <w:rFonts w:hint="cs"/>
          <w:rtl/>
          <w:lang w:val="en-US"/>
        </w:rPr>
        <w:t xml:space="preserve"> (</w:t>
      </w:r>
      <w:r w:rsidR="004731EA">
        <w:rPr>
          <w:rtl/>
          <w:lang w:val="en-US"/>
        </w:rPr>
        <w:fldChar w:fldCharType="begin"/>
      </w:r>
      <w:r w:rsidR="004731EA">
        <w:rPr>
          <w:rtl/>
          <w:lang w:val="en-US"/>
        </w:rPr>
        <w:instrText xml:space="preserve"> </w:instrText>
      </w:r>
      <w:r w:rsidR="004731EA">
        <w:rPr>
          <w:rFonts w:hint="cs"/>
          <w:lang w:val="en-US"/>
        </w:rPr>
        <w:instrText>REF</w:instrText>
      </w:r>
      <w:r w:rsidR="004731EA">
        <w:rPr>
          <w:rFonts w:hint="cs"/>
          <w:rtl/>
          <w:lang w:val="en-US"/>
        </w:rPr>
        <w:instrText xml:space="preserve"> _</w:instrText>
      </w:r>
      <w:r w:rsidR="004731EA">
        <w:rPr>
          <w:rFonts w:hint="cs"/>
          <w:lang w:val="en-US"/>
        </w:rPr>
        <w:instrText>Ref191236547 \h</w:instrText>
      </w:r>
      <w:r w:rsidR="004731EA">
        <w:rPr>
          <w:rtl/>
          <w:lang w:val="en-US"/>
        </w:rPr>
        <w:instrText xml:space="preserve"> </w:instrText>
      </w:r>
      <w:r w:rsidR="004731EA">
        <w:rPr>
          <w:rtl/>
          <w:lang w:val="en-US"/>
        </w:rPr>
      </w:r>
      <w:r w:rsidR="004731EA">
        <w:rPr>
          <w:rtl/>
          <w:lang w:val="en-US"/>
        </w:rPr>
        <w:fldChar w:fldCharType="separate"/>
      </w:r>
      <w:r w:rsidR="004731EA">
        <w:t xml:space="preserve">Figure </w:t>
      </w:r>
      <w:r w:rsidR="004731EA">
        <w:rPr>
          <w:noProof/>
        </w:rPr>
        <w:t>8</w:t>
      </w:r>
      <w:r w:rsidR="004731EA">
        <w:rPr>
          <w:rtl/>
          <w:lang w:val="en-US"/>
        </w:rPr>
        <w:fldChar w:fldCharType="end"/>
      </w:r>
      <w:r w:rsidR="004731EA">
        <w:rPr>
          <w:rFonts w:hint="cs"/>
          <w:rtl/>
          <w:lang w:val="en-US"/>
        </w:rPr>
        <w:t xml:space="preserve">, </w:t>
      </w:r>
      <w:r w:rsidR="004731EA">
        <w:rPr>
          <w:rtl/>
          <w:lang w:val="en-US"/>
        </w:rPr>
        <w:fldChar w:fldCharType="begin"/>
      </w:r>
      <w:r w:rsidR="004731EA">
        <w:rPr>
          <w:rtl/>
          <w:lang w:val="en-US"/>
        </w:rPr>
        <w:instrText xml:space="preserve"> </w:instrText>
      </w:r>
      <w:r w:rsidR="004731EA">
        <w:rPr>
          <w:rFonts w:hint="cs"/>
          <w:lang w:val="en-US"/>
        </w:rPr>
        <w:instrText>REF</w:instrText>
      </w:r>
      <w:r w:rsidR="004731EA">
        <w:rPr>
          <w:rFonts w:hint="cs"/>
          <w:rtl/>
          <w:lang w:val="en-US"/>
        </w:rPr>
        <w:instrText xml:space="preserve"> _</w:instrText>
      </w:r>
      <w:r w:rsidR="004731EA">
        <w:rPr>
          <w:rFonts w:hint="cs"/>
          <w:lang w:val="en-US"/>
        </w:rPr>
        <w:instrText>Ref191236557 \h</w:instrText>
      </w:r>
      <w:r w:rsidR="004731EA">
        <w:rPr>
          <w:rtl/>
          <w:lang w:val="en-US"/>
        </w:rPr>
        <w:instrText xml:space="preserve"> </w:instrText>
      </w:r>
      <w:r w:rsidR="004731EA">
        <w:rPr>
          <w:rtl/>
          <w:lang w:val="en-US"/>
        </w:rPr>
      </w:r>
      <w:r w:rsidR="004731EA">
        <w:rPr>
          <w:rtl/>
          <w:lang w:val="en-US"/>
        </w:rPr>
        <w:fldChar w:fldCharType="separate"/>
      </w:r>
      <w:r w:rsidR="004731EA">
        <w:t xml:space="preserve">Figure </w:t>
      </w:r>
      <w:r w:rsidR="004731EA">
        <w:rPr>
          <w:noProof/>
        </w:rPr>
        <w:t>7</w:t>
      </w:r>
      <w:r w:rsidR="004731EA">
        <w:rPr>
          <w:rtl/>
          <w:lang w:val="en-US"/>
        </w:rPr>
        <w:fldChar w:fldCharType="end"/>
      </w:r>
      <w:r w:rsidR="004731EA">
        <w:rPr>
          <w:rFonts w:hint="cs"/>
          <w:rtl/>
          <w:lang w:val="en-US"/>
        </w:rPr>
        <w:t>)</w:t>
      </w:r>
    </w:p>
    <w:p w14:paraId="1226B8C1" w14:textId="0F951819" w:rsidR="00612102" w:rsidRDefault="00612102" w:rsidP="00612102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כ </w:t>
      </w:r>
      <w:r w:rsidR="004731EA">
        <w:rPr>
          <w:rFonts w:hint="cs"/>
          <w:rtl/>
          <w:lang w:val="en-US"/>
        </w:rPr>
        <w:t>53</w:t>
      </w:r>
      <w:r>
        <w:rPr>
          <w:rFonts w:hint="cs"/>
          <w:rtl/>
          <w:lang w:val="en-US"/>
        </w:rPr>
        <w:t xml:space="preserve">% מהנתונים </w:t>
      </w:r>
      <w:proofErr w:type="spellStart"/>
      <w:r>
        <w:rPr>
          <w:rFonts w:hint="cs"/>
          <w:rtl/>
          <w:lang w:val="en-US"/>
        </w:rPr>
        <w:t>המתוייגים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כתקיניים</w:t>
      </w:r>
      <w:proofErr w:type="spellEnd"/>
      <w:r>
        <w:rPr>
          <w:rFonts w:hint="cs"/>
          <w:rtl/>
          <w:lang w:val="en-US"/>
        </w:rPr>
        <w:t xml:space="preserve">, בזרם, מרוכזים בין </w:t>
      </w:r>
      <w:r w:rsidR="004731EA">
        <w:rPr>
          <w:lang w:val="en-US"/>
        </w:rPr>
        <w:t xml:space="preserve">5 </w:t>
      </w:r>
      <w:r>
        <w:rPr>
          <w:lang w:val="en-US"/>
        </w:rPr>
        <w:t>-9</w:t>
      </w:r>
      <w:r>
        <w:rPr>
          <w:rFonts w:hint="cs"/>
          <w:rtl/>
          <w:lang w:val="en-US"/>
        </w:rPr>
        <w:t xml:space="preserve">. </w:t>
      </w:r>
      <w:r w:rsidR="004731EA">
        <w:rPr>
          <w:rFonts w:hint="cs"/>
          <w:rtl/>
          <w:lang w:val="en-US"/>
        </w:rPr>
        <w:t xml:space="preserve">בנתונים המתוייגים כתקולים כ 30% מרוכזים בין </w:t>
      </w:r>
      <w:r w:rsidR="004731EA">
        <w:rPr>
          <w:lang w:val="en-US"/>
        </w:rPr>
        <w:t>0 I – 5 I</w:t>
      </w:r>
      <w:r w:rsidR="004731EA">
        <w:rPr>
          <w:rFonts w:hint="cs"/>
          <w:rtl/>
          <w:lang w:val="en-US"/>
        </w:rPr>
        <w:t xml:space="preserve"> וכ 15% מעל </w:t>
      </w:r>
      <w:r w:rsidR="004731EA">
        <w:rPr>
          <w:lang w:val="en-US"/>
        </w:rPr>
        <w:t>9 I</w:t>
      </w:r>
      <w:r w:rsidR="004731EA">
        <w:rPr>
          <w:rFonts w:hint="cs"/>
          <w:rtl/>
          <w:lang w:val="en-US"/>
        </w:rPr>
        <w:t>. (</w:t>
      </w:r>
      <w:r w:rsidR="004731EA">
        <w:rPr>
          <w:rtl/>
          <w:lang w:val="en-US"/>
        </w:rPr>
        <w:fldChar w:fldCharType="begin"/>
      </w:r>
      <w:r w:rsidR="004731EA">
        <w:rPr>
          <w:rtl/>
          <w:lang w:val="en-US"/>
        </w:rPr>
        <w:instrText xml:space="preserve"> </w:instrText>
      </w:r>
      <w:r w:rsidR="004731EA">
        <w:rPr>
          <w:rFonts w:hint="cs"/>
          <w:lang w:val="en-US"/>
        </w:rPr>
        <w:instrText>REF</w:instrText>
      </w:r>
      <w:r w:rsidR="004731EA">
        <w:rPr>
          <w:rFonts w:hint="cs"/>
          <w:rtl/>
          <w:lang w:val="en-US"/>
        </w:rPr>
        <w:instrText xml:space="preserve"> _</w:instrText>
      </w:r>
      <w:r w:rsidR="004731EA">
        <w:rPr>
          <w:rFonts w:hint="cs"/>
          <w:lang w:val="en-US"/>
        </w:rPr>
        <w:instrText>Ref191236528 \h</w:instrText>
      </w:r>
      <w:r w:rsidR="004731EA">
        <w:rPr>
          <w:rtl/>
          <w:lang w:val="en-US"/>
        </w:rPr>
        <w:instrText xml:space="preserve"> </w:instrText>
      </w:r>
      <w:r w:rsidR="004731EA">
        <w:rPr>
          <w:rtl/>
          <w:lang w:val="en-US"/>
        </w:rPr>
      </w:r>
      <w:r w:rsidR="004731EA">
        <w:rPr>
          <w:rtl/>
          <w:lang w:val="en-US"/>
        </w:rPr>
        <w:fldChar w:fldCharType="separate"/>
      </w:r>
      <w:r w:rsidR="004731EA">
        <w:t xml:space="preserve">Figure </w:t>
      </w:r>
      <w:r w:rsidR="004731EA">
        <w:rPr>
          <w:noProof/>
        </w:rPr>
        <w:t>10</w:t>
      </w:r>
      <w:r w:rsidR="004731EA">
        <w:rPr>
          <w:rtl/>
          <w:lang w:val="en-US"/>
        </w:rPr>
        <w:fldChar w:fldCharType="end"/>
      </w:r>
      <w:r w:rsidR="004731EA">
        <w:rPr>
          <w:rFonts w:hint="cs"/>
          <w:rtl/>
          <w:lang w:val="en-US"/>
        </w:rPr>
        <w:t xml:space="preserve">, </w:t>
      </w:r>
      <w:r w:rsidR="004731EA">
        <w:rPr>
          <w:rtl/>
          <w:lang w:val="en-US"/>
        </w:rPr>
        <w:fldChar w:fldCharType="begin"/>
      </w:r>
      <w:r w:rsidR="004731EA">
        <w:rPr>
          <w:rtl/>
          <w:lang w:val="en-US"/>
        </w:rPr>
        <w:instrText xml:space="preserve"> </w:instrText>
      </w:r>
      <w:r w:rsidR="004731EA">
        <w:rPr>
          <w:rFonts w:hint="cs"/>
          <w:lang w:val="en-US"/>
        </w:rPr>
        <w:instrText>REF</w:instrText>
      </w:r>
      <w:r w:rsidR="004731EA">
        <w:rPr>
          <w:rFonts w:hint="cs"/>
          <w:rtl/>
          <w:lang w:val="en-US"/>
        </w:rPr>
        <w:instrText xml:space="preserve"> _</w:instrText>
      </w:r>
      <w:r w:rsidR="004731EA">
        <w:rPr>
          <w:rFonts w:hint="cs"/>
          <w:lang w:val="en-US"/>
        </w:rPr>
        <w:instrText>Ref191236534 \h</w:instrText>
      </w:r>
      <w:r w:rsidR="004731EA">
        <w:rPr>
          <w:rtl/>
          <w:lang w:val="en-US"/>
        </w:rPr>
        <w:instrText xml:space="preserve"> </w:instrText>
      </w:r>
      <w:r w:rsidR="004731EA">
        <w:rPr>
          <w:rtl/>
          <w:lang w:val="en-US"/>
        </w:rPr>
      </w:r>
      <w:r w:rsidR="004731EA">
        <w:rPr>
          <w:rtl/>
          <w:lang w:val="en-US"/>
        </w:rPr>
        <w:fldChar w:fldCharType="separate"/>
      </w:r>
      <w:r w:rsidR="004731EA">
        <w:t xml:space="preserve">Figure </w:t>
      </w:r>
      <w:r w:rsidR="004731EA">
        <w:rPr>
          <w:noProof/>
        </w:rPr>
        <w:t>9</w:t>
      </w:r>
      <w:r w:rsidR="004731EA">
        <w:rPr>
          <w:rtl/>
          <w:lang w:val="en-US"/>
        </w:rPr>
        <w:fldChar w:fldCharType="end"/>
      </w:r>
      <w:r w:rsidR="004731EA">
        <w:rPr>
          <w:rFonts w:hint="cs"/>
          <w:rtl/>
          <w:lang w:val="en-US"/>
        </w:rPr>
        <w:t>)</w:t>
      </w:r>
    </w:p>
    <w:p w14:paraId="3F45D1D4" w14:textId="14AD566F" w:rsidR="004731EA" w:rsidRDefault="004731EA" w:rsidP="004731EA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עיקר מדדי הטמפרטורה בנתונים תקינים עד </w:t>
      </w:r>
      <w:r>
        <w:rPr>
          <w:lang w:val="en-US"/>
        </w:rPr>
        <w:t>5C</w:t>
      </w:r>
      <w:r>
        <w:rPr>
          <w:rFonts w:hint="cs"/>
          <w:rtl/>
          <w:lang w:val="en-US"/>
        </w:rPr>
        <w:t xml:space="preserve"> ובנתונים המתוייגים כשגויים מעל </w:t>
      </w:r>
      <w:r>
        <w:rPr>
          <w:lang w:val="en-US"/>
        </w:rPr>
        <w:t>5C</w:t>
      </w:r>
      <w:r>
        <w:rPr>
          <w:rFonts w:hint="cs"/>
          <w:rtl/>
          <w:lang w:val="en-US"/>
        </w:rPr>
        <w:t>. (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Ref191236492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12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 xml:space="preserve">, </w:t>
      </w:r>
      <w:r>
        <w:rPr>
          <w:rtl/>
          <w:lang w:val="en-US"/>
        </w:rPr>
        <w:fldChar w:fldCharType="begin"/>
      </w:r>
      <w:r>
        <w:rPr>
          <w:rtl/>
          <w:lang w:val="en-US"/>
        </w:rPr>
        <w:instrText xml:space="preserve"> </w:instrText>
      </w:r>
      <w:r>
        <w:rPr>
          <w:rFonts w:hint="cs"/>
          <w:lang w:val="en-US"/>
        </w:rPr>
        <w:instrText>REF</w:instrText>
      </w:r>
      <w:r>
        <w:rPr>
          <w:rFonts w:hint="cs"/>
          <w:rtl/>
          <w:lang w:val="en-US"/>
        </w:rPr>
        <w:instrText xml:space="preserve"> _</w:instrText>
      </w:r>
      <w:r>
        <w:rPr>
          <w:rFonts w:hint="cs"/>
          <w:lang w:val="en-US"/>
        </w:rPr>
        <w:instrText>Ref191236512 \h</w:instrText>
      </w:r>
      <w:r>
        <w:rPr>
          <w:rtl/>
          <w:lang w:val="en-US"/>
        </w:rPr>
        <w:instrText xml:space="preserve"> </w:instrText>
      </w:r>
      <w:r>
        <w:rPr>
          <w:rtl/>
          <w:lang w:val="en-US"/>
        </w:rPr>
      </w:r>
      <w:r>
        <w:rPr>
          <w:rtl/>
          <w:lang w:val="en-US"/>
        </w:rPr>
        <w:fldChar w:fldCharType="separate"/>
      </w:r>
      <w:r>
        <w:t xml:space="preserve">Figure </w:t>
      </w:r>
      <w:r>
        <w:rPr>
          <w:noProof/>
        </w:rPr>
        <w:t>11</w:t>
      </w:r>
      <w:r>
        <w:rPr>
          <w:rtl/>
          <w:lang w:val="en-US"/>
        </w:rPr>
        <w:fldChar w:fldCharType="end"/>
      </w:r>
      <w:r>
        <w:rPr>
          <w:rFonts w:hint="cs"/>
          <w:rtl/>
          <w:lang w:val="en-US"/>
        </w:rPr>
        <w:t>)</w:t>
      </w:r>
    </w:p>
    <w:p w14:paraId="44DC5456" w14:textId="5813CC18" w:rsidR="00612102" w:rsidRDefault="004731EA" w:rsidP="00612102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לכן נקודות הקריסה שנבחרו הן:</w:t>
      </w:r>
    </w:p>
    <w:p w14:paraId="6B9BAFC1" w14:textId="77777777" w:rsidR="00EF675D" w:rsidRDefault="004731EA" w:rsidP="00EF675D">
      <w:r w:rsidRPr="000D4917">
        <w:t xml:space="preserve">crash = </w:t>
      </w:r>
    </w:p>
    <w:p w14:paraId="5BFAC0ED" w14:textId="7A1AA793" w:rsidR="004731EA" w:rsidRDefault="004731EA" w:rsidP="00EF675D">
      <w:r w:rsidRPr="000D4917">
        <w:t>(</w:t>
      </w:r>
      <w:proofErr w:type="spellStart"/>
      <w:proofErr w:type="gramStart"/>
      <w:r w:rsidRPr="000D4917">
        <w:t>temp.main</w:t>
      </w:r>
      <w:proofErr w:type="spellEnd"/>
      <w:proofErr w:type="gramEnd"/>
      <w:r w:rsidRPr="000D4917">
        <w:t xml:space="preserve"> &gt; 5.8 AND (</w:t>
      </w:r>
      <w:proofErr w:type="spellStart"/>
      <w:r w:rsidRPr="000D4917">
        <w:t>current.main</w:t>
      </w:r>
      <w:proofErr w:type="spellEnd"/>
      <w:r w:rsidRPr="000D4917">
        <w:t xml:space="preserve"> &gt; 5 OR </w:t>
      </w:r>
      <w:proofErr w:type="spellStart"/>
      <w:r w:rsidRPr="000D4917">
        <w:t>current.main</w:t>
      </w:r>
      <w:proofErr w:type="spellEnd"/>
      <w:r w:rsidRPr="000D4917">
        <w:t xml:space="preserve"> &lt; 4) AND </w:t>
      </w:r>
      <w:proofErr w:type="spellStart"/>
      <w:r w:rsidRPr="000D4917">
        <w:t>voltage.main</w:t>
      </w:r>
      <w:proofErr w:type="spellEnd"/>
      <w:r w:rsidRPr="000D4917">
        <w:t xml:space="preserve"> &lt; 7)</w:t>
      </w:r>
    </w:p>
    <w:p w14:paraId="0EC1ED74" w14:textId="4169DB08" w:rsidR="004731EA" w:rsidRDefault="004731EA" w:rsidP="004731EA">
      <w:pPr>
        <w:bidi/>
        <w:ind w:left="720"/>
        <w:rPr>
          <w:rtl/>
        </w:rPr>
      </w:pPr>
      <w:r>
        <w:rPr>
          <w:rFonts w:hint="cs"/>
          <w:rtl/>
        </w:rPr>
        <w:t>נקודות אלה מאפשרות לזהות 26.29% ממקרי תקלה עם 0% זיהוי כושל של תקלה מתוך נתונים שתויגו בתקינים.</w:t>
      </w:r>
      <w:r w:rsidR="003F136A">
        <w:t xml:space="preserve"> </w:t>
      </w:r>
      <w:r w:rsidR="003F136A">
        <w:rPr>
          <w:rFonts w:hint="cs"/>
          <w:rtl/>
        </w:rPr>
        <w:t xml:space="preserve"> </w:t>
      </w:r>
      <w:r w:rsidR="003F136A">
        <w:rPr>
          <w:rtl/>
        </w:rPr>
        <w:fldChar w:fldCharType="begin"/>
      </w:r>
      <w:r w:rsidR="003F136A">
        <w:rPr>
          <w:rtl/>
        </w:rPr>
        <w:instrText xml:space="preserve"> </w:instrText>
      </w:r>
      <w:r w:rsidR="003F136A">
        <w:rPr>
          <w:rFonts w:hint="cs"/>
        </w:rPr>
        <w:instrText>REF</w:instrText>
      </w:r>
      <w:r w:rsidR="003F136A">
        <w:rPr>
          <w:rFonts w:hint="cs"/>
          <w:rtl/>
        </w:rPr>
        <w:instrText xml:space="preserve"> _</w:instrText>
      </w:r>
      <w:r w:rsidR="003F136A">
        <w:rPr>
          <w:rFonts w:hint="cs"/>
        </w:rPr>
        <w:instrText>Ref191273862 \h</w:instrText>
      </w:r>
      <w:r w:rsidR="003F136A">
        <w:rPr>
          <w:rtl/>
        </w:rPr>
        <w:instrText xml:space="preserve"> </w:instrText>
      </w:r>
      <w:r w:rsidR="003F136A">
        <w:rPr>
          <w:rtl/>
        </w:rPr>
      </w:r>
      <w:r w:rsidR="003F136A">
        <w:rPr>
          <w:rtl/>
        </w:rPr>
        <w:fldChar w:fldCharType="separate"/>
      </w:r>
      <w:r w:rsidR="003F136A">
        <w:t xml:space="preserve">Equation </w:t>
      </w:r>
      <w:r w:rsidR="003F136A">
        <w:rPr>
          <w:noProof/>
        </w:rPr>
        <w:t>3</w:t>
      </w:r>
      <w:r w:rsidR="003F136A">
        <w:rPr>
          <w:rtl/>
        </w:rPr>
        <w:fldChar w:fldCharType="end"/>
      </w:r>
    </w:p>
    <w:p w14:paraId="7C564F7F" w14:textId="0A3E1B5D" w:rsidR="004731EA" w:rsidRDefault="00314A75" w:rsidP="004731EA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 xml:space="preserve">מודל לחיזוי התנהגות שמתקרבת או הולכת אל התקלה שנבחר הוא </w:t>
      </w:r>
      <w:r>
        <w:rPr>
          <w:lang w:val="en-US"/>
        </w:rPr>
        <w:t>prophet</w:t>
      </w:r>
      <w:r w:rsidR="001D7B95">
        <w:rPr>
          <w:rFonts w:hint="cs"/>
          <w:rtl/>
          <w:lang w:val="en-US"/>
        </w:rPr>
        <w:t xml:space="preserve"> בעיקר בגלל יכולת לעבוד עם סדרות זמן ונתונים לא לניאריים. (חלופה שנשקלה </w:t>
      </w:r>
      <w:r w:rsidR="001D7B95">
        <w:rPr>
          <w:lang w:val="en-US"/>
        </w:rPr>
        <w:t>Arima model</w:t>
      </w:r>
      <w:r w:rsidR="001D7B95">
        <w:rPr>
          <w:rFonts w:hint="cs"/>
          <w:rtl/>
          <w:lang w:val="en-US"/>
        </w:rPr>
        <w:t>).</w:t>
      </w:r>
      <w:r w:rsidR="001D7B95">
        <w:rPr>
          <w:rStyle w:val="FootnoteReference"/>
          <w:rtl/>
          <w:lang w:val="en-US"/>
        </w:rPr>
        <w:footnoteReference w:id="8"/>
      </w:r>
    </w:p>
    <w:p w14:paraId="0E1CEF83" w14:textId="40011496" w:rsidR="008C1097" w:rsidRDefault="00520A8B" w:rsidP="008C1097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לשם כך נבנו קבצי/בסיסי נתונים עם ערך עולה בכל תצפית בנשיה אחת.</w:t>
      </w:r>
    </w:p>
    <w:p w14:paraId="03A79872" w14:textId="77777777" w:rsidR="00055184" w:rsidRDefault="00055184" w:rsidP="00055184">
      <w:pPr>
        <w:bidi/>
        <w:ind w:left="720"/>
        <w:rPr>
          <w:lang w:val="en-US"/>
        </w:rPr>
      </w:pPr>
    </w:p>
    <w:p w14:paraId="013B78D2" w14:textId="77777777" w:rsidR="00002E89" w:rsidRDefault="00002E89" w:rsidP="00002E89">
      <w:pPr>
        <w:bidi/>
        <w:ind w:left="720"/>
        <w:rPr>
          <w:rtl/>
          <w:lang w:val="en-US"/>
        </w:rPr>
      </w:pPr>
    </w:p>
    <w:p w14:paraId="6D65F79D" w14:textId="0CFDD2A7" w:rsidR="001E621F" w:rsidRDefault="001E621F" w:rsidP="001E621F">
      <w:pPr>
        <w:bidi/>
        <w:rPr>
          <w:lang w:val="en-US"/>
        </w:rPr>
      </w:pPr>
      <w:r>
        <w:rPr>
          <w:rFonts w:hint="cs"/>
          <w:rtl/>
          <w:lang w:val="en-US"/>
        </w:rPr>
        <w:t>נספחים</w:t>
      </w:r>
    </w:p>
    <w:p w14:paraId="1A55D2CA" w14:textId="77777777" w:rsidR="001E621F" w:rsidRDefault="001E621F" w:rsidP="001E621F">
      <w:pPr>
        <w:bidi/>
        <w:rPr>
          <w:lang w:val="en-US"/>
        </w:rPr>
      </w:pPr>
    </w:p>
    <w:p w14:paraId="05489A1A" w14:textId="71E48DFA" w:rsidR="001E621F" w:rsidRDefault="001E621F" w:rsidP="001E621F">
      <w:pPr>
        <w:pStyle w:val="Caption"/>
        <w:keepNext/>
      </w:pPr>
      <w:bookmarkStart w:id="0" w:name="_Ref191207605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0"/>
    </w:p>
    <w:tbl>
      <w:tblPr>
        <w:tblW w:w="5340" w:type="dxa"/>
        <w:tblLook w:val="04A0" w:firstRow="1" w:lastRow="0" w:firstColumn="1" w:lastColumn="0" w:noHBand="0" w:noVBand="1"/>
      </w:tblPr>
      <w:tblGrid>
        <w:gridCol w:w="1220"/>
        <w:gridCol w:w="1176"/>
        <w:gridCol w:w="1189"/>
        <w:gridCol w:w="1755"/>
      </w:tblGrid>
      <w:tr w:rsidR="001E621F" w:rsidRPr="001E621F" w14:paraId="1D9181FF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B941E" w14:textId="77777777" w:rsidR="001E621F" w:rsidRPr="001E621F" w:rsidRDefault="001E621F" w:rsidP="001E621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</w:p>
        </w:tc>
        <w:tc>
          <w:tcPr>
            <w:tcW w:w="4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DFFF8" w14:textId="77777777" w:rsidR="001E621F" w:rsidRPr="001E621F" w:rsidRDefault="001E621F" w:rsidP="001E62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Count</w:t>
            </w:r>
          </w:p>
        </w:tc>
      </w:tr>
      <w:tr w:rsidR="001E621F" w:rsidRPr="001E621F" w14:paraId="6C510B42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4D040" w14:textId="77777777" w:rsidR="001E621F" w:rsidRPr="001E621F" w:rsidRDefault="001E621F" w:rsidP="001E621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Fault Label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6256D" w14:textId="77777777" w:rsidR="001E621F" w:rsidRPr="001E621F" w:rsidRDefault="001E621F" w:rsidP="001E621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 (V)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6C24E" w14:textId="77777777" w:rsidR="001E621F" w:rsidRPr="001E621F" w:rsidRDefault="001E621F" w:rsidP="001E621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Current (A)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8FFFA" w14:textId="77777777" w:rsidR="001E621F" w:rsidRPr="001E621F" w:rsidRDefault="001E621F" w:rsidP="001E621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 (C)</w:t>
            </w:r>
          </w:p>
        </w:tc>
      </w:tr>
      <w:tr w:rsidR="001E621F" w:rsidRPr="001E621F" w14:paraId="248591F5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9E353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0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2ED32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5000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95B9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5000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685BD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5000</w:t>
            </w:r>
          </w:p>
        </w:tc>
      </w:tr>
      <w:tr w:rsidR="001E621F" w:rsidRPr="001E621F" w14:paraId="2D49356C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3155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4EBD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7FBA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FDEF6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</w:tr>
      <w:tr w:rsidR="001E621F" w:rsidRPr="001E621F" w14:paraId="2A303789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3098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C388B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21A1F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0C0C6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</w:tr>
      <w:tr w:rsidR="001E621F" w:rsidRPr="001E621F" w14:paraId="0DBAB357" w14:textId="77777777" w:rsidTr="001E621F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F4C51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F6A79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47824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1C68B" w14:textId="77777777" w:rsidR="001E621F" w:rsidRPr="001E621F" w:rsidRDefault="001E621F" w:rsidP="001E621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2000</w:t>
            </w:r>
          </w:p>
        </w:tc>
      </w:tr>
    </w:tbl>
    <w:p w14:paraId="2E7FBDAC" w14:textId="77777777" w:rsidR="001E621F" w:rsidRDefault="001E621F" w:rsidP="001E621F">
      <w:pPr>
        <w:bidi/>
        <w:rPr>
          <w:lang w:val="en-US"/>
        </w:rPr>
      </w:pPr>
    </w:p>
    <w:p w14:paraId="37A385EA" w14:textId="77777777" w:rsidR="001E621F" w:rsidRPr="000D3DB0" w:rsidRDefault="001E621F" w:rsidP="001E621F">
      <w:pPr>
        <w:bidi/>
        <w:rPr>
          <w:lang w:val="en-US"/>
        </w:rPr>
      </w:pPr>
    </w:p>
    <w:p w14:paraId="54FB7177" w14:textId="77777777" w:rsidR="00E04D0D" w:rsidRPr="000B03BA" w:rsidRDefault="00E04D0D" w:rsidP="00E04D0D">
      <w:pPr>
        <w:bidi/>
        <w:rPr>
          <w:lang w:val="en-US"/>
        </w:rPr>
      </w:pPr>
    </w:p>
    <w:p w14:paraId="5AA37595" w14:textId="1A3B2749" w:rsidR="001E621F" w:rsidRDefault="001E621F" w:rsidP="001E621F">
      <w:pPr>
        <w:pStyle w:val="Caption"/>
        <w:keepNext/>
      </w:pPr>
      <w:bookmarkStart w:id="1" w:name="_Ref191207785"/>
      <w:r>
        <w:t xml:space="preserve">Equation </w:t>
      </w:r>
      <w:fldSimple w:instr=" SEQ Equation \* ARABIC ">
        <w:r w:rsidR="003F136A">
          <w:rPr>
            <w:noProof/>
          </w:rPr>
          <w:t>1</w:t>
        </w:r>
      </w:fldSimple>
      <w:bookmarkEnd w:id="1"/>
    </w:p>
    <w:p w14:paraId="4BE2AEAB" w14:textId="77777777" w:rsidR="001E621F" w:rsidRDefault="001E621F" w:rsidP="001E621F">
      <w:pPr>
        <w:pStyle w:val="ListParagraph"/>
        <w:ind w:left="1080"/>
        <w:rPr>
          <w:rtl/>
          <w:lang w:val="en-US"/>
        </w:rPr>
      </w:pPr>
      <w:r w:rsidRPr="001E621F">
        <w:t>xxx.yyy.zzz.hhh.www.kkk</w:t>
      </w:r>
    </w:p>
    <w:p w14:paraId="5253B248" w14:textId="77777777" w:rsidR="001E621F" w:rsidRDefault="001E621F" w:rsidP="001E621F">
      <w:pPr>
        <w:pStyle w:val="ListParagraph"/>
        <w:bidi/>
        <w:ind w:left="1080"/>
        <w:rPr>
          <w:rtl/>
          <w:lang w:val="en-US"/>
        </w:rPr>
      </w:pPr>
      <w:r>
        <w:rPr>
          <w:lang w:val="en-US"/>
        </w:rPr>
        <w:t>xxx</w:t>
      </w:r>
    </w:p>
    <w:p w14:paraId="6FEB5E07" w14:textId="77777777" w:rsidR="001E621F" w:rsidRDefault="001E621F" w:rsidP="001E621F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 xml:space="preserve">סגמנט ראשון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נתון עיקרי</w:t>
      </w:r>
    </w:p>
    <w:p w14:paraId="338325A2" w14:textId="77777777" w:rsidR="001E621F" w:rsidRDefault="001E621F" w:rsidP="001E621F">
      <w:pPr>
        <w:pStyle w:val="ListParagraph"/>
        <w:bidi/>
        <w:ind w:left="1080"/>
        <w:rPr>
          <w:rtl/>
          <w:lang w:val="en-US"/>
        </w:rPr>
      </w:pPr>
      <w:r>
        <w:rPr>
          <w:lang w:val="en-US"/>
        </w:rPr>
        <w:t>yyy</w:t>
      </w:r>
      <w:r>
        <w:rPr>
          <w:rFonts w:hint="cs"/>
          <w:rtl/>
          <w:lang w:val="en-US"/>
        </w:rPr>
        <w:t xml:space="preserve"> </w:t>
      </w:r>
    </w:p>
    <w:p w14:paraId="494791B1" w14:textId="77777777" w:rsidR="001E621F" w:rsidRDefault="001E621F" w:rsidP="001E621F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סגמנט שני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נתון משני</w:t>
      </w:r>
    </w:p>
    <w:p w14:paraId="184D4F7F" w14:textId="0170EAE2" w:rsidR="001E621F" w:rsidRDefault="001E621F" w:rsidP="001E621F">
      <w:pPr>
        <w:pStyle w:val="Caption"/>
        <w:keepNext/>
      </w:pPr>
      <w:bookmarkStart w:id="2" w:name="_Ref191207938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2"/>
    </w:p>
    <w:tbl>
      <w:tblPr>
        <w:tblW w:w="6780" w:type="dxa"/>
        <w:jc w:val="center"/>
        <w:tblLook w:val="04A0" w:firstRow="1" w:lastRow="0" w:firstColumn="1" w:lastColumn="0" w:noHBand="0" w:noVBand="1"/>
      </w:tblPr>
      <w:tblGrid>
        <w:gridCol w:w="1040"/>
        <w:gridCol w:w="2287"/>
        <w:gridCol w:w="1055"/>
        <w:gridCol w:w="2398"/>
      </w:tblGrid>
      <w:tr w:rsidR="001E621F" w:rsidRPr="00D671FE" w14:paraId="762E1D01" w14:textId="77777777" w:rsidTr="001E621F">
        <w:trPr>
          <w:trHeight w:val="288"/>
          <w:jc w:val="center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6BDE2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Fault Label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F6E80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Voltage (V)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17D1" w14:textId="77777777" w:rsidR="001E621F" w:rsidRPr="001E621F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Current (A)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1754F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Temperature (Â°C)</w:t>
            </w:r>
          </w:p>
        </w:tc>
      </w:tr>
      <w:tr w:rsidR="001E621F" w:rsidRPr="00D671FE" w14:paraId="6AD98D66" w14:textId="77777777" w:rsidTr="001E621F">
        <w:trPr>
          <w:trHeight w:val="288"/>
          <w:jc w:val="center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B03D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4FE2F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5.542.896.479.769.260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82BBE" w14:textId="77777777" w:rsidR="001E621F" w:rsidRPr="001E621F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8,03E+10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2C343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24.911.848.629.758.800</w:t>
            </w:r>
          </w:p>
        </w:tc>
      </w:tr>
      <w:tr w:rsidR="001E621F" w:rsidRPr="00D671FE" w14:paraId="731AD9D4" w14:textId="77777777" w:rsidTr="001E621F">
        <w:trPr>
          <w:trHeight w:val="288"/>
          <w:jc w:val="center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25FE7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E63A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5.045.887.171.680.880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E1996" w14:textId="77777777" w:rsidR="001E621F" w:rsidRPr="001E621F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</w:pPr>
            <w:r w:rsidRPr="001E621F">
              <w:rPr>
                <w:rFonts w:ascii="Aptos Narrow" w:eastAsia="Times New Roman" w:hAnsi="Aptos Narrow" w:cs="Times New Roman"/>
                <w:color w:val="000000"/>
                <w:kern w:val="0"/>
                <w:highlight w:val="yellow"/>
                <w:lang w:eastAsia="en-IL"/>
                <w14:ligatures w14:val="none"/>
              </w:rPr>
              <w:t>6,22E+10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85328" w14:textId="77777777" w:rsidR="001E621F" w:rsidRPr="00064B72" w:rsidRDefault="001E621F" w:rsidP="008E055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</w:pPr>
            <w:r w:rsidRPr="00064B72">
              <w:rPr>
                <w:rFonts w:ascii="Aptos Narrow" w:eastAsia="Times New Roman" w:hAnsi="Aptos Narrow" w:cs="Times New Roman"/>
                <w:color w:val="000000"/>
                <w:kern w:val="0"/>
                <w:lang w:eastAsia="en-IL"/>
                <w14:ligatures w14:val="none"/>
              </w:rPr>
              <w:t>28.416.670.806.151.000</w:t>
            </w:r>
          </w:p>
        </w:tc>
      </w:tr>
    </w:tbl>
    <w:p w14:paraId="52AA3109" w14:textId="6EB1ABFF" w:rsidR="00BA6D6A" w:rsidRDefault="00BA6D6A" w:rsidP="00BA6D6A">
      <w:pPr>
        <w:pStyle w:val="Caption"/>
        <w:keepNext/>
      </w:pPr>
      <w:bookmarkStart w:id="3" w:name="_Ref191210062"/>
      <w:r>
        <w:t xml:space="preserve">Equation </w:t>
      </w:r>
      <w:fldSimple w:instr=" SEQ Equation \* ARABIC ">
        <w:r w:rsidR="003F136A">
          <w:rPr>
            <w:noProof/>
          </w:rPr>
          <w:t>2</w:t>
        </w:r>
      </w:fldSimple>
      <w:bookmarkEnd w:id="3"/>
    </w:p>
    <w:p w14:paraId="662814C9" w14:textId="5B49E9B7" w:rsidR="00BA6D6A" w:rsidRPr="004663CC" w:rsidRDefault="00BA6D6A" w:rsidP="00BA6D6A">
      <w:pPr>
        <w:pStyle w:val="ListParagraph"/>
        <w:rPr>
          <w:lang w:val="en-US"/>
        </w:rPr>
      </w:pPr>
      <w:r w:rsidRPr="004663CC">
        <w:rPr>
          <w:lang w:val="en-US"/>
        </w:rPr>
        <w:t>Current Main &gt; 250</w:t>
      </w:r>
    </w:p>
    <w:p w14:paraId="2AB26027" w14:textId="3D97FE6D" w:rsidR="00BA6D6A" w:rsidRPr="004663CC" w:rsidRDefault="00BA6D6A" w:rsidP="00BA6D6A">
      <w:pPr>
        <w:pStyle w:val="ListParagraph"/>
        <w:rPr>
          <w:lang w:val="en-US"/>
        </w:rPr>
      </w:pPr>
      <w:r w:rsidRPr="004663CC">
        <w:rPr>
          <w:lang w:val="en-US"/>
        </w:rPr>
        <w:t>Temperature &gt; 250</w:t>
      </w:r>
    </w:p>
    <w:p w14:paraId="181F78AF" w14:textId="0B08797D" w:rsidR="00BA6D6A" w:rsidRDefault="00BA6D6A" w:rsidP="00BA6D6A">
      <w:pPr>
        <w:pStyle w:val="ListParagraph"/>
        <w:rPr>
          <w:lang w:val="en-US"/>
        </w:rPr>
      </w:pPr>
      <w:r w:rsidRPr="004663CC">
        <w:rPr>
          <w:lang w:val="en-US"/>
        </w:rPr>
        <w:t>Voltage &gt; 850</w:t>
      </w:r>
    </w:p>
    <w:p w14:paraId="1E065283" w14:textId="77777777" w:rsidR="004663CC" w:rsidRDefault="004663CC" w:rsidP="004663CC">
      <w:pPr>
        <w:bidi/>
        <w:rPr>
          <w:lang w:val="en-US"/>
        </w:rPr>
      </w:pPr>
    </w:p>
    <w:p w14:paraId="417F0B17" w14:textId="3D43AC55" w:rsidR="00055184" w:rsidRDefault="00055184" w:rsidP="00055184">
      <w:pPr>
        <w:pStyle w:val="Caption"/>
        <w:keepNext/>
      </w:pPr>
      <w:bookmarkStart w:id="4" w:name="_Ref191227378"/>
      <w:r>
        <w:t xml:space="preserve">Figure </w:t>
      </w:r>
      <w:fldSimple w:instr=" SEQ Figure \* ARABIC ">
        <w:r w:rsidR="009E7DA4">
          <w:rPr>
            <w:noProof/>
          </w:rPr>
          <w:t>1</w:t>
        </w:r>
      </w:fldSimple>
      <w:bookmarkEnd w:id="4"/>
    </w:p>
    <w:p w14:paraId="3A161719" w14:textId="04E376A6" w:rsidR="00055184" w:rsidRPr="00055184" w:rsidRDefault="00055184" w:rsidP="00055184">
      <w:pPr>
        <w:bidi/>
      </w:pPr>
      <w:r w:rsidRPr="00055184">
        <w:rPr>
          <w:noProof/>
        </w:rPr>
        <w:drawing>
          <wp:inline distT="0" distB="0" distL="0" distR="0" wp14:anchorId="2B74C77F" wp14:editId="640E8A86">
            <wp:extent cx="3593702" cy="3172858"/>
            <wp:effectExtent l="0" t="0" r="6985" b="8890"/>
            <wp:docPr id="943289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55" cy="31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E7C4" w14:textId="77777777" w:rsidR="00055184" w:rsidRDefault="00055184" w:rsidP="00055184">
      <w:pPr>
        <w:bidi/>
        <w:rPr>
          <w:lang w:val="en-US"/>
        </w:rPr>
      </w:pPr>
    </w:p>
    <w:p w14:paraId="396236DB" w14:textId="38315CA2" w:rsidR="00055184" w:rsidRDefault="00055184" w:rsidP="00055184">
      <w:pPr>
        <w:pStyle w:val="Caption"/>
        <w:keepNext/>
      </w:pPr>
      <w:bookmarkStart w:id="5" w:name="_Ref191227400"/>
      <w:r>
        <w:lastRenderedPageBreak/>
        <w:t xml:space="preserve">Figure </w:t>
      </w:r>
      <w:fldSimple w:instr=" SEQ Figure \* ARABIC ">
        <w:r w:rsidR="009E7DA4">
          <w:rPr>
            <w:noProof/>
          </w:rPr>
          <w:t>2</w:t>
        </w:r>
      </w:fldSimple>
      <w:bookmarkEnd w:id="5"/>
    </w:p>
    <w:p w14:paraId="55F985FA" w14:textId="0473E999" w:rsidR="00F11417" w:rsidRDefault="00055184" w:rsidP="00F11417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1CE85B9F" wp14:editId="4F900B4E">
            <wp:extent cx="3549948" cy="3135015"/>
            <wp:effectExtent l="0" t="0" r="0" b="8255"/>
            <wp:docPr id="425953679" name="Picture 5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17" cy="31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C33A" w14:textId="398AED7A" w:rsidR="00F11417" w:rsidRPr="004663CC" w:rsidRDefault="00F11417" w:rsidP="00F11417">
      <w:pPr>
        <w:bidi/>
        <w:rPr>
          <w:lang w:val="en-US"/>
        </w:rPr>
      </w:pPr>
    </w:p>
    <w:p w14:paraId="35AECCD8" w14:textId="0DF5586F" w:rsidR="00572F74" w:rsidRDefault="00572F74" w:rsidP="00572F74">
      <w:pPr>
        <w:pStyle w:val="ListParagraph"/>
        <w:rPr>
          <w:lang w:val="en-US"/>
        </w:rPr>
      </w:pPr>
      <w:r>
        <w:rPr>
          <w:lang w:val="en-US"/>
        </w:rPr>
        <w:tab/>
      </w:r>
    </w:p>
    <w:p w14:paraId="0E740492" w14:textId="21C530E5" w:rsidR="00572F74" w:rsidRDefault="00572F74" w:rsidP="00572F74">
      <w:pPr>
        <w:rPr>
          <w:rtl/>
          <w:lang w:val="en-US"/>
        </w:rPr>
      </w:pPr>
    </w:p>
    <w:p w14:paraId="4217CD85" w14:textId="77777777" w:rsidR="00572F74" w:rsidRDefault="00572F74" w:rsidP="00572F74">
      <w:pPr>
        <w:bidi/>
        <w:rPr>
          <w:rtl/>
          <w:lang w:val="en-US"/>
        </w:rPr>
      </w:pPr>
    </w:p>
    <w:p w14:paraId="42F5682B" w14:textId="77777777" w:rsidR="00F813A9" w:rsidRPr="00F813A9" w:rsidRDefault="00F813A9" w:rsidP="00F813A9">
      <w:pPr>
        <w:bidi/>
        <w:ind w:left="720"/>
        <w:rPr>
          <w:rtl/>
          <w:lang w:val="en-US"/>
        </w:rPr>
      </w:pPr>
    </w:p>
    <w:p w14:paraId="1BDF1587" w14:textId="3DF8149E" w:rsidR="008C1097" w:rsidRDefault="008C1097" w:rsidP="008C1097">
      <w:pPr>
        <w:pStyle w:val="Caption"/>
        <w:keepNext/>
      </w:pPr>
      <w:bookmarkStart w:id="6" w:name="_Ref191233673"/>
      <w:r>
        <w:t xml:space="preserve">Figure </w:t>
      </w:r>
      <w:fldSimple w:instr=" SEQ Figure \* ARABIC ">
        <w:r w:rsidR="009E7DA4">
          <w:rPr>
            <w:noProof/>
          </w:rPr>
          <w:t>3</w:t>
        </w:r>
      </w:fldSimple>
      <w:bookmarkEnd w:id="6"/>
    </w:p>
    <w:p w14:paraId="18ACC85B" w14:textId="2D1563F9" w:rsidR="00F813A9" w:rsidRDefault="008C1097" w:rsidP="00F813A9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26670023" wp14:editId="6F7C7E11">
            <wp:extent cx="3952038" cy="2634546"/>
            <wp:effectExtent l="0" t="0" r="0" b="0"/>
            <wp:docPr id="1483580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47" cy="26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493D" w14:textId="47BFDA43" w:rsidR="008C1097" w:rsidRDefault="008C1097" w:rsidP="008C1097">
      <w:pPr>
        <w:pStyle w:val="Caption"/>
        <w:keepNext/>
      </w:pPr>
      <w:bookmarkStart w:id="7" w:name="_Ref191233685"/>
      <w:r>
        <w:lastRenderedPageBreak/>
        <w:t xml:space="preserve">Figure </w:t>
      </w:r>
      <w:fldSimple w:instr=" SEQ Figure \* ARABIC ">
        <w:r w:rsidR="009E7DA4">
          <w:rPr>
            <w:noProof/>
          </w:rPr>
          <w:t>4</w:t>
        </w:r>
      </w:fldSimple>
      <w:bookmarkEnd w:id="7"/>
    </w:p>
    <w:p w14:paraId="36843CA1" w14:textId="0F2CD9D1" w:rsidR="008C1097" w:rsidRDefault="008C1097" w:rsidP="008C1097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6BA5365F" wp14:editId="30F98553">
            <wp:extent cx="3914966" cy="2609833"/>
            <wp:effectExtent l="0" t="0" r="0" b="635"/>
            <wp:docPr id="1347524638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4638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8" cy="263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A750" w14:textId="5D9B756D" w:rsidR="00365470" w:rsidRDefault="00365470" w:rsidP="00365470">
      <w:pPr>
        <w:pStyle w:val="Caption"/>
        <w:keepNext/>
      </w:pPr>
      <w:bookmarkStart w:id="8" w:name="_Ref191234981"/>
      <w:r>
        <w:t xml:space="preserve">Figure </w:t>
      </w:r>
      <w:fldSimple w:instr=" SEQ Figure \* ARABIC ">
        <w:r w:rsidR="009E7DA4">
          <w:rPr>
            <w:noProof/>
          </w:rPr>
          <w:t>5</w:t>
        </w:r>
      </w:fldSimple>
      <w:bookmarkEnd w:id="8"/>
    </w:p>
    <w:p w14:paraId="795CD591" w14:textId="556B9011" w:rsidR="00365470" w:rsidRDefault="00365470" w:rsidP="00365470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6B576747" wp14:editId="2B247717">
            <wp:extent cx="4382530" cy="1826135"/>
            <wp:effectExtent l="0" t="0" r="0" b="3175"/>
            <wp:docPr id="977918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74" cy="183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CD47" w14:textId="3B8285DF" w:rsidR="00365470" w:rsidRDefault="00365470" w:rsidP="00365470">
      <w:pPr>
        <w:pStyle w:val="Caption"/>
        <w:keepNext/>
      </w:pPr>
      <w:bookmarkStart w:id="9" w:name="_Ref191234989"/>
      <w:r>
        <w:t xml:space="preserve">Figure </w:t>
      </w:r>
      <w:fldSimple w:instr=" SEQ Figure \* ARABIC ">
        <w:r w:rsidR="009E7DA4">
          <w:rPr>
            <w:noProof/>
          </w:rPr>
          <w:t>6</w:t>
        </w:r>
      </w:fldSimple>
      <w:bookmarkEnd w:id="9"/>
    </w:p>
    <w:p w14:paraId="68BC885E" w14:textId="69848DAC" w:rsidR="00365470" w:rsidRDefault="00365470" w:rsidP="00365470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4A48B8BD" wp14:editId="485CCCAA">
            <wp:extent cx="4377690" cy="2057400"/>
            <wp:effectExtent l="0" t="0" r="3810" b="0"/>
            <wp:docPr id="1806325184" name="Picture 9" descr="A graph of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25184" name="Picture 9" descr="A graph of a line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47" cy="207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3EBF" w14:textId="2D270B03" w:rsidR="00612102" w:rsidRDefault="00612102" w:rsidP="00612102">
      <w:pPr>
        <w:pStyle w:val="Caption"/>
        <w:keepNext/>
      </w:pPr>
      <w:bookmarkStart w:id="10" w:name="_Ref191236557"/>
      <w:r>
        <w:lastRenderedPageBreak/>
        <w:t xml:space="preserve">Figure </w:t>
      </w:r>
      <w:fldSimple w:instr=" SEQ Figure \* ARABIC ">
        <w:r w:rsidR="009E7DA4">
          <w:rPr>
            <w:noProof/>
          </w:rPr>
          <w:t>7</w:t>
        </w:r>
      </w:fldSimple>
      <w:bookmarkEnd w:id="10"/>
    </w:p>
    <w:p w14:paraId="5018922D" w14:textId="64939C1B" w:rsidR="00365470" w:rsidRDefault="00612102" w:rsidP="00365470">
      <w:pPr>
        <w:bidi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64708BA9" wp14:editId="0E380B89">
            <wp:extent cx="5725160" cy="3813810"/>
            <wp:effectExtent l="0" t="0" r="8890" b="0"/>
            <wp:docPr id="8403220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A3DA" w14:textId="5F9882BF" w:rsidR="00612102" w:rsidRDefault="00612102" w:rsidP="00612102">
      <w:pPr>
        <w:pStyle w:val="Caption"/>
        <w:keepNext/>
      </w:pPr>
      <w:bookmarkStart w:id="11" w:name="_Ref191236547"/>
      <w:r>
        <w:t xml:space="preserve">Figure </w:t>
      </w:r>
      <w:fldSimple w:instr=" SEQ Figure \* ARABIC ">
        <w:r w:rsidR="009E7DA4">
          <w:rPr>
            <w:noProof/>
          </w:rPr>
          <w:t>8</w:t>
        </w:r>
      </w:fldSimple>
      <w:bookmarkEnd w:id="11"/>
    </w:p>
    <w:p w14:paraId="5621CCBB" w14:textId="6F3A4328" w:rsidR="00612102" w:rsidRDefault="00612102" w:rsidP="00612102">
      <w:pPr>
        <w:bidi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831409F" wp14:editId="53B2D23B">
            <wp:extent cx="5725160" cy="3813810"/>
            <wp:effectExtent l="0" t="0" r="8890" b="0"/>
            <wp:docPr id="8498265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8BEE" w14:textId="3A6789D4" w:rsidR="00612102" w:rsidRDefault="00612102" w:rsidP="00612102">
      <w:pPr>
        <w:pStyle w:val="Caption"/>
        <w:keepNext/>
      </w:pPr>
      <w:bookmarkStart w:id="12" w:name="_Ref191236534"/>
      <w:r>
        <w:lastRenderedPageBreak/>
        <w:t xml:space="preserve">Figure </w:t>
      </w:r>
      <w:fldSimple w:instr=" SEQ Figure \* ARABIC ">
        <w:r w:rsidR="009E7DA4">
          <w:rPr>
            <w:noProof/>
          </w:rPr>
          <w:t>9</w:t>
        </w:r>
      </w:fldSimple>
      <w:bookmarkEnd w:id="12"/>
    </w:p>
    <w:p w14:paraId="0212FAAD" w14:textId="238E2F6F" w:rsidR="00612102" w:rsidRDefault="00612102" w:rsidP="00612102">
      <w:pPr>
        <w:bidi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CC673D2" wp14:editId="0191DC08">
            <wp:extent cx="5733415" cy="3888105"/>
            <wp:effectExtent l="0" t="0" r="635" b="0"/>
            <wp:docPr id="1340129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30E6" w14:textId="6CB04915" w:rsidR="00612102" w:rsidRDefault="00612102" w:rsidP="00612102">
      <w:pPr>
        <w:pStyle w:val="Caption"/>
        <w:keepNext/>
      </w:pPr>
      <w:bookmarkStart w:id="13" w:name="_Ref191236528"/>
      <w:r>
        <w:t xml:space="preserve">Figure </w:t>
      </w:r>
      <w:fldSimple w:instr=" SEQ Figure \* ARABIC ">
        <w:r w:rsidR="009E7DA4">
          <w:rPr>
            <w:noProof/>
          </w:rPr>
          <w:t>10</w:t>
        </w:r>
      </w:fldSimple>
      <w:bookmarkEnd w:id="13"/>
    </w:p>
    <w:p w14:paraId="1F734F50" w14:textId="5971AE25" w:rsidR="00612102" w:rsidRDefault="00612102" w:rsidP="00612102">
      <w:pPr>
        <w:bidi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A0A869B" wp14:editId="7BBC4AE3">
            <wp:extent cx="5733415" cy="3888105"/>
            <wp:effectExtent l="0" t="0" r="635" b="0"/>
            <wp:docPr id="1736355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8181" w14:textId="77777777" w:rsidR="00612102" w:rsidRDefault="00612102" w:rsidP="00612102">
      <w:pPr>
        <w:bidi/>
        <w:rPr>
          <w:lang w:val="en-US"/>
        </w:rPr>
      </w:pPr>
    </w:p>
    <w:p w14:paraId="308FE70F" w14:textId="33613A87" w:rsidR="00612102" w:rsidRDefault="00612102" w:rsidP="00612102">
      <w:pPr>
        <w:pStyle w:val="Caption"/>
        <w:keepNext/>
      </w:pPr>
      <w:bookmarkStart w:id="14" w:name="_Ref191236512"/>
      <w:r>
        <w:t xml:space="preserve">Figure </w:t>
      </w:r>
      <w:fldSimple w:instr=" SEQ Figure \* ARABIC ">
        <w:r w:rsidR="009E7DA4">
          <w:rPr>
            <w:noProof/>
          </w:rPr>
          <w:t>11</w:t>
        </w:r>
      </w:fldSimple>
      <w:bookmarkEnd w:id="14"/>
    </w:p>
    <w:p w14:paraId="4E47A7EB" w14:textId="492AF4D8" w:rsidR="00612102" w:rsidRDefault="00612102" w:rsidP="00612102">
      <w:pPr>
        <w:bidi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4671C5F6" wp14:editId="07845BA4">
            <wp:extent cx="5733415" cy="3888105"/>
            <wp:effectExtent l="0" t="0" r="635" b="0"/>
            <wp:docPr id="14086651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54CC" w14:textId="77777777" w:rsidR="00612102" w:rsidRDefault="00612102" w:rsidP="00612102">
      <w:pPr>
        <w:bidi/>
        <w:rPr>
          <w:lang w:val="en-US"/>
        </w:rPr>
      </w:pPr>
    </w:p>
    <w:p w14:paraId="7F892F32" w14:textId="31491B1F" w:rsidR="00612102" w:rsidRDefault="00612102" w:rsidP="00612102">
      <w:pPr>
        <w:pStyle w:val="Caption"/>
        <w:keepNext/>
      </w:pPr>
      <w:bookmarkStart w:id="15" w:name="_Ref191236492"/>
      <w:r>
        <w:t xml:space="preserve">Figure </w:t>
      </w:r>
      <w:fldSimple w:instr=" SEQ Figure \* ARABIC ">
        <w:r w:rsidR="009E7DA4">
          <w:rPr>
            <w:noProof/>
          </w:rPr>
          <w:t>12</w:t>
        </w:r>
      </w:fldSimple>
      <w:bookmarkEnd w:id="15"/>
    </w:p>
    <w:p w14:paraId="6259E687" w14:textId="77777777" w:rsidR="003F136A" w:rsidRDefault="003F136A" w:rsidP="00612102">
      <w:pPr>
        <w:bidi/>
        <w:rPr>
          <w:lang w:val="en-US"/>
        </w:rPr>
      </w:pPr>
    </w:p>
    <w:p w14:paraId="150F35EB" w14:textId="77777777" w:rsidR="003F136A" w:rsidRDefault="003F136A" w:rsidP="003F136A">
      <w:pPr>
        <w:bidi/>
        <w:rPr>
          <w:lang w:val="en-US"/>
        </w:rPr>
      </w:pPr>
    </w:p>
    <w:p w14:paraId="65E19B52" w14:textId="77777777" w:rsidR="003F136A" w:rsidRDefault="003F136A" w:rsidP="003F136A">
      <w:pPr>
        <w:bidi/>
        <w:rPr>
          <w:lang w:val="en-US"/>
        </w:rPr>
      </w:pPr>
    </w:p>
    <w:p w14:paraId="09F5F3FF" w14:textId="0394287B" w:rsidR="00612102" w:rsidRDefault="00612102" w:rsidP="003F136A">
      <w:pPr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3E2A7852" wp14:editId="332AAEE5">
            <wp:extent cx="5733415" cy="3888105"/>
            <wp:effectExtent l="0" t="0" r="635" b="0"/>
            <wp:docPr id="16589514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D97C" w14:textId="77777777" w:rsidR="003F136A" w:rsidRDefault="003F136A" w:rsidP="003F136A">
      <w:pPr>
        <w:rPr>
          <w:lang w:val="en-US"/>
        </w:rPr>
      </w:pPr>
    </w:p>
    <w:p w14:paraId="70560B11" w14:textId="77777777" w:rsidR="003F136A" w:rsidRDefault="003F136A" w:rsidP="003F136A">
      <w:pPr>
        <w:rPr>
          <w:lang w:val="en-US"/>
        </w:rPr>
      </w:pPr>
    </w:p>
    <w:p w14:paraId="63AA3961" w14:textId="77777777" w:rsidR="003F136A" w:rsidRPr="00252555" w:rsidRDefault="003F136A" w:rsidP="003F136A"/>
    <w:p w14:paraId="50311ECB" w14:textId="481591FD" w:rsidR="003F136A" w:rsidRDefault="003F136A" w:rsidP="003F136A">
      <w:pPr>
        <w:pStyle w:val="Caption"/>
        <w:keepNext/>
      </w:pPr>
      <w:bookmarkStart w:id="16" w:name="_Ref191273862"/>
      <w:r>
        <w:t xml:space="preserve">Equation </w:t>
      </w:r>
      <w:fldSimple w:instr=" SEQ Equation \* ARABIC ">
        <w:r>
          <w:rPr>
            <w:noProof/>
          </w:rPr>
          <w:t>3</w:t>
        </w:r>
      </w:fldSimple>
      <w:bookmarkEnd w:id="16"/>
    </w:p>
    <w:p w14:paraId="14682C9C" w14:textId="77777777" w:rsidR="003F136A" w:rsidRPr="00252555" w:rsidRDefault="003F136A" w:rsidP="003F136A">
      <w:pPr>
        <w:ind w:left="720"/>
      </w:pPr>
      <w:r w:rsidRPr="00252555">
        <w:t>Fault Detection Rate (26.29%):</w:t>
      </w:r>
    </w:p>
    <w:p w14:paraId="7B842580" w14:textId="77777777" w:rsidR="003F136A" w:rsidRPr="00252555" w:rsidRDefault="003F136A" w:rsidP="003F136A">
      <w:pPr>
        <w:ind w:left="720" w:firstLine="720"/>
      </w:pPr>
      <w:r w:rsidRPr="00252555">
        <w:t>Total fault cases in dataset: 5,181</w:t>
      </w:r>
    </w:p>
    <w:p w14:paraId="179F8E9F" w14:textId="77777777" w:rsidR="003F136A" w:rsidRPr="00252555" w:rsidRDefault="003F136A" w:rsidP="003F136A">
      <w:pPr>
        <w:ind w:left="720" w:firstLine="720"/>
      </w:pPr>
      <w:r w:rsidRPr="00252555">
        <w:t>Number of faults detected by your method: 1,362</w:t>
      </w:r>
    </w:p>
    <w:p w14:paraId="5F2F2B9F" w14:textId="77777777" w:rsidR="003F136A" w:rsidRPr="00252555" w:rsidRDefault="003F136A" w:rsidP="003F136A">
      <w:pPr>
        <w:ind w:left="720" w:firstLine="720"/>
      </w:pPr>
      <w:r w:rsidRPr="00252555">
        <w:t>Calculation: (1362/5181) × 100 = 26.29%</w:t>
      </w:r>
    </w:p>
    <w:p w14:paraId="2FA96601" w14:textId="77777777" w:rsidR="003F136A" w:rsidRPr="00252555" w:rsidRDefault="003F136A" w:rsidP="003F136A">
      <w:pPr>
        <w:ind w:left="720" w:firstLine="720"/>
      </w:pPr>
      <w:r w:rsidRPr="00252555">
        <w:t>False Positive Rate (0%):</w:t>
      </w:r>
    </w:p>
    <w:p w14:paraId="10BAF5C7" w14:textId="77777777" w:rsidR="003F136A" w:rsidRPr="00252555" w:rsidRDefault="003F136A" w:rsidP="003F136A">
      <w:pPr>
        <w:ind w:left="720"/>
      </w:pPr>
      <w:r w:rsidRPr="00252555">
        <w:t>Total normal cases: 4,150</w:t>
      </w:r>
    </w:p>
    <w:p w14:paraId="6F739CB8" w14:textId="77777777" w:rsidR="003F136A" w:rsidRPr="00252555" w:rsidRDefault="003F136A" w:rsidP="003F136A">
      <w:pPr>
        <w:ind w:left="720" w:firstLine="720"/>
      </w:pPr>
      <w:r w:rsidRPr="00252555">
        <w:t>Number of false alarms: 0</w:t>
      </w:r>
    </w:p>
    <w:p w14:paraId="41503F59" w14:textId="77777777" w:rsidR="003F136A" w:rsidRDefault="003F136A" w:rsidP="003F136A">
      <w:pPr>
        <w:ind w:left="720" w:firstLine="720"/>
      </w:pPr>
      <w:r w:rsidRPr="00252555">
        <w:t>Calculation: (0/4150) × 100 = 0%</w:t>
      </w:r>
    </w:p>
    <w:p w14:paraId="5C7AEE55" w14:textId="5C6290A3" w:rsidR="003F136A" w:rsidRPr="00252555" w:rsidRDefault="003F136A" w:rsidP="003F136A">
      <w:pPr>
        <w:ind w:left="720" w:firstLine="720"/>
      </w:pPr>
      <w:r w:rsidRPr="00252555">
        <w:t>Calculation: 1362</w:t>
      </w:r>
      <w:proofErr w:type="gramStart"/>
      <w:r w:rsidRPr="00252555">
        <w:t>/(</w:t>
      </w:r>
      <w:proofErr w:type="gramEnd"/>
      <w:r w:rsidRPr="00252555">
        <w:t>1362 + 0) × 100 = 100%</w:t>
      </w:r>
    </w:p>
    <w:p w14:paraId="3E9B0097" w14:textId="77777777" w:rsidR="003F136A" w:rsidRPr="00252555" w:rsidRDefault="003F136A" w:rsidP="003F136A">
      <w:pPr>
        <w:ind w:left="720" w:firstLine="720"/>
      </w:pPr>
      <w:r w:rsidRPr="00252555">
        <w:t>Precision (100%):</w:t>
      </w:r>
    </w:p>
    <w:p w14:paraId="5B7270BA" w14:textId="77777777" w:rsidR="003F136A" w:rsidRPr="00252555" w:rsidRDefault="003F136A" w:rsidP="003F136A">
      <w:pPr>
        <w:ind w:left="720"/>
      </w:pPr>
      <w:r w:rsidRPr="00252555">
        <w:t>True Positives: 1,362</w:t>
      </w:r>
    </w:p>
    <w:p w14:paraId="505B8189" w14:textId="77777777" w:rsidR="003F136A" w:rsidRPr="00252555" w:rsidRDefault="003F136A" w:rsidP="003F136A">
      <w:pPr>
        <w:ind w:left="720"/>
      </w:pPr>
      <w:r w:rsidRPr="00252555">
        <w:t>False Positives: 0</w:t>
      </w:r>
    </w:p>
    <w:p w14:paraId="60DD9868" w14:textId="2E096149" w:rsidR="009E7DA4" w:rsidRDefault="009E7DA4" w:rsidP="009E7DA4">
      <w:pPr>
        <w:pStyle w:val="Caption"/>
        <w:keepNext/>
      </w:pPr>
      <w:bookmarkStart w:id="17" w:name="_Ref191374530"/>
      <w:r>
        <w:lastRenderedPageBreak/>
        <w:t xml:space="preserve">Figure </w:t>
      </w:r>
      <w:fldSimple w:instr=" SEQ Figure \* ARABIC ">
        <w:r>
          <w:rPr>
            <w:noProof/>
          </w:rPr>
          <w:t>13</w:t>
        </w:r>
      </w:fldSimple>
      <w:bookmarkEnd w:id="17"/>
    </w:p>
    <w:p w14:paraId="309FB2FD" w14:textId="57F92BEF" w:rsidR="009E7DA4" w:rsidRPr="009E7DA4" w:rsidRDefault="009E7DA4" w:rsidP="009E7DA4">
      <w:r w:rsidRPr="009E7DA4">
        <w:rPr>
          <w:noProof/>
        </w:rPr>
        <w:drawing>
          <wp:inline distT="0" distB="0" distL="0" distR="0" wp14:anchorId="259718D0" wp14:editId="3D54FF82">
            <wp:extent cx="6381005" cy="3200400"/>
            <wp:effectExtent l="0" t="0" r="1905" b="0"/>
            <wp:docPr id="1144202270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02270" name="Picture 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0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069B" w14:textId="77777777" w:rsidR="003F136A" w:rsidRPr="00612102" w:rsidRDefault="003F136A" w:rsidP="003F136A">
      <w:pPr>
        <w:rPr>
          <w:lang w:val="en-US"/>
        </w:rPr>
      </w:pPr>
    </w:p>
    <w:sectPr w:rsidR="003F136A" w:rsidRPr="0061210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DA116" w14:textId="77777777" w:rsidR="00C61269" w:rsidRDefault="00C61269" w:rsidP="004663CC">
      <w:pPr>
        <w:spacing w:after="0" w:line="240" w:lineRule="auto"/>
      </w:pPr>
      <w:r>
        <w:separator/>
      </w:r>
    </w:p>
  </w:endnote>
  <w:endnote w:type="continuationSeparator" w:id="0">
    <w:p w14:paraId="6A676861" w14:textId="77777777" w:rsidR="00C61269" w:rsidRDefault="00C61269" w:rsidP="00466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E642D" w14:textId="77777777" w:rsidR="00144388" w:rsidRDefault="00144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4755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C9F10E" w14:textId="4930EDD9" w:rsidR="00144388" w:rsidRDefault="00144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9CF4F6" w14:textId="77777777" w:rsidR="00144388" w:rsidRDefault="001443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8B241" w14:textId="77777777" w:rsidR="00144388" w:rsidRDefault="00144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CEC8A" w14:textId="77777777" w:rsidR="00C61269" w:rsidRDefault="00C61269" w:rsidP="004663CC">
      <w:pPr>
        <w:spacing w:after="0" w:line="240" w:lineRule="auto"/>
      </w:pPr>
      <w:r>
        <w:separator/>
      </w:r>
    </w:p>
  </w:footnote>
  <w:footnote w:type="continuationSeparator" w:id="0">
    <w:p w14:paraId="2F12F039" w14:textId="77777777" w:rsidR="00C61269" w:rsidRDefault="00C61269" w:rsidP="004663CC">
      <w:pPr>
        <w:spacing w:after="0" w:line="240" w:lineRule="auto"/>
      </w:pPr>
      <w:r>
        <w:continuationSeparator/>
      </w:r>
    </w:p>
  </w:footnote>
  <w:footnote w:id="1">
    <w:p w14:paraId="303C6E50" w14:textId="0496CB29" w:rsidR="000B03BA" w:rsidRDefault="000B03BA" w:rsidP="000B03B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3C0EF6">
          <w:rPr>
            <w:rStyle w:val="Hyperlink"/>
            <w:lang w:val="en-US"/>
          </w:rPr>
          <w:t>https://github.com/polonskyilya/Data/blob/main/Prod/CSV_DATA_SETS/Original_Data_Set.prod.csv</w:t>
        </w:r>
      </w:hyperlink>
    </w:p>
    <w:p w14:paraId="2CB8CDE1" w14:textId="1960B8E6" w:rsidR="000B03BA" w:rsidRPr="000B03BA" w:rsidRDefault="000B03BA">
      <w:pPr>
        <w:pStyle w:val="FootnoteText"/>
        <w:rPr>
          <w:rtl/>
          <w:lang w:val="en-US"/>
        </w:rPr>
      </w:pPr>
    </w:p>
  </w:footnote>
  <w:footnote w:id="2">
    <w:p w14:paraId="73419687" w14:textId="137F0656" w:rsidR="004663CC" w:rsidRPr="00E04D0D" w:rsidRDefault="004663CC" w:rsidP="00E04D0D">
      <w:pPr>
        <w:pStyle w:val="ListParagraph"/>
      </w:pPr>
      <w:r>
        <w:rPr>
          <w:rStyle w:val="FootnoteReference"/>
        </w:rPr>
        <w:footnoteRef/>
      </w:r>
      <w:r>
        <w:t xml:space="preserve"> </w:t>
      </w:r>
      <w:r w:rsidRPr="00572F74">
        <w:t>power (Watts) is calculated by multiplying voltage (Volts) by current (Amps)</w:t>
      </w:r>
      <w:r w:rsidR="00E04D0D">
        <w:t xml:space="preserve">. </w:t>
      </w:r>
      <w:r w:rsidRPr="00E04D0D">
        <w:rPr>
          <w:lang w:val="en-US"/>
        </w:rPr>
        <w:t xml:space="preserve">With 250 I and 850 V are estimated to have 212.5 KW which could be equal </w:t>
      </w:r>
      <w:r w:rsidR="000D3DB0" w:rsidRPr="00E04D0D">
        <w:rPr>
          <w:lang w:val="en-US"/>
        </w:rPr>
        <w:t>to 284</w:t>
      </w:r>
      <w:r w:rsidRPr="00E04D0D">
        <w:rPr>
          <w:lang w:val="en-US"/>
        </w:rPr>
        <w:t xml:space="preserve">Hp (quite extreme for EV). </w:t>
      </w:r>
    </w:p>
    <w:p w14:paraId="41317A86" w14:textId="7AAEDB1C" w:rsidR="004663CC" w:rsidRPr="003F136A" w:rsidRDefault="00E04D0D" w:rsidP="00E04D0D">
      <w:pPr>
        <w:pStyle w:val="ListParagraph"/>
        <w:ind w:left="1440"/>
        <w:rPr>
          <w:rStyle w:val="Hyperlink"/>
        </w:rPr>
      </w:pPr>
      <w:r>
        <w:rPr>
          <w:lang w:val="en-US"/>
        </w:rPr>
        <w:fldChar w:fldCharType="begin"/>
      </w:r>
      <w:r w:rsidRPr="003F136A">
        <w:instrText>HYPERLINK "https://brainly.in/question/40317349" \l ":~:text=How%20much%20electricity%20s%20consumed,will%20use%203728.5%20kilowatt%2Dhours"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3F136A">
        <w:rPr>
          <w:rStyle w:val="Hyperlink"/>
        </w:rPr>
        <w:t>https://brainly.in/question/40317349#:~:text=How%20much%20electricity%20s</w:t>
      </w:r>
      <w:r w:rsidR="004663CC" w:rsidRPr="003F136A">
        <w:rPr>
          <w:rStyle w:val="Hyperlink"/>
        </w:rPr>
        <w:t>%20consumed,will%20use%203728.5%20kilowatt%2Dhours.</w:t>
      </w:r>
    </w:p>
    <w:p w14:paraId="37212B68" w14:textId="5EE90569" w:rsidR="004663CC" w:rsidRPr="004663CC" w:rsidRDefault="00E04D0D">
      <w:pPr>
        <w:pStyle w:val="FootnoteText"/>
        <w:rPr>
          <w:rtl/>
          <w:lang w:val="en-US"/>
        </w:rPr>
      </w:pPr>
      <w:r>
        <w:rPr>
          <w:sz w:val="22"/>
          <w:szCs w:val="22"/>
          <w:lang w:val="en-US"/>
        </w:rPr>
        <w:fldChar w:fldCharType="end"/>
      </w:r>
    </w:p>
  </w:footnote>
  <w:footnote w:id="3">
    <w:p w14:paraId="4E58AA02" w14:textId="37BEC050" w:rsidR="004663CC" w:rsidRDefault="004663CC" w:rsidP="004663CC">
      <w:pPr>
        <w:pStyle w:val="ListParagraph"/>
        <w:bidi/>
        <w:rPr>
          <w:rtl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val="en-US"/>
        </w:rPr>
        <w:t>על בסיס נקודות התכה בפלסטיק</w:t>
      </w:r>
      <w:r>
        <w:rPr>
          <w:lang w:val="en-US"/>
        </w:rPr>
        <w:tab/>
      </w:r>
      <w:r>
        <w:rPr>
          <w:lang w:val="en-US"/>
        </w:rPr>
        <w:tab/>
      </w:r>
    </w:p>
    <w:p w14:paraId="3A7EF4C8" w14:textId="1B508A9F" w:rsidR="004663CC" w:rsidRPr="004663CC" w:rsidRDefault="004663CC" w:rsidP="004663CC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חומר בעל נקודת ההתכה הנמוכה ביותר ברכב</w:t>
      </w:r>
      <w:r>
        <w:rPr>
          <w:lang w:val="en-US"/>
        </w:rPr>
        <w:br/>
      </w:r>
      <w:hyperlink r:id="rId2" w:history="1">
        <w:r w:rsidRPr="00E04D0D">
          <w:rPr>
            <w:rStyle w:val="Hyperlink"/>
            <w:lang w:val="en-US"/>
          </w:rPr>
          <w:t>https://www.plastikcity.co.uk/useful-stuff/material-melt-mould-temperatures</w:t>
        </w:r>
      </w:hyperlink>
      <w:r>
        <w:rPr>
          <w:lang w:val="en-US"/>
        </w:rPr>
        <w:tab/>
      </w:r>
    </w:p>
    <w:p w14:paraId="6824E881" w14:textId="33815F45" w:rsidR="004663CC" w:rsidRPr="004663CC" w:rsidRDefault="004663CC">
      <w:pPr>
        <w:pStyle w:val="FootnoteText"/>
        <w:rPr>
          <w:lang w:val="en-US"/>
        </w:rPr>
      </w:pPr>
    </w:p>
  </w:footnote>
  <w:footnote w:id="4">
    <w:p w14:paraId="7CAFC24B" w14:textId="1EE91F32" w:rsidR="004663CC" w:rsidRDefault="004663CC" w:rsidP="004663CC">
      <w:pPr>
        <w:pStyle w:val="FootnoteText"/>
        <w:bidi/>
        <w:ind w:firstLine="720"/>
      </w:pPr>
      <w:r>
        <w:rPr>
          <w:rStyle w:val="FootnoteReference"/>
        </w:rPr>
        <w:footnoteRef/>
      </w:r>
      <w:r>
        <w:t xml:space="preserve"> </w:t>
      </w:r>
      <w:r w:rsidRPr="004663CC">
        <w:rPr>
          <w:rtl/>
        </w:rPr>
        <w:t>על בסיס מבנה סוללות לרכבים חשמליים</w:t>
      </w:r>
    </w:p>
    <w:p w14:paraId="4CC9D3DD" w14:textId="3178230F" w:rsidR="004663CC" w:rsidRPr="004663CC" w:rsidRDefault="004663CC" w:rsidP="00E04D0D">
      <w:pPr>
        <w:pStyle w:val="FootnoteText"/>
        <w:bidi/>
        <w:ind w:left="1440"/>
      </w:pPr>
      <w:r>
        <w:t xml:space="preserve"> </w:t>
      </w:r>
      <w:hyperlink r:id="rId3" w:anchor=":~:text=Today%2C%20most%20EVs%20are%20built,higher%2Dvoltage%20battery%20can%20offer" w:history="1">
        <w:r w:rsidRPr="003C0EF6">
          <w:rPr>
            <w:rStyle w:val="Hyperlink"/>
          </w:rPr>
          <w:t>https://www.power-sonic.com/blog/400v-vs-800v-charging/#:~:text=Today%2C%20most%20EVs%20are%20built,higher%2Dvoltage%20battery%20can%20offer</w:t>
        </w:r>
      </w:hyperlink>
      <w:r>
        <w:tab/>
      </w:r>
    </w:p>
    <w:p w14:paraId="13611781" w14:textId="75D1B5D3" w:rsidR="004663CC" w:rsidRPr="004663CC" w:rsidRDefault="004663CC">
      <w:pPr>
        <w:pStyle w:val="FootnoteText"/>
      </w:pPr>
    </w:p>
  </w:footnote>
  <w:footnote w:id="5">
    <w:p w14:paraId="519D1215" w14:textId="7CC799C8" w:rsidR="00E04D0D" w:rsidRDefault="00E04D0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Fault label value in data set </w:t>
      </w:r>
      <w:hyperlink r:id="rId4" w:history="1">
        <w:r w:rsidRPr="003C0EF6">
          <w:rPr>
            <w:rStyle w:val="Hyperlink"/>
            <w:lang w:val="en-US"/>
          </w:rPr>
          <w:t>https://github.com/polonskyilya/Data/blob/main/Prod/CSV_DATA_SETS/Original_Data_Set.prod.csv</w:t>
        </w:r>
      </w:hyperlink>
    </w:p>
    <w:p w14:paraId="61DEAC00" w14:textId="77777777" w:rsidR="00E04D0D" w:rsidRPr="00E04D0D" w:rsidRDefault="00E04D0D">
      <w:pPr>
        <w:pStyle w:val="FootnoteText"/>
        <w:rPr>
          <w:lang w:val="en-US"/>
        </w:rPr>
      </w:pPr>
    </w:p>
  </w:footnote>
  <w:footnote w:id="6">
    <w:p w14:paraId="4CC9EA69" w14:textId="1B1617FF" w:rsidR="00F11417" w:rsidRDefault="00F1141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3C0EF6">
          <w:rPr>
            <w:rStyle w:val="Hyperlink"/>
          </w:rPr>
          <w:t>https://github.com/polonskyilya/Data/blob/main/Prod/CSV_DATA_SETS/Main_Secondary_DataSet/Fault_1_to_3_main_secondary_Data_Set.prod.csv</w:t>
        </w:r>
      </w:hyperlink>
    </w:p>
    <w:p w14:paraId="698B8BDC" w14:textId="7415C207" w:rsidR="00F11417" w:rsidRDefault="00F11417">
      <w:pPr>
        <w:pStyle w:val="FootnoteText"/>
        <w:rPr>
          <w:lang w:val="en-US"/>
        </w:rPr>
      </w:pPr>
      <w:hyperlink r:id="rId6" w:history="1">
        <w:r w:rsidRPr="003C0EF6">
          <w:rPr>
            <w:rStyle w:val="Hyperlink"/>
            <w:lang w:val="en-US"/>
          </w:rPr>
          <w:t>https://github.com/polonskyilya/Data/blob/main/Prod/CSV_DATA_SETS/Main_Secondary_DataSet/Fault_0_main_secondary_Data_Set.prod.csv</w:t>
        </w:r>
      </w:hyperlink>
    </w:p>
    <w:p w14:paraId="49E3EC96" w14:textId="77777777" w:rsidR="00F11417" w:rsidRPr="00F11417" w:rsidRDefault="00F11417">
      <w:pPr>
        <w:pStyle w:val="FootnoteText"/>
        <w:rPr>
          <w:rtl/>
          <w:lang w:val="en-US"/>
        </w:rPr>
      </w:pPr>
    </w:p>
  </w:footnote>
  <w:footnote w:id="7">
    <w:p w14:paraId="0559B618" w14:textId="0D2EA197" w:rsidR="00BA6D6A" w:rsidRDefault="00BA6D6A" w:rsidP="00BA6D6A">
      <w:pPr>
        <w:pStyle w:val="ListParagraph"/>
        <w:bidi/>
        <w:ind w:left="144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val="en-US"/>
        </w:rPr>
        <w:t xml:space="preserve">ניסיון למלא את הנתונים האנומליים בנתונים מנורמלים באמצעות </w:t>
      </w:r>
      <w:r>
        <w:rPr>
          <w:lang w:val="en-US"/>
        </w:rPr>
        <w:t>SVD</w:t>
      </w:r>
      <w:r>
        <w:rPr>
          <w:rFonts w:hint="cs"/>
          <w:rtl/>
          <w:lang w:val="en-US"/>
        </w:rPr>
        <w:t xml:space="preserve"> הניב תוצאות בעיתיות בעקבות בדיקת </w:t>
      </w:r>
      <w:r>
        <w:rPr>
          <w:lang w:val="en-US"/>
        </w:rPr>
        <w:t>MSE</w:t>
      </w:r>
      <w:r>
        <w:rPr>
          <w:rFonts w:hint="cs"/>
          <w:rtl/>
          <w:lang w:val="en-US"/>
        </w:rPr>
        <w:t xml:space="preserve"> לדוגמא</w:t>
      </w:r>
    </w:p>
    <w:p w14:paraId="5DAB72CF" w14:textId="77777777" w:rsidR="00BA6D6A" w:rsidRDefault="00BA6D6A" w:rsidP="00BA6D6A">
      <w:pPr>
        <w:bidi/>
        <w:ind w:left="1440"/>
        <w:rPr>
          <w:rtl/>
        </w:rPr>
      </w:pPr>
      <w:r w:rsidRPr="00300070">
        <w:t xml:space="preserve">Current measurements: Main: </w:t>
      </w:r>
      <w:r w:rsidRPr="00BA6D6A">
        <w:rPr>
          <w:highlight w:val="yellow"/>
        </w:rPr>
        <w:t>34561.928010</w:t>
      </w:r>
      <w:r w:rsidRPr="00300070">
        <w:t xml:space="preserve"> Secondary: 0.000000</w:t>
      </w:r>
    </w:p>
    <w:p w14:paraId="156062F7" w14:textId="77777777" w:rsidR="00BA6D6A" w:rsidRPr="00A97417" w:rsidRDefault="00BA6D6A" w:rsidP="00BA6D6A">
      <w:pPr>
        <w:bidi/>
        <w:ind w:left="1440"/>
        <w:rPr>
          <w:lang w:val="en-US"/>
        </w:rPr>
      </w:pPr>
      <w:r w:rsidRPr="00300070">
        <w:t xml:space="preserve"> Temperature measurements: Main: </w:t>
      </w:r>
      <w:r w:rsidRPr="00BA6D6A">
        <w:rPr>
          <w:highlight w:val="yellow"/>
        </w:rPr>
        <w:t>13199.103741</w:t>
      </w:r>
      <w:r w:rsidRPr="00300070">
        <w:t xml:space="preserve"> Secondary: 0.000000</w:t>
      </w:r>
    </w:p>
    <w:p w14:paraId="560BD26F" w14:textId="2DC1698F" w:rsidR="00BA6D6A" w:rsidRPr="00BA6D6A" w:rsidRDefault="00BA6D6A">
      <w:pPr>
        <w:pStyle w:val="FootnoteText"/>
        <w:rPr>
          <w:rtl/>
          <w:lang w:val="en-US"/>
        </w:rPr>
      </w:pPr>
    </w:p>
  </w:footnote>
  <w:footnote w:id="8">
    <w:p w14:paraId="0BAC793C" w14:textId="154F204D" w:rsidR="001D7B95" w:rsidRDefault="001D7B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9427D5">
          <w:rPr>
            <w:rStyle w:val="Hyperlink"/>
          </w:rPr>
          <w:t>https://medium.com/@tarangds/traditional-prediction-models-prophet-arima-83bc8b980ec4</w:t>
        </w:r>
      </w:hyperlink>
    </w:p>
    <w:p w14:paraId="58B87973" w14:textId="77777777" w:rsidR="001D7B95" w:rsidRPr="001D7B95" w:rsidRDefault="001D7B95">
      <w:pPr>
        <w:pStyle w:val="FootnoteText"/>
        <w:rPr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E6163" w14:textId="77777777" w:rsidR="00144388" w:rsidRDefault="001443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B3ED4" w14:textId="55600309" w:rsidR="00144388" w:rsidRDefault="00144388">
    <w:pPr>
      <w:pStyle w:val="Header"/>
    </w:pPr>
    <w:r>
      <w:t>Ilya Polonsky</w:t>
    </w:r>
  </w:p>
  <w:p w14:paraId="4DCC401C" w14:textId="4982F05A" w:rsidR="00C669AA" w:rsidRPr="00C669AA" w:rsidRDefault="00C669AA">
    <w:pPr>
      <w:pStyle w:val="Header"/>
    </w:pPr>
    <w:r w:rsidRPr="00C669AA">
      <w:rPr>
        <w:rFonts w:cs="Arial" w:hint="cs"/>
        <w:rtl/>
      </w:rPr>
      <w:t>ענת</w:t>
    </w:r>
    <w:r w:rsidRPr="00C669AA">
      <w:rPr>
        <w:rFonts w:cs="Arial"/>
        <w:rtl/>
      </w:rPr>
      <w:t xml:space="preserve"> </w:t>
    </w:r>
    <w:r w:rsidRPr="00C669AA">
      <w:rPr>
        <w:rFonts w:cs="Arial" w:hint="cs"/>
        <w:rtl/>
      </w:rPr>
      <w:t>גרוסמן</w:t>
    </w:r>
    <w:r w:rsidRPr="00C669AA">
      <w:rPr>
        <w:rFonts w:cs="Arial"/>
        <w:rtl/>
      </w:rPr>
      <w:t xml:space="preserve"> </w:t>
    </w:r>
    <w:proofErr w:type="spellStart"/>
    <w:r w:rsidRPr="00C669AA">
      <w:rPr>
        <w:rFonts w:cs="Arial" w:hint="cs"/>
        <w:rtl/>
      </w:rPr>
      <w:t>ג</w:t>
    </w:r>
    <w:r w:rsidRPr="00C669AA">
      <w:rPr>
        <w:rFonts w:cs="Arial"/>
        <w:rtl/>
      </w:rPr>
      <w:t>'</w:t>
    </w:r>
    <w:r w:rsidRPr="00C669AA">
      <w:rPr>
        <w:rFonts w:cs="Arial" w:hint="cs"/>
        <w:rtl/>
      </w:rPr>
      <w:t>וניש</w:t>
    </w:r>
    <w:proofErr w:type="spellEnd"/>
  </w:p>
  <w:p w14:paraId="329E6342" w14:textId="6401CC32" w:rsidR="00144388" w:rsidRDefault="00144388">
    <w:pPr>
      <w:pStyle w:val="Header"/>
    </w:pPr>
    <w:r>
      <w:t>BIU DS_019</w:t>
    </w:r>
  </w:p>
  <w:p w14:paraId="04C80D8E" w14:textId="04AE537B" w:rsidR="00144388" w:rsidRDefault="00144388">
    <w:pPr>
      <w:pStyle w:val="Header"/>
    </w:pPr>
    <w:r>
      <w:fldChar w:fldCharType="begin"/>
    </w:r>
    <w:r>
      <w:instrText xml:space="preserve"> TIME \@ "d MMMM yyyy" </w:instrText>
    </w:r>
    <w:r>
      <w:fldChar w:fldCharType="separate"/>
    </w:r>
    <w:r w:rsidR="00035DDE">
      <w:rPr>
        <w:noProof/>
      </w:rPr>
      <w:t>25 February 2025</w:t>
    </w:r>
    <w:r>
      <w:fldChar w:fldCharType="end"/>
    </w:r>
    <w:r>
      <w:t xml:space="preserve"> </w:t>
    </w:r>
    <w:r>
      <w:fldChar w:fldCharType="begin"/>
    </w:r>
    <w:r>
      <w:instrText xml:space="preserve"> TIME \@ "HH:mm" </w:instrText>
    </w:r>
    <w:r>
      <w:fldChar w:fldCharType="separate"/>
    </w:r>
    <w:r w:rsidR="00035DDE">
      <w:rPr>
        <w:noProof/>
      </w:rPr>
      <w:t>19:06</w:t>
    </w:r>
    <w:r>
      <w:fldChar w:fldCharType="end"/>
    </w:r>
  </w:p>
  <w:p w14:paraId="5A861457" w14:textId="77777777" w:rsidR="00144388" w:rsidRDefault="001443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F6645" w14:textId="77777777" w:rsidR="00144388" w:rsidRDefault="001443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424A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70B047F"/>
    <w:multiLevelType w:val="multilevel"/>
    <w:tmpl w:val="661C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D129DF"/>
    <w:multiLevelType w:val="multilevel"/>
    <w:tmpl w:val="FB7C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D32FB"/>
    <w:multiLevelType w:val="multilevel"/>
    <w:tmpl w:val="1D965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6948A4"/>
    <w:multiLevelType w:val="multilevel"/>
    <w:tmpl w:val="EE0C0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C067A9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9373E96"/>
    <w:multiLevelType w:val="multilevel"/>
    <w:tmpl w:val="64B2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547B9E"/>
    <w:multiLevelType w:val="multilevel"/>
    <w:tmpl w:val="763EAB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27584D"/>
    <w:multiLevelType w:val="multilevel"/>
    <w:tmpl w:val="AA40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710562">
    <w:abstractNumId w:val="5"/>
  </w:num>
  <w:num w:numId="2" w16cid:durableId="54816938">
    <w:abstractNumId w:val="0"/>
  </w:num>
  <w:num w:numId="3" w16cid:durableId="1785272738">
    <w:abstractNumId w:val="3"/>
  </w:num>
  <w:num w:numId="4" w16cid:durableId="381639165">
    <w:abstractNumId w:val="8"/>
  </w:num>
  <w:num w:numId="5" w16cid:durableId="1970822841">
    <w:abstractNumId w:val="7"/>
  </w:num>
  <w:num w:numId="6" w16cid:durableId="633103161">
    <w:abstractNumId w:val="1"/>
  </w:num>
  <w:num w:numId="7" w16cid:durableId="446629238">
    <w:abstractNumId w:val="4"/>
  </w:num>
  <w:num w:numId="8" w16cid:durableId="31929186">
    <w:abstractNumId w:val="2"/>
  </w:num>
  <w:num w:numId="9" w16cid:durableId="18818966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A9"/>
    <w:rsid w:val="00002E89"/>
    <w:rsid w:val="00035DDE"/>
    <w:rsid w:val="00055184"/>
    <w:rsid w:val="000B03BA"/>
    <w:rsid w:val="000D3DB0"/>
    <w:rsid w:val="000D4520"/>
    <w:rsid w:val="000D4917"/>
    <w:rsid w:val="00144388"/>
    <w:rsid w:val="00162361"/>
    <w:rsid w:val="001D7B95"/>
    <w:rsid w:val="001E621F"/>
    <w:rsid w:val="001E6E40"/>
    <w:rsid w:val="00217BF7"/>
    <w:rsid w:val="00252555"/>
    <w:rsid w:val="00272C3E"/>
    <w:rsid w:val="00297933"/>
    <w:rsid w:val="002A0FC2"/>
    <w:rsid w:val="00314A75"/>
    <w:rsid w:val="00356CAC"/>
    <w:rsid w:val="00365470"/>
    <w:rsid w:val="003A14C1"/>
    <w:rsid w:val="003F136A"/>
    <w:rsid w:val="004663CC"/>
    <w:rsid w:val="004731EA"/>
    <w:rsid w:val="00495825"/>
    <w:rsid w:val="004D7848"/>
    <w:rsid w:val="00520A8B"/>
    <w:rsid w:val="0054165D"/>
    <w:rsid w:val="00571B48"/>
    <w:rsid w:val="00572F74"/>
    <w:rsid w:val="00612102"/>
    <w:rsid w:val="00677F5D"/>
    <w:rsid w:val="007A0597"/>
    <w:rsid w:val="0082554F"/>
    <w:rsid w:val="008C1097"/>
    <w:rsid w:val="008E6BE3"/>
    <w:rsid w:val="009E7DA4"/>
    <w:rsid w:val="00A017ED"/>
    <w:rsid w:val="00A969CF"/>
    <w:rsid w:val="00AD5CD2"/>
    <w:rsid w:val="00AF6950"/>
    <w:rsid w:val="00BA6D6A"/>
    <w:rsid w:val="00BB787C"/>
    <w:rsid w:val="00C61269"/>
    <w:rsid w:val="00C669AA"/>
    <w:rsid w:val="00C71616"/>
    <w:rsid w:val="00D94527"/>
    <w:rsid w:val="00DE3892"/>
    <w:rsid w:val="00E04D0D"/>
    <w:rsid w:val="00E73233"/>
    <w:rsid w:val="00EF675D"/>
    <w:rsid w:val="00F11417"/>
    <w:rsid w:val="00F7691A"/>
    <w:rsid w:val="00F8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385BF"/>
  <w15:chartTrackingRefBased/>
  <w15:docId w15:val="{DFE2B6CA-0735-4BEB-9D0D-E34A144B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3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3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3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3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3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3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3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3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3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3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3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3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3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3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3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3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3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3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3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3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3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3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3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3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3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3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3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3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3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2F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F7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663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63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63C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E62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44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388"/>
  </w:style>
  <w:style w:type="paragraph" w:styleId="Footer">
    <w:name w:val="footer"/>
    <w:basedOn w:val="Normal"/>
    <w:link w:val="FooterChar"/>
    <w:uiPriority w:val="99"/>
    <w:unhideWhenUsed/>
    <w:rsid w:val="00144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ower-sonic.com/blog/400v-vs-800v-charging/" TargetMode="External"/><Relationship Id="rId7" Type="http://schemas.openxmlformats.org/officeDocument/2006/relationships/hyperlink" Target="https://medium.com/@tarangds/traditional-prediction-models-prophet-arima-83bc8b980ec4" TargetMode="External"/><Relationship Id="rId2" Type="http://schemas.openxmlformats.org/officeDocument/2006/relationships/hyperlink" Target="https://www.plastikcity.co.uk/useful-stuff/material-melt-mould-temperatures" TargetMode="External"/><Relationship Id="rId1" Type="http://schemas.openxmlformats.org/officeDocument/2006/relationships/hyperlink" Target="https://github.com/polonskyilya/Data/blob/main/Prod/CSV_DATA_SETS/Original_Data_Set.prod.csv" TargetMode="External"/><Relationship Id="rId6" Type="http://schemas.openxmlformats.org/officeDocument/2006/relationships/hyperlink" Target="https://github.com/polonskyilya/Data/blob/main/Prod/CSV_DATA_SETS/Main_Secondary_DataSet/Fault_0_main_secondary_Data_Set.prod.csv" TargetMode="External"/><Relationship Id="rId5" Type="http://schemas.openxmlformats.org/officeDocument/2006/relationships/hyperlink" Target="https://github.com/polonskyilya/Data/blob/main/Prod/CSV_DATA_SETS/Main_Secondary_DataSet/Fault_1_to_3_main_secondary_Data_Set.prod.csv" TargetMode="External"/><Relationship Id="rId4" Type="http://schemas.openxmlformats.org/officeDocument/2006/relationships/hyperlink" Target="https://github.com/polonskyilya/Data/blob/main/Prod/CSV_DATA_SETS/Original_Data_Set.prod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0A190-2627-48A9-A303-B6D73ADF3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13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 Polonsky</dc:creator>
  <cp:keywords/>
  <dc:description/>
  <cp:lastModifiedBy>Ilya  Polonsky</cp:lastModifiedBy>
  <cp:revision>18</cp:revision>
  <dcterms:created xsi:type="dcterms:W3CDTF">2025-02-23T08:20:00Z</dcterms:created>
  <dcterms:modified xsi:type="dcterms:W3CDTF">2025-02-25T17:21:00Z</dcterms:modified>
</cp:coreProperties>
</file>