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DB010" w14:textId="77777777" w:rsidR="008768A3" w:rsidRPr="005720F8" w:rsidRDefault="008768A3" w:rsidP="00FF221E">
      <w:pPr>
        <w:pStyle w:val="TAHOMA"/>
      </w:pPr>
      <w:r w:rsidRPr="005720F8">
        <w:t>PEC</w:t>
      </w:r>
      <w:r>
        <w:t>3</w:t>
      </w:r>
      <w:r w:rsidRPr="005720F8">
        <w:t xml:space="preserve">: </w:t>
      </w:r>
      <w:r>
        <w:t>L’APLICACIÓ DE POLÍTIQUES ECONÒMIQUES</w:t>
      </w:r>
    </w:p>
    <w:p w14:paraId="49B85A83" w14:textId="77777777" w:rsidR="008768A3" w:rsidRPr="005720F8" w:rsidRDefault="008768A3" w:rsidP="008768A3">
      <w:pPr>
        <w:spacing w:before="120"/>
      </w:pPr>
      <w:r>
        <w:t>Estudia</w:t>
      </w:r>
      <w:r w:rsidRPr="005720F8">
        <w:t xml:space="preserve"> dels apunts : “Manual per ser un bon ministre d’economia”:</w:t>
      </w:r>
    </w:p>
    <w:p w14:paraId="40752171" w14:textId="10ED6236" w:rsidR="008768A3" w:rsidRPr="005720F8" w:rsidRDefault="008768A3" w:rsidP="008768A3">
      <w:pPr>
        <w:numPr>
          <w:ilvl w:val="0"/>
          <w:numId w:val="9"/>
        </w:numPr>
        <w:rPr>
          <w:lang w:val="es-ES_tradnl"/>
        </w:rPr>
      </w:pPr>
      <w:r w:rsidRPr="005720F8">
        <w:rPr>
          <w:lang w:val="es-ES_tradnl"/>
        </w:rPr>
        <w:t xml:space="preserve">Tema </w:t>
      </w:r>
      <w:r>
        <w:rPr>
          <w:lang w:val="es-ES_tradnl"/>
        </w:rPr>
        <w:t>5</w:t>
      </w:r>
      <w:r w:rsidRPr="005720F8">
        <w:rPr>
          <w:lang w:val="es-ES_tradnl"/>
        </w:rPr>
        <w:t xml:space="preserve">: </w:t>
      </w:r>
      <w:r>
        <w:rPr>
          <w:lang w:val="es-ES_tradnl"/>
        </w:rPr>
        <w:t>Introducción a la Política Fiscal y a la Política Monetaria.</w:t>
      </w:r>
    </w:p>
    <w:p w14:paraId="6890BB53" w14:textId="77777777" w:rsidR="008768A3" w:rsidRDefault="008768A3" w:rsidP="008768A3">
      <w:pPr>
        <w:numPr>
          <w:ilvl w:val="0"/>
          <w:numId w:val="9"/>
        </w:numPr>
        <w:rPr>
          <w:lang w:val="es-ES_tradnl"/>
        </w:rPr>
      </w:pPr>
      <w:r w:rsidRPr="005720F8">
        <w:rPr>
          <w:lang w:val="es-ES_tradnl"/>
        </w:rPr>
        <w:t xml:space="preserve">Tema </w:t>
      </w:r>
      <w:r>
        <w:rPr>
          <w:lang w:val="es-ES_tradnl"/>
        </w:rPr>
        <w:t>6</w:t>
      </w:r>
      <w:r w:rsidRPr="005720F8">
        <w:rPr>
          <w:lang w:val="es-ES_tradnl"/>
        </w:rPr>
        <w:t xml:space="preserve">: </w:t>
      </w:r>
      <w:r>
        <w:rPr>
          <w:lang w:val="es-ES_tradnl"/>
        </w:rPr>
        <w:t>La Política Fiscal</w:t>
      </w:r>
      <w:r w:rsidRPr="005720F8">
        <w:rPr>
          <w:lang w:val="es-ES_tradnl"/>
        </w:rPr>
        <w:t>.</w:t>
      </w:r>
    </w:p>
    <w:p w14:paraId="136F3FBD" w14:textId="77777777" w:rsidR="008768A3" w:rsidRDefault="008768A3" w:rsidP="008768A3">
      <w:pPr>
        <w:numPr>
          <w:ilvl w:val="0"/>
          <w:numId w:val="9"/>
        </w:numPr>
        <w:rPr>
          <w:lang w:val="es-ES_tradnl"/>
        </w:rPr>
      </w:pPr>
      <w:proofErr w:type="spellStart"/>
      <w:r>
        <w:rPr>
          <w:lang w:val="es-ES_tradnl"/>
        </w:rPr>
        <w:t>Annex</w:t>
      </w:r>
      <w:proofErr w:type="spellEnd"/>
      <w:r>
        <w:rPr>
          <w:lang w:val="es-ES_tradnl"/>
        </w:rPr>
        <w:t xml:space="preserve"> Tema 6. La curva de Phillips.</w:t>
      </w:r>
    </w:p>
    <w:p w14:paraId="2DECEE4F" w14:textId="77777777" w:rsidR="008768A3" w:rsidRPr="005720F8" w:rsidRDefault="008768A3" w:rsidP="008768A3">
      <w:pPr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Tema 7. La Política Monetaria.</w:t>
      </w:r>
    </w:p>
    <w:p w14:paraId="44FC6CFC" w14:textId="5B4EC352" w:rsidR="00C46A7B" w:rsidRDefault="008768A3" w:rsidP="008768A3">
      <w:pPr>
        <w:spacing w:before="120"/>
      </w:pPr>
      <w:r w:rsidRPr="005720F8">
        <w:t>Llegeix del manual “Lectures d’economia” els articles:</w:t>
      </w:r>
    </w:p>
    <w:p w14:paraId="7C152732" w14:textId="03B3D3BD" w:rsidR="009E320B" w:rsidRDefault="00C46A7B" w:rsidP="008768A3">
      <w:pPr>
        <w:spacing w:before="120"/>
      </w:pPr>
      <w:r>
        <w:t>3</w:t>
      </w:r>
      <w:r w:rsidR="009E320B">
        <w:t>. ¿</w:t>
      </w:r>
      <w:proofErr w:type="spellStart"/>
      <w:r w:rsidR="009E320B">
        <w:t>Cómo</w:t>
      </w:r>
      <w:proofErr w:type="spellEnd"/>
      <w:r w:rsidR="009E320B">
        <w:t xml:space="preserve"> fui protagonista de las </w:t>
      </w:r>
      <w:proofErr w:type="spellStart"/>
      <w:r w:rsidR="009E320B">
        <w:t>locuras</w:t>
      </w:r>
      <w:proofErr w:type="spellEnd"/>
      <w:r w:rsidR="009E320B">
        <w:t xml:space="preserve"> de 1929?</w:t>
      </w:r>
    </w:p>
    <w:p w14:paraId="375BD0FA" w14:textId="5AFFF4E4" w:rsidR="00BA03CE" w:rsidRDefault="00C46A7B" w:rsidP="008768A3">
      <w:pPr>
        <w:spacing w:before="120"/>
      </w:pPr>
      <w:r>
        <w:t>4</w:t>
      </w:r>
      <w:r w:rsidR="00BA03CE">
        <w:t xml:space="preserve">. </w:t>
      </w:r>
      <w:proofErr w:type="spellStart"/>
      <w:r w:rsidR="00BA03CE">
        <w:t>Tulipomanía</w:t>
      </w:r>
      <w:proofErr w:type="spellEnd"/>
      <w:r w:rsidR="00BA03CE">
        <w:t xml:space="preserve">. La crisis de los </w:t>
      </w:r>
      <w:proofErr w:type="spellStart"/>
      <w:r w:rsidR="00BA03CE">
        <w:t>tulipanes</w:t>
      </w:r>
      <w:proofErr w:type="spellEnd"/>
      <w:r w:rsidR="00BA03CE">
        <w:t>.</w:t>
      </w:r>
    </w:p>
    <w:p w14:paraId="2862B961" w14:textId="2E00A7BF" w:rsidR="00C46A7B" w:rsidRDefault="00C46A7B" w:rsidP="008768A3">
      <w:pPr>
        <w:spacing w:before="120"/>
      </w:pPr>
      <w:r>
        <w:t xml:space="preserve">5.Lo que </w:t>
      </w:r>
      <w:proofErr w:type="spellStart"/>
      <w:r>
        <w:t>aprendí</w:t>
      </w:r>
      <w:proofErr w:type="spellEnd"/>
      <w:r>
        <w:t xml:space="preserve"> sobre la crisis econòmica mundial </w:t>
      </w:r>
      <w:proofErr w:type="spellStart"/>
      <w:r>
        <w:t>desde</w:t>
      </w:r>
      <w:proofErr w:type="spellEnd"/>
      <w:r>
        <w:t xml:space="preserve"> el FMI</w:t>
      </w:r>
      <w:r w:rsidR="00142DC5">
        <w:t>.</w:t>
      </w:r>
    </w:p>
    <w:p w14:paraId="79B99F1A" w14:textId="6A301BE8" w:rsidR="000E10E7" w:rsidRPr="005720F8" w:rsidRDefault="00C46A7B" w:rsidP="008768A3">
      <w:pPr>
        <w:spacing w:before="120"/>
      </w:pPr>
      <w:r>
        <w:t>6</w:t>
      </w:r>
      <w:r w:rsidR="000E10E7">
        <w:t>.</w:t>
      </w:r>
      <w:r w:rsidR="0077508B">
        <w:t xml:space="preserve"> La inesperada </w:t>
      </w:r>
      <w:proofErr w:type="spellStart"/>
      <w:r w:rsidR="0077508B">
        <w:t>resaca</w:t>
      </w:r>
      <w:proofErr w:type="spellEnd"/>
      <w:r w:rsidR="0077508B">
        <w:t xml:space="preserve"> de un desastre natural</w:t>
      </w:r>
      <w:r w:rsidR="00142DC5">
        <w:t>.</w:t>
      </w:r>
    </w:p>
    <w:p w14:paraId="260DFAD0" w14:textId="52AB8519" w:rsidR="008768A3" w:rsidRDefault="00C46A7B" w:rsidP="008768A3">
      <w:pPr>
        <w:spacing w:before="120" w:after="120"/>
      </w:pPr>
      <w:r>
        <w:t>7</w:t>
      </w:r>
      <w:r w:rsidR="008768A3">
        <w:t>. Paul Krugman. La hora de la Política Fiscal</w:t>
      </w:r>
      <w:r w:rsidR="00142DC5">
        <w:t>.</w:t>
      </w:r>
    </w:p>
    <w:p w14:paraId="63EB66AD" w14:textId="191DE68D" w:rsidR="009E320B" w:rsidRDefault="00C46A7B" w:rsidP="008768A3">
      <w:pPr>
        <w:spacing w:before="120" w:after="120"/>
      </w:pPr>
      <w:r>
        <w:t>8</w:t>
      </w:r>
      <w:r w:rsidR="009E320B">
        <w:t xml:space="preserve">. Por </w:t>
      </w:r>
      <w:proofErr w:type="spellStart"/>
      <w:r w:rsidR="009E320B">
        <w:t>qué</w:t>
      </w:r>
      <w:proofErr w:type="spellEnd"/>
      <w:r w:rsidR="009E320B">
        <w:t xml:space="preserve">  las </w:t>
      </w:r>
      <w:proofErr w:type="spellStart"/>
      <w:r w:rsidR="009E320B">
        <w:t>políticas</w:t>
      </w:r>
      <w:proofErr w:type="spellEnd"/>
      <w:r w:rsidR="009E320B">
        <w:t xml:space="preserve"> de </w:t>
      </w:r>
      <w:proofErr w:type="spellStart"/>
      <w:r w:rsidR="009E320B">
        <w:t>austeridad</w:t>
      </w:r>
      <w:proofErr w:type="spellEnd"/>
      <w:r w:rsidR="009E320B">
        <w:t xml:space="preserve"> de gasto </w:t>
      </w:r>
      <w:proofErr w:type="spellStart"/>
      <w:r w:rsidR="009E320B">
        <w:t>público</w:t>
      </w:r>
      <w:proofErr w:type="spellEnd"/>
      <w:r w:rsidR="009E320B">
        <w:t xml:space="preserve"> son </w:t>
      </w:r>
      <w:proofErr w:type="spellStart"/>
      <w:r w:rsidR="009E320B">
        <w:t>erróneas</w:t>
      </w:r>
      <w:proofErr w:type="spellEnd"/>
      <w:r w:rsidR="00142DC5">
        <w:t>.</w:t>
      </w:r>
    </w:p>
    <w:p w14:paraId="37CB857A" w14:textId="344FD47B" w:rsidR="008768A3" w:rsidRDefault="00C46A7B" w:rsidP="008768A3">
      <w:pPr>
        <w:spacing w:before="120" w:after="120"/>
      </w:pPr>
      <w:r>
        <w:t>10</w:t>
      </w:r>
      <w:r w:rsidR="009E320B">
        <w:t xml:space="preserve">. Es la Política </w:t>
      </w:r>
      <w:proofErr w:type="spellStart"/>
      <w:r w:rsidR="009E320B">
        <w:t>Monetaria</w:t>
      </w:r>
      <w:proofErr w:type="spellEnd"/>
      <w:r w:rsidR="009E320B">
        <w:t xml:space="preserve"> </w:t>
      </w:r>
      <w:proofErr w:type="spellStart"/>
      <w:r w:rsidR="009E320B">
        <w:t>idiotas</w:t>
      </w:r>
      <w:proofErr w:type="spellEnd"/>
      <w:r w:rsidR="009E320B">
        <w:t>!</w:t>
      </w:r>
    </w:p>
    <w:p w14:paraId="1C3AB014" w14:textId="77777777" w:rsidR="008A46B9" w:rsidRPr="005720F8" w:rsidRDefault="008A46B9" w:rsidP="008A46B9">
      <w:pPr>
        <w:spacing w:before="240"/>
        <w:rPr>
          <w:b/>
          <w:color w:val="000000"/>
        </w:rPr>
      </w:pPr>
      <w:r w:rsidRPr="005720F8">
        <w:rPr>
          <w:b/>
          <w:color w:val="000000"/>
        </w:rPr>
        <w:t xml:space="preserve">PROVA D’ESTUDI CONTINUAT </w:t>
      </w:r>
      <w:r>
        <w:rPr>
          <w:b/>
          <w:color w:val="000000"/>
        </w:rPr>
        <w:t xml:space="preserve">3 </w:t>
      </w:r>
      <w:r w:rsidRPr="005720F8">
        <w:rPr>
          <w:b/>
          <w:color w:val="000000"/>
        </w:rPr>
        <w:t>(PEC</w:t>
      </w:r>
      <w:r>
        <w:rPr>
          <w:b/>
          <w:color w:val="000000"/>
        </w:rPr>
        <w:t>3</w:t>
      </w:r>
      <w:r w:rsidRPr="005720F8">
        <w:rPr>
          <w:b/>
          <w:color w:val="000000"/>
        </w:rPr>
        <w:t>)</w:t>
      </w:r>
    </w:p>
    <w:p w14:paraId="1281B8A0" w14:textId="77777777" w:rsidR="008A46B9" w:rsidRDefault="008A46B9" w:rsidP="008A46B9"/>
    <w:p w14:paraId="31122350" w14:textId="77777777" w:rsidR="009E5B47" w:rsidRDefault="008A46B9" w:rsidP="008A46B9">
      <w:pPr>
        <w:jc w:val="both"/>
        <w:rPr>
          <w:b/>
        </w:rPr>
      </w:pPr>
      <w:r w:rsidRPr="00671890">
        <w:rPr>
          <w:b/>
        </w:rPr>
        <w:t>SITUACIÓ</w:t>
      </w:r>
      <w:r>
        <w:rPr>
          <w:b/>
        </w:rPr>
        <w:t xml:space="preserve">: </w:t>
      </w:r>
    </w:p>
    <w:p w14:paraId="2761C144" w14:textId="77777777" w:rsidR="009E5B47" w:rsidRDefault="009E5B47" w:rsidP="008A46B9">
      <w:pPr>
        <w:jc w:val="both"/>
        <w:rPr>
          <w:b/>
        </w:rPr>
      </w:pPr>
    </w:p>
    <w:p w14:paraId="1A2D9994" w14:textId="2E2D3FA8" w:rsidR="00B90050" w:rsidRDefault="00B90050" w:rsidP="00B90050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 finals del 2019</w:t>
      </w:r>
      <w:r w:rsidR="00720EF8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va esclatar La pandèmia del Covid-19 </w:t>
      </w:r>
      <w:r w:rsidR="00A6697E">
        <w:rPr>
          <w:bCs/>
          <w:sz w:val="22"/>
          <w:szCs w:val="22"/>
        </w:rPr>
        <w:t>que</w:t>
      </w:r>
      <w:r w:rsidR="00897D01">
        <w:rPr>
          <w:bCs/>
          <w:sz w:val="22"/>
          <w:szCs w:val="22"/>
        </w:rPr>
        <w:t xml:space="preserve">, al llarg del 2020, va </w:t>
      </w:r>
      <w:r>
        <w:rPr>
          <w:bCs/>
          <w:sz w:val="22"/>
          <w:szCs w:val="22"/>
        </w:rPr>
        <w:t>expandir-se per tot el món</w:t>
      </w:r>
      <w:r w:rsidR="00897D01">
        <w:rPr>
          <w:bCs/>
          <w:sz w:val="22"/>
          <w:szCs w:val="22"/>
        </w:rPr>
        <w:t>. Les mesures per frenar la pandèmia</w:t>
      </w:r>
      <w:r>
        <w:rPr>
          <w:bCs/>
          <w:sz w:val="22"/>
          <w:szCs w:val="22"/>
        </w:rPr>
        <w:t xml:space="preserve"> ens va</w:t>
      </w:r>
      <w:r w:rsidR="003A4CC9">
        <w:rPr>
          <w:bCs/>
          <w:sz w:val="22"/>
          <w:szCs w:val="22"/>
        </w:rPr>
        <w:t>ren</w:t>
      </w:r>
      <w:r>
        <w:rPr>
          <w:bCs/>
          <w:sz w:val="22"/>
          <w:szCs w:val="22"/>
        </w:rPr>
        <w:t xml:space="preserve"> portar</w:t>
      </w:r>
      <w:r w:rsidR="00897D01">
        <w:rPr>
          <w:bCs/>
          <w:sz w:val="22"/>
          <w:szCs w:val="22"/>
        </w:rPr>
        <w:t xml:space="preserve"> a </w:t>
      </w:r>
      <w:r>
        <w:rPr>
          <w:bCs/>
          <w:sz w:val="22"/>
          <w:szCs w:val="22"/>
        </w:rPr>
        <w:t xml:space="preserve">una caiguda en la producció de bens i serveis (PIB) </w:t>
      </w:r>
      <w:r w:rsidR="00720EF8">
        <w:rPr>
          <w:bCs/>
          <w:sz w:val="22"/>
          <w:szCs w:val="22"/>
        </w:rPr>
        <w:t>impensable</w:t>
      </w:r>
      <w:r>
        <w:rPr>
          <w:bCs/>
          <w:sz w:val="22"/>
          <w:szCs w:val="22"/>
        </w:rPr>
        <w:t xml:space="preserve"> (EL PIB espanyol va caure un 11%; a Europa, un 6,4%; i a EE.UU.</w:t>
      </w:r>
      <w:r w:rsidRPr="000E6E66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un 9,5%).</w:t>
      </w:r>
    </w:p>
    <w:p w14:paraId="1D68E840" w14:textId="7606A385" w:rsidR="009E5B47" w:rsidRDefault="009E5B47" w:rsidP="008A46B9">
      <w:pPr>
        <w:jc w:val="both"/>
        <w:rPr>
          <w:b/>
        </w:rPr>
      </w:pPr>
    </w:p>
    <w:p w14:paraId="77BC0F1D" w14:textId="2CB18A2D" w:rsidR="00897D01" w:rsidRDefault="00897D01" w:rsidP="008A46B9">
      <w:pPr>
        <w:jc w:val="both"/>
        <w:rPr>
          <w:bCs/>
        </w:rPr>
      </w:pPr>
      <w:r>
        <w:rPr>
          <w:bCs/>
        </w:rPr>
        <w:t>A</w:t>
      </w:r>
      <w:r w:rsidR="003A4CC9">
        <w:rPr>
          <w:bCs/>
        </w:rPr>
        <w:t xml:space="preserve"> </w:t>
      </w:r>
      <w:r>
        <w:rPr>
          <w:bCs/>
        </w:rPr>
        <w:t>l</w:t>
      </w:r>
      <w:r w:rsidR="003A4CC9">
        <w:rPr>
          <w:bCs/>
        </w:rPr>
        <w:t>’Estat espanyol</w:t>
      </w:r>
      <w:r w:rsidR="00FD3E2D">
        <w:rPr>
          <w:bCs/>
        </w:rPr>
        <w:t xml:space="preserve">, al </w:t>
      </w:r>
      <w:r>
        <w:rPr>
          <w:bCs/>
        </w:rPr>
        <w:t xml:space="preserve"> llarg de</w:t>
      </w:r>
      <w:r>
        <w:rPr>
          <w:b/>
        </w:rPr>
        <w:t xml:space="preserve"> </w:t>
      </w:r>
      <w:r>
        <w:rPr>
          <w:bCs/>
        </w:rPr>
        <w:t>l’any 2021</w:t>
      </w:r>
      <w:r w:rsidR="00FD3E2D">
        <w:rPr>
          <w:bCs/>
        </w:rPr>
        <w:t>,</w:t>
      </w:r>
      <w:r>
        <w:rPr>
          <w:bCs/>
        </w:rPr>
        <w:t xml:space="preserve"> l’activitat econòmica</w:t>
      </w:r>
      <w:r w:rsidR="00FD3E2D">
        <w:rPr>
          <w:bCs/>
        </w:rPr>
        <w:t xml:space="preserve"> </w:t>
      </w:r>
      <w:r w:rsidR="003A4CC9">
        <w:rPr>
          <w:bCs/>
        </w:rPr>
        <w:t>es va anar reprenent</w:t>
      </w:r>
      <w:r w:rsidR="00FD3E2D">
        <w:rPr>
          <w:bCs/>
        </w:rPr>
        <w:t>;</w:t>
      </w:r>
      <w:r w:rsidR="003A4CC9">
        <w:rPr>
          <w:bCs/>
        </w:rPr>
        <w:t xml:space="preserve"> </w:t>
      </w:r>
      <w:r w:rsidR="00FD3E2D">
        <w:rPr>
          <w:bCs/>
        </w:rPr>
        <w:t>de tal manera, que va tancar l’any amb un creixement del PIB, en termes reals, d’un 5%.</w:t>
      </w:r>
    </w:p>
    <w:p w14:paraId="320E994B" w14:textId="77777777" w:rsidR="00073B98" w:rsidRDefault="00073B98" w:rsidP="008A46B9">
      <w:pPr>
        <w:jc w:val="both"/>
        <w:rPr>
          <w:bCs/>
        </w:rPr>
      </w:pPr>
    </w:p>
    <w:p w14:paraId="553134AD" w14:textId="2CA96CF5" w:rsidR="001A16D3" w:rsidRDefault="008C608A" w:rsidP="008A46B9">
      <w:pPr>
        <w:jc w:val="both"/>
        <w:rPr>
          <w:bCs/>
        </w:rPr>
      </w:pPr>
      <w:r>
        <w:rPr>
          <w:bCs/>
        </w:rPr>
        <w:t xml:space="preserve">Ara bé, aquesta recuperació econòmica no ha estat exempta de dificultats degut, entre d’altres, a l’alça del preu de moltes matèries primes (níquel, </w:t>
      </w:r>
      <w:r w:rsidR="001A16D3">
        <w:rPr>
          <w:bCs/>
        </w:rPr>
        <w:t>gas, petroli, coure,</w:t>
      </w:r>
      <w:r w:rsidR="00073B98">
        <w:rPr>
          <w:bCs/>
        </w:rPr>
        <w:t xml:space="preserve"> </w:t>
      </w:r>
      <w:r w:rsidR="001A16D3">
        <w:rPr>
          <w:bCs/>
        </w:rPr>
        <w:t>etc.)</w:t>
      </w:r>
      <w:r>
        <w:rPr>
          <w:bCs/>
        </w:rPr>
        <w:t xml:space="preserve">, </w:t>
      </w:r>
      <w:r w:rsidR="00073B98">
        <w:rPr>
          <w:bCs/>
        </w:rPr>
        <w:t xml:space="preserve">manca de </w:t>
      </w:r>
      <w:r>
        <w:rPr>
          <w:bCs/>
        </w:rPr>
        <w:t>components electrònics i altres productes</w:t>
      </w:r>
      <w:r w:rsidR="001A16D3">
        <w:rPr>
          <w:bCs/>
        </w:rPr>
        <w:t>.</w:t>
      </w:r>
    </w:p>
    <w:p w14:paraId="3FFCAD33" w14:textId="77777777" w:rsidR="001A16D3" w:rsidRDefault="001A16D3" w:rsidP="008A46B9">
      <w:pPr>
        <w:jc w:val="both"/>
        <w:rPr>
          <w:bCs/>
        </w:rPr>
      </w:pPr>
    </w:p>
    <w:p w14:paraId="0F74A3BC" w14:textId="185C6C40" w:rsidR="008C608A" w:rsidRDefault="00073B98" w:rsidP="008A46B9">
      <w:pPr>
        <w:jc w:val="both"/>
        <w:rPr>
          <w:bCs/>
        </w:rPr>
      </w:pPr>
      <w:r>
        <w:rPr>
          <w:bCs/>
        </w:rPr>
        <w:t xml:space="preserve">La invasió russa d’Ucraïna ha arribat quan </w:t>
      </w:r>
      <w:r w:rsidR="001A16D3">
        <w:rPr>
          <w:bCs/>
        </w:rPr>
        <w:t>semblava que la situació començava a normalitzar-se, el mercat laboral millorava, els colls d’ampolla en el transport i la producció es desfeien</w:t>
      </w:r>
      <w:r>
        <w:rPr>
          <w:bCs/>
        </w:rPr>
        <w:t xml:space="preserve"> i l’economia, semblava, sortejar bé la variant “</w:t>
      </w:r>
      <w:proofErr w:type="spellStart"/>
      <w:r>
        <w:rPr>
          <w:bCs/>
        </w:rPr>
        <w:t>omicrón</w:t>
      </w:r>
      <w:proofErr w:type="spellEnd"/>
      <w:r>
        <w:rPr>
          <w:bCs/>
        </w:rPr>
        <w:t>”.</w:t>
      </w:r>
    </w:p>
    <w:p w14:paraId="66F710DE" w14:textId="77777777" w:rsidR="008C608A" w:rsidRDefault="008C608A" w:rsidP="008A46B9">
      <w:pPr>
        <w:jc w:val="both"/>
        <w:rPr>
          <w:bCs/>
        </w:rPr>
      </w:pPr>
    </w:p>
    <w:p w14:paraId="0D883570" w14:textId="178CC623" w:rsidR="008C608A" w:rsidRDefault="005E7785" w:rsidP="008A46B9">
      <w:pPr>
        <w:jc w:val="both"/>
        <w:rPr>
          <w:bCs/>
        </w:rPr>
      </w:pPr>
      <w:r>
        <w:rPr>
          <w:bCs/>
        </w:rPr>
        <w:t xml:space="preserve">Les sancions aplicades a Rússia i la incertesa sobre el futur esdevenidor han provocat una alça generalitzada dels preus a Europa. </w:t>
      </w:r>
      <w:r w:rsidR="00073B98">
        <w:rPr>
          <w:bCs/>
        </w:rPr>
        <w:t>A Espanya</w:t>
      </w:r>
      <w:r>
        <w:rPr>
          <w:bCs/>
        </w:rPr>
        <w:t>,</w:t>
      </w:r>
      <w:r w:rsidR="00073B98">
        <w:rPr>
          <w:bCs/>
        </w:rPr>
        <w:t xml:space="preserve"> l’encariment de la benzina</w:t>
      </w:r>
      <w:r w:rsidR="006E68DC">
        <w:rPr>
          <w:bCs/>
        </w:rPr>
        <w:t xml:space="preserve"> (25%), del gasoil (28%), de l’electricitat (80%) i dels aliments ha situat la inflació interanual del mes de febrer en un 7,6% (si bé la inflació subjacent ha estat d’un 3%).</w:t>
      </w:r>
    </w:p>
    <w:p w14:paraId="350ED2BD" w14:textId="14B77C92" w:rsidR="006E68DC" w:rsidRDefault="006E68DC" w:rsidP="008A46B9">
      <w:pPr>
        <w:jc w:val="both"/>
        <w:rPr>
          <w:bCs/>
        </w:rPr>
      </w:pPr>
    </w:p>
    <w:p w14:paraId="5E32B3B2" w14:textId="2F2C6769" w:rsidR="006E68DC" w:rsidRDefault="006E68DC" w:rsidP="008A46B9">
      <w:pPr>
        <w:jc w:val="both"/>
        <w:rPr>
          <w:bCs/>
        </w:rPr>
      </w:pPr>
      <w:r>
        <w:rPr>
          <w:bCs/>
        </w:rPr>
        <w:t>Previsions del Banc Central Europeu estimen que la Unió Europea tancarà l’any 2022 amb una inflació del 5,1%</w:t>
      </w:r>
      <w:r w:rsidR="0025257D">
        <w:rPr>
          <w:bCs/>
        </w:rPr>
        <w:t xml:space="preserve"> i han rebaixat les perspectives de creixement econòmic del 4,2% al 3,7%.</w:t>
      </w:r>
      <w:r w:rsidR="00483D4C">
        <w:rPr>
          <w:bCs/>
        </w:rPr>
        <w:t xml:space="preserve"> És per això</w:t>
      </w:r>
      <w:r w:rsidR="0025257D">
        <w:rPr>
          <w:bCs/>
        </w:rPr>
        <w:t xml:space="preserve"> que, aquesta Institució, </w:t>
      </w:r>
      <w:r w:rsidR="00483D4C">
        <w:rPr>
          <w:bCs/>
        </w:rPr>
        <w:t xml:space="preserve">i degut a que, segons els seus estatuts, </w:t>
      </w:r>
      <w:r w:rsidR="0025257D">
        <w:rPr>
          <w:bCs/>
        </w:rPr>
        <w:t>l’objectiu prioritari del</w:t>
      </w:r>
      <w:r w:rsidR="00483D4C">
        <w:rPr>
          <w:bCs/>
        </w:rPr>
        <w:t xml:space="preserve"> BCE </w:t>
      </w:r>
      <w:r w:rsidR="0025257D">
        <w:rPr>
          <w:bCs/>
        </w:rPr>
        <w:t xml:space="preserve">és el </w:t>
      </w:r>
      <w:r w:rsidR="00267FE3">
        <w:rPr>
          <w:bCs/>
        </w:rPr>
        <w:t>“</w:t>
      </w:r>
      <w:r w:rsidR="0025257D" w:rsidRPr="00267FE3">
        <w:rPr>
          <w:bCs/>
          <w:i/>
          <w:iCs/>
        </w:rPr>
        <w:t>d</w:t>
      </w:r>
      <w:r w:rsidR="00267FE3" w:rsidRPr="00267FE3">
        <w:rPr>
          <w:bCs/>
          <w:i/>
          <w:iCs/>
        </w:rPr>
        <w:t>’evitar un procés inflacionari i mantenir l’estabilitat del euro”</w:t>
      </w:r>
      <w:r w:rsidR="00267FE3">
        <w:rPr>
          <w:bCs/>
        </w:rPr>
        <w:t xml:space="preserve"> </w:t>
      </w:r>
      <w:r w:rsidR="00483D4C">
        <w:rPr>
          <w:bCs/>
        </w:rPr>
        <w:t>es compromet a ”</w:t>
      </w:r>
      <w:r w:rsidR="00483D4C" w:rsidRPr="00483D4C">
        <w:rPr>
          <w:bCs/>
          <w:i/>
          <w:iCs/>
        </w:rPr>
        <w:t xml:space="preserve">prendre les mesures </w:t>
      </w:r>
      <w:r w:rsidR="00483D4C" w:rsidRPr="00483D4C">
        <w:rPr>
          <w:bCs/>
          <w:i/>
          <w:iCs/>
        </w:rPr>
        <w:lastRenderedPageBreak/>
        <w:t>necessàries”</w:t>
      </w:r>
      <w:r w:rsidR="00483D4C">
        <w:rPr>
          <w:bCs/>
        </w:rPr>
        <w:t xml:space="preserve"> per tal de garantir </w:t>
      </w:r>
      <w:r w:rsidR="00483D4C" w:rsidRPr="00483D4C">
        <w:rPr>
          <w:bCs/>
          <w:i/>
          <w:iCs/>
        </w:rPr>
        <w:t>“l’estabilitat de preus i salvaguardar l’estabilitat financera”</w:t>
      </w:r>
      <w:r w:rsidR="0025257D">
        <w:rPr>
          <w:bCs/>
        </w:rPr>
        <w:t xml:space="preserve"> ha decidit accelerar el pas en la retirada dels estímuls que varen activar, l’any 2020, per salvar l’economia del cop de la pandèmia</w:t>
      </w:r>
      <w:r w:rsidR="00267FE3">
        <w:rPr>
          <w:bCs/>
        </w:rPr>
        <w:t>:</w:t>
      </w:r>
    </w:p>
    <w:p w14:paraId="5587E556" w14:textId="5975E4F0" w:rsidR="00267FE3" w:rsidRDefault="00267FE3" w:rsidP="008A46B9">
      <w:pPr>
        <w:jc w:val="both"/>
        <w:rPr>
          <w:bCs/>
        </w:rPr>
      </w:pPr>
    </w:p>
    <w:p w14:paraId="70C7C3F7" w14:textId="18EFE8AD" w:rsidR="00267FE3" w:rsidRDefault="00267FE3" w:rsidP="008A46B9">
      <w:pPr>
        <w:jc w:val="both"/>
        <w:rPr>
          <w:bCs/>
        </w:rPr>
      </w:pPr>
      <w:r>
        <w:rPr>
          <w:bCs/>
        </w:rPr>
        <w:t>.. Anir</w:t>
      </w:r>
      <w:r w:rsidR="00A6697E">
        <w:rPr>
          <w:bCs/>
        </w:rPr>
        <w:t>à</w:t>
      </w:r>
      <w:r w:rsidR="00720EF8">
        <w:rPr>
          <w:bCs/>
        </w:rPr>
        <w:t xml:space="preserve"> </w:t>
      </w:r>
      <w:r>
        <w:rPr>
          <w:bCs/>
        </w:rPr>
        <w:t xml:space="preserve">reduint el programa de compres </w:t>
      </w:r>
      <w:r w:rsidR="00A6697E">
        <w:rPr>
          <w:bCs/>
        </w:rPr>
        <w:t xml:space="preserve">massives </w:t>
      </w:r>
      <w:r>
        <w:rPr>
          <w:bCs/>
        </w:rPr>
        <w:t>de Deute Públic</w:t>
      </w:r>
      <w:r w:rsidR="00A6697E">
        <w:rPr>
          <w:bCs/>
        </w:rPr>
        <w:t xml:space="preserve"> europeu.</w:t>
      </w:r>
    </w:p>
    <w:p w14:paraId="1ADCBD15" w14:textId="32440096" w:rsidR="00267FE3" w:rsidRDefault="00267FE3" w:rsidP="008A46B9">
      <w:pPr>
        <w:jc w:val="both"/>
        <w:rPr>
          <w:bCs/>
        </w:rPr>
      </w:pPr>
      <w:r>
        <w:rPr>
          <w:bCs/>
        </w:rPr>
        <w:t>.. i molt possiblement, a mig termini, pujar</w:t>
      </w:r>
      <w:r w:rsidR="00A6697E">
        <w:rPr>
          <w:bCs/>
        </w:rPr>
        <w:t>à</w:t>
      </w:r>
      <w:r>
        <w:rPr>
          <w:bCs/>
        </w:rPr>
        <w:t xml:space="preserve"> els “</w:t>
      </w:r>
      <w:r w:rsidRPr="00267FE3">
        <w:rPr>
          <w:bCs/>
          <w:i/>
          <w:iCs/>
        </w:rPr>
        <w:t>tipus d’interès</w:t>
      </w:r>
      <w:r>
        <w:rPr>
          <w:bCs/>
        </w:rPr>
        <w:t>” (“i”)</w:t>
      </w:r>
      <w:r w:rsidR="00A6697E">
        <w:rPr>
          <w:bCs/>
        </w:rPr>
        <w:t xml:space="preserve"> </w:t>
      </w:r>
      <w:r>
        <w:rPr>
          <w:bCs/>
        </w:rPr>
        <w:t>bancaris.</w:t>
      </w:r>
      <w:r w:rsidR="00530545">
        <w:rPr>
          <w:bCs/>
        </w:rPr>
        <w:t xml:space="preserve">(“O tot, el contrari”, ha afirmat </w:t>
      </w:r>
      <w:proofErr w:type="spellStart"/>
      <w:r w:rsidR="00530545" w:rsidRPr="009E0610">
        <w:rPr>
          <w:bCs/>
          <w:i/>
          <w:iCs/>
        </w:rPr>
        <w:t>Christine</w:t>
      </w:r>
      <w:proofErr w:type="spellEnd"/>
      <w:r w:rsidR="00530545" w:rsidRPr="009E0610">
        <w:rPr>
          <w:bCs/>
          <w:i/>
          <w:iCs/>
        </w:rPr>
        <w:t xml:space="preserve"> </w:t>
      </w:r>
      <w:proofErr w:type="spellStart"/>
      <w:r w:rsidR="00530545" w:rsidRPr="009E0610">
        <w:rPr>
          <w:bCs/>
          <w:i/>
          <w:iCs/>
        </w:rPr>
        <w:t>Lagarde</w:t>
      </w:r>
      <w:proofErr w:type="spellEnd"/>
      <w:r w:rsidR="00530545">
        <w:rPr>
          <w:bCs/>
        </w:rPr>
        <w:t xml:space="preserve">, </w:t>
      </w:r>
      <w:r w:rsidR="00720EF8">
        <w:rPr>
          <w:bCs/>
        </w:rPr>
        <w:t>P</w:t>
      </w:r>
      <w:r w:rsidR="00530545">
        <w:rPr>
          <w:bCs/>
        </w:rPr>
        <w:t>residenta del BCE, “si es que la inflació comença a relaxar-se”).</w:t>
      </w:r>
      <w:r>
        <w:rPr>
          <w:bCs/>
        </w:rPr>
        <w:t xml:space="preserve"> </w:t>
      </w:r>
    </w:p>
    <w:p w14:paraId="75D7481D" w14:textId="77777777" w:rsidR="003727B2" w:rsidRPr="0025257D" w:rsidRDefault="003727B2" w:rsidP="008A46B9">
      <w:pPr>
        <w:jc w:val="both"/>
        <w:rPr>
          <w:bCs/>
        </w:rPr>
      </w:pPr>
    </w:p>
    <w:p w14:paraId="1DB78B08" w14:textId="47AAFA95" w:rsidR="008C608A" w:rsidRDefault="00B861C4" w:rsidP="008A46B9">
      <w:pPr>
        <w:jc w:val="both"/>
        <w:rPr>
          <w:bCs/>
        </w:rPr>
      </w:pPr>
      <w:r>
        <w:rPr>
          <w:bCs/>
        </w:rPr>
        <w:t>A més</w:t>
      </w:r>
      <w:r w:rsidR="00683B03">
        <w:rPr>
          <w:bCs/>
        </w:rPr>
        <w:t>,</w:t>
      </w:r>
      <w:r>
        <w:rPr>
          <w:bCs/>
        </w:rPr>
        <w:t xml:space="preserve"> tant USA com Europa</w:t>
      </w:r>
      <w:r w:rsidR="00DB328C">
        <w:rPr>
          <w:bCs/>
        </w:rPr>
        <w:t>, i altres aliats,</w:t>
      </w:r>
      <w:r>
        <w:rPr>
          <w:bCs/>
        </w:rPr>
        <w:t xml:space="preserve"> han decidit sancionar a Rússia excloent alguns bancs russos del </w:t>
      </w:r>
      <w:r w:rsidR="00683B03">
        <w:rPr>
          <w:bCs/>
        </w:rPr>
        <w:t xml:space="preserve">sistema de comunicació interbancari SWIFT (no tots, doncs, si així fos, es complicarien molt els pagaments de gas i petroli que necessita Europa) i la congelació de les transaccions </w:t>
      </w:r>
      <w:r w:rsidR="00487A16">
        <w:rPr>
          <w:bCs/>
        </w:rPr>
        <w:t xml:space="preserve">amb el Banc Central de Rússia (BCR); reduint el marge de maniobra que tindrà aquest per intervenir davant el caos que es pot produir en el mercat internacional de </w:t>
      </w:r>
      <w:r w:rsidR="003727B2">
        <w:rPr>
          <w:bCs/>
        </w:rPr>
        <w:t>divises</w:t>
      </w:r>
      <w:r w:rsidR="00487A16">
        <w:rPr>
          <w:bCs/>
        </w:rPr>
        <w:t>.</w:t>
      </w:r>
      <w:r w:rsidR="003727B2">
        <w:rPr>
          <w:bCs/>
        </w:rPr>
        <w:t xml:space="preserve"> </w:t>
      </w:r>
      <w:r w:rsidR="00DB780E">
        <w:rPr>
          <w:bCs/>
        </w:rPr>
        <w:t>(</w:t>
      </w:r>
      <w:r w:rsidR="00487A16">
        <w:rPr>
          <w:bCs/>
        </w:rPr>
        <w:t xml:space="preserve">Rússia </w:t>
      </w:r>
      <w:r w:rsidR="003727B2">
        <w:rPr>
          <w:bCs/>
        </w:rPr>
        <w:t>disposa</w:t>
      </w:r>
      <w:r w:rsidR="00487A16">
        <w:rPr>
          <w:bCs/>
        </w:rPr>
        <w:t xml:space="preserve"> d’unes </w:t>
      </w:r>
      <w:r w:rsidR="003727B2">
        <w:rPr>
          <w:bCs/>
        </w:rPr>
        <w:t>reserves</w:t>
      </w:r>
      <w:r w:rsidR="00487A16">
        <w:rPr>
          <w:bCs/>
        </w:rPr>
        <w:t xml:space="preserve"> de divises per valor d’uns 640.000 milions de $ - </w:t>
      </w:r>
      <w:r w:rsidR="003727B2">
        <w:rPr>
          <w:bCs/>
        </w:rPr>
        <w:t>40% del PIB-</w:t>
      </w:r>
      <w:r w:rsidR="00DB780E">
        <w:rPr>
          <w:bCs/>
        </w:rPr>
        <w:t xml:space="preserve"> </w:t>
      </w:r>
      <w:r w:rsidR="003727B2">
        <w:rPr>
          <w:bCs/>
        </w:rPr>
        <w:t>D’</w:t>
      </w:r>
      <w:r w:rsidR="00487A16">
        <w:rPr>
          <w:bCs/>
        </w:rPr>
        <w:t>aquestes</w:t>
      </w:r>
      <w:r w:rsidR="003727B2">
        <w:rPr>
          <w:bCs/>
        </w:rPr>
        <w:t>,</w:t>
      </w:r>
      <w:r w:rsidR="00487A16">
        <w:rPr>
          <w:bCs/>
        </w:rPr>
        <w:t xml:space="preserve"> un 23% en or</w:t>
      </w:r>
      <w:r w:rsidR="003727B2">
        <w:rPr>
          <w:bCs/>
        </w:rPr>
        <w:t xml:space="preserve">, </w:t>
      </w:r>
      <w:r w:rsidR="00487A16">
        <w:rPr>
          <w:bCs/>
        </w:rPr>
        <w:t xml:space="preserve">un 21% en $ i la resta en euros, </w:t>
      </w:r>
      <w:r w:rsidR="003727B2">
        <w:rPr>
          <w:bCs/>
        </w:rPr>
        <w:t>iuans</w:t>
      </w:r>
      <w:r w:rsidR="00487A16">
        <w:rPr>
          <w:bCs/>
        </w:rPr>
        <w:t>, etc.,)</w:t>
      </w:r>
      <w:r w:rsidR="003727B2">
        <w:rPr>
          <w:bCs/>
        </w:rPr>
        <w:t xml:space="preserve">. El problema per Rússia és que més de la meitat d’aquestes reserves estan en entitats fóra del territori rus. De tota manera, el Deute Públic rus està molt controlat </w:t>
      </w:r>
      <w:r w:rsidR="00DB328C">
        <w:rPr>
          <w:bCs/>
        </w:rPr>
        <w:t>(18% del PIB).</w:t>
      </w:r>
    </w:p>
    <w:p w14:paraId="64412562" w14:textId="77777777" w:rsidR="003727B2" w:rsidRDefault="003727B2" w:rsidP="008A46B9">
      <w:pPr>
        <w:jc w:val="both"/>
        <w:rPr>
          <w:bCs/>
        </w:rPr>
      </w:pPr>
    </w:p>
    <w:p w14:paraId="64E50934" w14:textId="3729C258" w:rsidR="00A135FD" w:rsidRDefault="009E0610" w:rsidP="00A135FD">
      <w:pPr>
        <w:jc w:val="both"/>
        <w:rPr>
          <w:bCs/>
        </w:rPr>
      </w:pPr>
      <w:r>
        <w:rPr>
          <w:bCs/>
        </w:rPr>
        <w:t>El que resulta obvi, es que e</w:t>
      </w:r>
      <w:r w:rsidR="00530545">
        <w:rPr>
          <w:bCs/>
        </w:rPr>
        <w:t xml:space="preserve">l conflicte en l’Est d’Europa ha </w:t>
      </w:r>
      <w:r>
        <w:rPr>
          <w:bCs/>
        </w:rPr>
        <w:t xml:space="preserve">empitjorat </w:t>
      </w:r>
      <w:r w:rsidR="00530545">
        <w:rPr>
          <w:bCs/>
        </w:rPr>
        <w:t xml:space="preserve">un panorama tant complexa com </w:t>
      </w:r>
      <w:r w:rsidR="00530545" w:rsidRPr="00530545">
        <w:rPr>
          <w:bCs/>
        </w:rPr>
        <w:t>ombrívo</w:t>
      </w:r>
      <w:r w:rsidR="00DB328C">
        <w:rPr>
          <w:bCs/>
        </w:rPr>
        <w:t>l.</w:t>
      </w:r>
    </w:p>
    <w:p w14:paraId="58117CD7" w14:textId="31EF19E6" w:rsidR="00DB328C" w:rsidRDefault="00DB328C" w:rsidP="00A135FD">
      <w:pPr>
        <w:jc w:val="both"/>
        <w:rPr>
          <w:bCs/>
        </w:rPr>
      </w:pPr>
    </w:p>
    <w:p w14:paraId="3CC16592" w14:textId="77777777" w:rsidR="00DB328C" w:rsidRPr="003727B2" w:rsidRDefault="00DB328C" w:rsidP="00A135FD">
      <w:pPr>
        <w:jc w:val="both"/>
        <w:rPr>
          <w:bCs/>
        </w:rPr>
      </w:pPr>
    </w:p>
    <w:p w14:paraId="53C43527" w14:textId="0510BFEF" w:rsidR="00A135FD" w:rsidRDefault="00A135FD" w:rsidP="00A135FD">
      <w:pPr>
        <w:jc w:val="both"/>
        <w:rPr>
          <w:rFonts w:ascii="American Typewriter" w:hAnsi="American Typewriter"/>
          <w:color w:val="C00000"/>
          <w:sz w:val="18"/>
          <w:szCs w:val="18"/>
        </w:rPr>
      </w:pPr>
      <w:r>
        <w:t>1.Com qualificaries la situació econòmica que viu</w:t>
      </w:r>
      <w:r w:rsidR="009C057E">
        <w:t>rà Europa, molt probablement, en un futur pròxim</w:t>
      </w:r>
      <w:r>
        <w:t>? Es una recessió?</w:t>
      </w:r>
      <w:r w:rsidR="00A971B8">
        <w:t xml:space="preserve"> Justifica la resposta</w:t>
      </w:r>
    </w:p>
    <w:p w14:paraId="0A8240DC" w14:textId="77777777" w:rsidR="0020459E" w:rsidRPr="00CB142D" w:rsidRDefault="0020459E" w:rsidP="00A8011D">
      <w:pPr>
        <w:jc w:val="both"/>
        <w:rPr>
          <w:rFonts w:ascii="Century Gothic" w:hAnsi="Century Gothic"/>
          <w:color w:val="993300"/>
          <w:sz w:val="20"/>
          <w:szCs w:val="20"/>
        </w:rPr>
      </w:pPr>
    </w:p>
    <w:p w14:paraId="1A42BEA9" w14:textId="79962F63" w:rsidR="00CC1B4C" w:rsidRPr="005D2F9C" w:rsidRDefault="00510128" w:rsidP="008A46B9">
      <w:pPr>
        <w:jc w:val="both"/>
      </w:pPr>
      <w:r>
        <w:t>2</w:t>
      </w:r>
      <w:r w:rsidR="00A8011D">
        <w:t xml:space="preserve">. </w:t>
      </w:r>
      <w:r w:rsidR="00CC1B4C">
        <w:t>En cas que Europa patís una recessió seria bo demanar als països de la Unió europea que intentessin equilibrar els seus pressupostos?</w:t>
      </w:r>
      <w:r w:rsidR="008A46B9">
        <w:t xml:space="preserve"> Raona la resposta</w:t>
      </w:r>
    </w:p>
    <w:p w14:paraId="447CBE1C" w14:textId="11A4D145" w:rsidR="008A46B9" w:rsidRPr="005D2F9C" w:rsidRDefault="00006C2B" w:rsidP="005D2F9C">
      <w:pPr>
        <w:pStyle w:val="NormalWeb"/>
      </w:pPr>
      <w:r>
        <w:t>3.</w:t>
      </w:r>
      <w:r>
        <w:rPr>
          <w:rFonts w:ascii="ArialMT" w:hAnsi="ArialMT"/>
        </w:rPr>
        <w:t xml:space="preserve">Quina </w:t>
      </w:r>
      <w:proofErr w:type="spellStart"/>
      <w:r>
        <w:rPr>
          <w:rFonts w:ascii="ArialMT" w:hAnsi="ArialMT"/>
        </w:rPr>
        <w:t>situacio</w:t>
      </w:r>
      <w:proofErr w:type="spellEnd"/>
      <w:r>
        <w:rPr>
          <w:rFonts w:ascii="ArialMT" w:hAnsi="ArialMT"/>
        </w:rPr>
        <w:t xml:space="preserve">́ </w:t>
      </w:r>
      <w:proofErr w:type="spellStart"/>
      <w:r>
        <w:rPr>
          <w:rFonts w:ascii="ArialMT" w:hAnsi="ArialMT"/>
        </w:rPr>
        <w:t>hauria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d’estar</w:t>
      </w:r>
      <w:proofErr w:type="spellEnd"/>
      <w:r>
        <w:rPr>
          <w:rFonts w:ascii="ArialMT" w:hAnsi="ArialMT"/>
        </w:rPr>
        <w:t xml:space="preserve"> </w:t>
      </w:r>
      <w:proofErr w:type="spellStart"/>
      <w:r>
        <w:rPr>
          <w:rFonts w:ascii="ArialMT" w:hAnsi="ArialMT"/>
        </w:rPr>
        <w:t>vivint</w:t>
      </w:r>
      <w:proofErr w:type="spellEnd"/>
      <w:r>
        <w:rPr>
          <w:rFonts w:ascii="ArialMT" w:hAnsi="ArialMT"/>
        </w:rPr>
        <w:t xml:space="preserve"> </w:t>
      </w:r>
      <w:r>
        <w:rPr>
          <w:rFonts w:ascii="ArialMT" w:hAnsi="ArialMT"/>
        </w:rPr>
        <w:t xml:space="preserve">Europa </w:t>
      </w:r>
      <w:r>
        <w:rPr>
          <w:rFonts w:ascii="ArialMT" w:hAnsi="ArialMT"/>
        </w:rPr>
        <w:t xml:space="preserve">per tal de </w:t>
      </w:r>
      <w:proofErr w:type="spellStart"/>
      <w:r>
        <w:rPr>
          <w:rFonts w:ascii="ArialMT" w:hAnsi="ArialMT"/>
        </w:rPr>
        <w:t>qualificar</w:t>
      </w:r>
      <w:proofErr w:type="spellEnd"/>
      <w:r>
        <w:rPr>
          <w:rFonts w:ascii="ArialMT" w:hAnsi="ArialMT"/>
        </w:rPr>
        <w:t>-la d ́</w:t>
      </w:r>
      <w:proofErr w:type="spellStart"/>
      <w:r>
        <w:rPr>
          <w:rFonts w:ascii="Arial" w:hAnsi="Arial" w:cs="Arial"/>
          <w:i/>
          <w:iCs/>
        </w:rPr>
        <w:t>estagflacio</w:t>
      </w:r>
      <w:proofErr w:type="spellEnd"/>
      <w:r>
        <w:rPr>
          <w:rFonts w:ascii="Arial" w:hAnsi="Arial" w:cs="Arial"/>
          <w:i/>
          <w:iCs/>
        </w:rPr>
        <w:t>́</w:t>
      </w:r>
      <w:r>
        <w:rPr>
          <w:rFonts w:ascii="ArialMT" w:hAnsi="ArialMT"/>
        </w:rPr>
        <w:t xml:space="preserve">? </w:t>
      </w:r>
    </w:p>
    <w:p w14:paraId="00960281" w14:textId="0B3C1620" w:rsidR="008A46B9" w:rsidRDefault="00273DEB" w:rsidP="008A46B9">
      <w:pPr>
        <w:jc w:val="both"/>
      </w:pPr>
      <w:r>
        <w:t>4</w:t>
      </w:r>
      <w:r w:rsidR="008A46B9">
        <w:t>. Com expert internacional que ets</w:t>
      </w:r>
      <w:r w:rsidR="00E853FE">
        <w:t>,</w:t>
      </w:r>
      <w:r w:rsidR="008A46B9">
        <w:t xml:space="preserve"> quin tipus de polítiques econòmiques aconsellaries activar per tal de sortir d’aquesta crisi. Polítiques de demanda? D’oferta? Expansives? Restrictives?</w:t>
      </w:r>
    </w:p>
    <w:p w14:paraId="0AF78AEE" w14:textId="77777777" w:rsidR="001D00FE" w:rsidRDefault="001D00FE" w:rsidP="008A46B9">
      <w:pPr>
        <w:jc w:val="both"/>
      </w:pPr>
    </w:p>
    <w:p w14:paraId="6B4248DC" w14:textId="1B3E782E" w:rsidR="008A46B9" w:rsidRDefault="00273DEB" w:rsidP="008A46B9">
      <w:pPr>
        <w:jc w:val="both"/>
      </w:pPr>
      <w:r>
        <w:t>5</w:t>
      </w:r>
      <w:r w:rsidR="008A46B9">
        <w:t>.Creus que l</w:t>
      </w:r>
      <w:r w:rsidR="00A971B8">
        <w:t xml:space="preserve">’anunci, per part del BCE,  de possibles augments </w:t>
      </w:r>
      <w:r w:rsidR="008A46B9">
        <w:t xml:space="preserve"> </w:t>
      </w:r>
      <w:r w:rsidR="00A971B8">
        <w:t xml:space="preserve">en els “i” pot ajudar a sortir de la crisi </w:t>
      </w:r>
      <w:r w:rsidR="00BF64A6">
        <w:t>econòmica en que està sotmesa la Unió Europea?</w:t>
      </w:r>
    </w:p>
    <w:p w14:paraId="01544251" w14:textId="77777777" w:rsidR="005D2F9C" w:rsidRDefault="005D2F9C" w:rsidP="008A46B9">
      <w:pPr>
        <w:jc w:val="both"/>
      </w:pPr>
    </w:p>
    <w:p w14:paraId="2BA34F07" w14:textId="1880C537" w:rsidR="008A46B9" w:rsidRDefault="00273DEB" w:rsidP="008A46B9">
      <w:pPr>
        <w:jc w:val="both"/>
      </w:pPr>
      <w:r>
        <w:t>6</w:t>
      </w:r>
      <w:r w:rsidR="008A46B9" w:rsidRPr="00127D59">
        <w:t>. Què creus que pot passar amb el “</w:t>
      </w:r>
      <w:r w:rsidR="00BF64A6">
        <w:rPr>
          <w:i/>
        </w:rPr>
        <w:t>ruble</w:t>
      </w:r>
      <w:r w:rsidR="008A46B9" w:rsidRPr="00127D59">
        <w:t xml:space="preserve">” si els rumors de desconfiança amb el sistema financer </w:t>
      </w:r>
      <w:r w:rsidR="00BF64A6">
        <w:t xml:space="preserve">rus </w:t>
      </w:r>
      <w:r w:rsidR="008A46B9" w:rsidRPr="00127D59">
        <w:t>es fan realitat?</w:t>
      </w:r>
      <w:r w:rsidR="008A46B9">
        <w:t xml:space="preserve"> </w:t>
      </w:r>
      <w:r w:rsidR="00BF64A6">
        <w:t xml:space="preserve">Per què creus que el BCR ha augmentat els “i” del ruble al 20%? </w:t>
      </w:r>
      <w:r w:rsidR="008A46B9">
        <w:t>Raona la resposta</w:t>
      </w:r>
    </w:p>
    <w:p w14:paraId="1F1A93C5" w14:textId="77777777" w:rsidR="005D2F9C" w:rsidRPr="00127D59" w:rsidRDefault="005D2F9C" w:rsidP="008A46B9">
      <w:pPr>
        <w:jc w:val="both"/>
      </w:pPr>
    </w:p>
    <w:p w14:paraId="42909087" w14:textId="29262510" w:rsidR="008A46B9" w:rsidRPr="009C431B" w:rsidRDefault="007A59F0" w:rsidP="008A46B9">
      <w:pPr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  <w:r>
        <w:t>7</w:t>
      </w:r>
      <w:r w:rsidR="00F73FDB">
        <w:t>.Si la situació econòmica que viurà Europa, molt probablement, en un futur pròxim</w:t>
      </w:r>
      <w:r w:rsidR="00E55132">
        <w:t>,</w:t>
      </w:r>
      <w:r w:rsidR="00F73FDB">
        <w:t xml:space="preserve"> fos de recessió quin tipus de mesures recomanaries i en què consistirien?</w:t>
      </w:r>
    </w:p>
    <w:p w14:paraId="2C11DEBA" w14:textId="6C9B9EC0" w:rsidR="008A46B9" w:rsidRDefault="008A46B9" w:rsidP="008A46B9">
      <w:pPr>
        <w:jc w:val="both"/>
      </w:pPr>
      <w:r>
        <w:lastRenderedPageBreak/>
        <w:t>8. Si la situació</w:t>
      </w:r>
      <w:r w:rsidR="00E55132" w:rsidRPr="00E55132">
        <w:t xml:space="preserve"> </w:t>
      </w:r>
      <w:r w:rsidR="00E55132">
        <w:t>que viurà Europa, molt probablement, en un futur pròxim</w:t>
      </w:r>
      <w:r w:rsidR="00E55132">
        <w:t>,</w:t>
      </w:r>
      <w:r>
        <w:t xml:space="preserve"> fos d’</w:t>
      </w:r>
      <w:r w:rsidRPr="00DC5930">
        <w:rPr>
          <w:i/>
        </w:rPr>
        <w:t>estagflació</w:t>
      </w:r>
      <w:r>
        <w:t xml:space="preserve">? quin tipus de mesures de política econòmica </w:t>
      </w:r>
      <w:r w:rsidR="00273DEB">
        <w:t>recomanaries</w:t>
      </w:r>
      <w:r>
        <w:t xml:space="preserve"> i en què consistirien?</w:t>
      </w:r>
    </w:p>
    <w:p w14:paraId="5175483C" w14:textId="441B8881" w:rsidR="00E55132" w:rsidRDefault="00E55132" w:rsidP="008A46B9">
      <w:pPr>
        <w:jc w:val="both"/>
        <w:rPr>
          <w:rFonts w:ascii="Century Gothic" w:hAnsi="Century Gothic"/>
          <w:color w:val="993300"/>
          <w:sz w:val="20"/>
          <w:szCs w:val="20"/>
        </w:rPr>
      </w:pPr>
    </w:p>
    <w:p w14:paraId="50546008" w14:textId="77777777" w:rsidR="004548D9" w:rsidRPr="009D158B" w:rsidRDefault="004548D9" w:rsidP="004548D9">
      <w:pPr>
        <w:jc w:val="both"/>
      </w:pPr>
      <w:r>
        <w:t xml:space="preserve">9. </w:t>
      </w:r>
      <w:r w:rsidRPr="009D158B">
        <w:t xml:space="preserve">Si </w:t>
      </w:r>
      <w:r>
        <w:rPr>
          <w:i/>
          <w:iCs/>
        </w:rPr>
        <w:t>Europa</w:t>
      </w:r>
      <w:r w:rsidRPr="009D158B">
        <w:t xml:space="preserve"> tingués un sistema de pensions de ”</w:t>
      </w:r>
      <w:r>
        <w:t>repartiment</w:t>
      </w:r>
      <w:r w:rsidRPr="009D158B">
        <w:t xml:space="preserve">” com funcionaria aquest? </w:t>
      </w:r>
    </w:p>
    <w:p w14:paraId="25C9F8A4" w14:textId="77777777" w:rsidR="004548D9" w:rsidRPr="00F73FDB" w:rsidRDefault="004548D9" w:rsidP="008A46B9">
      <w:pPr>
        <w:jc w:val="both"/>
        <w:rPr>
          <w:rFonts w:ascii="Century Gothic" w:hAnsi="Century Gothic"/>
          <w:color w:val="993300"/>
          <w:sz w:val="20"/>
          <w:szCs w:val="20"/>
        </w:rPr>
      </w:pPr>
    </w:p>
    <w:p w14:paraId="22254B3D" w14:textId="65340752" w:rsidR="00E55132" w:rsidRPr="009D158B" w:rsidRDefault="00E55132" w:rsidP="00E55132">
      <w:pPr>
        <w:jc w:val="both"/>
      </w:pPr>
      <w:r w:rsidRPr="009D158B">
        <w:t xml:space="preserve">10. Si </w:t>
      </w:r>
      <w:r w:rsidR="006C3C58">
        <w:t xml:space="preserve">estiguéssim en recessió i </w:t>
      </w:r>
      <w:r w:rsidR="00DB780E" w:rsidRPr="009D158B">
        <w:t>apliqu</w:t>
      </w:r>
      <w:r w:rsidR="00DB780E">
        <w:t>éssim</w:t>
      </w:r>
      <w:r w:rsidRPr="009D158B">
        <w:t xml:space="preserve"> polítiques fiscals, per tal de sortir de la crisi, es podr</w:t>
      </w:r>
      <w:r>
        <w:t>i</w:t>
      </w:r>
      <w:r w:rsidRPr="009D158B">
        <w:t xml:space="preserve">a produir l’efecte </w:t>
      </w:r>
      <w:proofErr w:type="spellStart"/>
      <w:r w:rsidRPr="009D158B">
        <w:t>crowding-out</w:t>
      </w:r>
      <w:proofErr w:type="spellEnd"/>
      <w:r w:rsidRPr="009D158B">
        <w:t>”? Raona la resposta</w:t>
      </w:r>
    </w:p>
    <w:p w14:paraId="36C78ADF" w14:textId="77777777" w:rsidR="008A46B9" w:rsidRPr="009D158B" w:rsidRDefault="008A46B9" w:rsidP="008A46B9">
      <w:pPr>
        <w:jc w:val="both"/>
        <w:rPr>
          <w:color w:val="800000"/>
          <w:sz w:val="20"/>
          <w:szCs w:val="20"/>
        </w:rPr>
      </w:pPr>
    </w:p>
    <w:p w14:paraId="200C689D" w14:textId="758FA230" w:rsidR="008A46B9" w:rsidRDefault="008A46B9" w:rsidP="008A46B9">
      <w:pPr>
        <w:jc w:val="both"/>
      </w:pPr>
      <w:r w:rsidRPr="009D158B">
        <w:t>1</w:t>
      </w:r>
      <w:r w:rsidR="007A59F0">
        <w:t>1</w:t>
      </w:r>
      <w:r w:rsidRPr="009D158B">
        <w:t>.</w:t>
      </w:r>
      <w:r w:rsidR="009622EC">
        <w:t>Per què, fins ara, el BCE es dedicava a fer compres massives de Deute Públic als països del euro</w:t>
      </w:r>
      <w:r w:rsidRPr="009D158B">
        <w:t>?</w:t>
      </w:r>
    </w:p>
    <w:p w14:paraId="2FEA92B5" w14:textId="77777777" w:rsidR="001B7668" w:rsidRPr="009D158B" w:rsidRDefault="001B7668" w:rsidP="008A46B9">
      <w:pPr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29EDEE07" w14:textId="10F4CC66" w:rsidR="008A46B9" w:rsidRPr="009D158B" w:rsidRDefault="008A46B9" w:rsidP="008A46B9">
      <w:pPr>
        <w:jc w:val="both"/>
      </w:pPr>
      <w:r w:rsidRPr="009D158B">
        <w:t>1</w:t>
      </w:r>
      <w:r w:rsidR="004548D9">
        <w:t>2</w:t>
      </w:r>
      <w:r w:rsidRPr="009D158B">
        <w:t>.Quan parlem de la “asimetria” de la política monetària a què ens estem referint?</w:t>
      </w:r>
    </w:p>
    <w:p w14:paraId="52B80149" w14:textId="1B025EC2" w:rsidR="007A59F0" w:rsidRDefault="007A59F0" w:rsidP="009622EC">
      <w:pPr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489C65F3" w14:textId="59A3A1CD" w:rsidR="004548D9" w:rsidRDefault="004548D9" w:rsidP="004548D9">
      <w:pPr>
        <w:rPr>
          <w:rFonts w:ascii="American Typewriter" w:hAnsi="American Typewriter"/>
          <w:color w:val="943634" w:themeColor="accent2" w:themeShade="BF"/>
          <w:sz w:val="18"/>
          <w:szCs w:val="18"/>
        </w:rPr>
      </w:pPr>
      <w:r>
        <w:t>13.</w:t>
      </w:r>
      <w:r>
        <w:t xml:space="preserve">Segons la llei </w:t>
      </w:r>
      <w:proofErr w:type="spellStart"/>
      <w:r>
        <w:t>d’Okun</w:t>
      </w:r>
      <w:proofErr w:type="spellEnd"/>
      <w:r>
        <w:t xml:space="preserve"> que hauria de passar per tal de que la taxa d’atur </w:t>
      </w:r>
      <w:r>
        <w:t>del Estat espanyol</w:t>
      </w:r>
      <w:r>
        <w:t xml:space="preserve"> es reduís un 1%?</w:t>
      </w:r>
      <w:r w:rsidRPr="004548D9">
        <w:rPr>
          <w:rFonts w:ascii="American Typewriter" w:hAnsi="American Typewriter"/>
          <w:color w:val="943634" w:themeColor="accent2" w:themeShade="BF"/>
          <w:sz w:val="18"/>
          <w:szCs w:val="18"/>
        </w:rPr>
        <w:t xml:space="preserve"> </w:t>
      </w:r>
    </w:p>
    <w:p w14:paraId="758324A0" w14:textId="77777777" w:rsidR="005D2F9C" w:rsidRPr="004548D9" w:rsidRDefault="005D2F9C" w:rsidP="004548D9">
      <w:pPr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22BB70D7" w14:textId="3264B142" w:rsidR="008A46B9" w:rsidRPr="00B45A2D" w:rsidRDefault="008A46B9" w:rsidP="008A46B9">
      <w:pPr>
        <w:jc w:val="both"/>
        <w:rPr>
          <w:color w:val="000000" w:themeColor="text1"/>
        </w:rPr>
      </w:pPr>
      <w:r w:rsidRPr="009D158B">
        <w:rPr>
          <w:color w:val="000000" w:themeColor="text1"/>
        </w:rPr>
        <w:t>1</w:t>
      </w:r>
      <w:r w:rsidR="007A59F0">
        <w:rPr>
          <w:color w:val="000000" w:themeColor="text1"/>
        </w:rPr>
        <w:t>4</w:t>
      </w:r>
      <w:r w:rsidRPr="009D158B">
        <w:rPr>
          <w:color w:val="000000" w:themeColor="text1"/>
        </w:rPr>
        <w:t xml:space="preserve">.Com expert en economia internacional que creus que passarà amb el consum i les inversions, a curt termini, a </w:t>
      </w:r>
      <w:r w:rsidR="00844FEE" w:rsidRPr="00FB3DC8">
        <w:t>Europa</w:t>
      </w:r>
      <w:r w:rsidR="00FB3DC8">
        <w:t>?.</w:t>
      </w:r>
      <w:r w:rsidRPr="009D158B">
        <w:rPr>
          <w:color w:val="000000" w:themeColor="text1"/>
        </w:rPr>
        <w:t xml:space="preserve"> De què creus que dependrà, fonamentalment, el consum dels ciutadans </w:t>
      </w:r>
      <w:r w:rsidR="00844FEE">
        <w:rPr>
          <w:color w:val="000000" w:themeColor="text1"/>
        </w:rPr>
        <w:t>europeus</w:t>
      </w:r>
      <w:r w:rsidRPr="009D158B">
        <w:rPr>
          <w:color w:val="000000" w:themeColor="text1"/>
        </w:rPr>
        <w:t xml:space="preserve">? I les inversions de les empreses </w:t>
      </w:r>
      <w:r w:rsidR="009622EC">
        <w:rPr>
          <w:color w:val="000000" w:themeColor="text1"/>
        </w:rPr>
        <w:t>europees</w:t>
      </w:r>
      <w:r w:rsidRPr="009D158B">
        <w:rPr>
          <w:color w:val="000000" w:themeColor="text1"/>
        </w:rPr>
        <w:t>?</w:t>
      </w:r>
    </w:p>
    <w:p w14:paraId="0BE4AFE4" w14:textId="77777777" w:rsidR="008A46B9" w:rsidRPr="009D158B" w:rsidRDefault="008A46B9" w:rsidP="008A46B9">
      <w:pPr>
        <w:pStyle w:val="Prrafodelista"/>
        <w:ind w:left="360"/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2131EEA6" w14:textId="77777777" w:rsidR="0020459E" w:rsidRPr="00FD0A06" w:rsidRDefault="0020459E" w:rsidP="008A46B9">
      <w:pPr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0DFECD66" w14:textId="45987C00" w:rsidR="0020459E" w:rsidRDefault="0020459E" w:rsidP="0020459E">
      <w:pPr>
        <w:jc w:val="both"/>
        <w:rPr>
          <w:color w:val="000000" w:themeColor="text1"/>
        </w:rPr>
      </w:pPr>
      <w:r>
        <w:rPr>
          <w:color w:val="000000" w:themeColor="text1"/>
        </w:rPr>
        <w:t>15. Per què es vertical la funció d’oferta agregada segons els clàssics?</w:t>
      </w:r>
    </w:p>
    <w:p w14:paraId="031A7C81" w14:textId="43210CE7" w:rsidR="0020459E" w:rsidRPr="00FB3DC8" w:rsidRDefault="0020459E" w:rsidP="0020459E">
      <w:pPr>
        <w:jc w:val="both"/>
        <w:rPr>
          <w:rFonts w:ascii="Century Gothic" w:hAnsi="Century Gothic"/>
          <w:color w:val="993300"/>
          <w:sz w:val="20"/>
          <w:szCs w:val="20"/>
        </w:rPr>
      </w:pPr>
      <w:r w:rsidRPr="00FB3DC8">
        <w:rPr>
          <w:rFonts w:ascii="Century Gothic" w:hAnsi="Century Gothic"/>
          <w:color w:val="993300"/>
          <w:sz w:val="20"/>
          <w:szCs w:val="20"/>
        </w:rPr>
        <w:t>.</w:t>
      </w:r>
    </w:p>
    <w:p w14:paraId="1C11BD7C" w14:textId="77777777" w:rsidR="0020459E" w:rsidRPr="0020459E" w:rsidRDefault="0020459E" w:rsidP="0020459E">
      <w:pPr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2A27080D" w14:textId="65F8E0A5" w:rsidR="0020459E" w:rsidRDefault="0020459E" w:rsidP="0020459E">
      <w:pPr>
        <w:jc w:val="both"/>
        <w:rPr>
          <w:color w:val="000000" w:themeColor="text1"/>
        </w:rPr>
      </w:pPr>
      <w:r>
        <w:rPr>
          <w:color w:val="000000" w:themeColor="text1"/>
        </w:rPr>
        <w:t>16. En què falla les explicacions dels clàssics sobre el crack de 1929?</w:t>
      </w:r>
    </w:p>
    <w:p w14:paraId="17CEF4E8" w14:textId="77777777" w:rsidR="005D2F9C" w:rsidRDefault="005D2F9C" w:rsidP="0020459E">
      <w:pPr>
        <w:jc w:val="both"/>
        <w:rPr>
          <w:color w:val="000000" w:themeColor="text1"/>
        </w:rPr>
      </w:pPr>
    </w:p>
    <w:p w14:paraId="7AC83D97" w14:textId="09234810" w:rsidR="008A46B9" w:rsidRDefault="0020459E" w:rsidP="008A46B9">
      <w:pPr>
        <w:jc w:val="both"/>
        <w:rPr>
          <w:color w:val="000000" w:themeColor="text1"/>
        </w:rPr>
      </w:pPr>
      <w:r>
        <w:rPr>
          <w:color w:val="000000" w:themeColor="text1"/>
        </w:rPr>
        <w:t>17</w:t>
      </w:r>
      <w:r w:rsidR="008A46B9">
        <w:rPr>
          <w:color w:val="000000" w:themeColor="text1"/>
        </w:rPr>
        <w:t>. Què intenta demostrar el model keynesià?</w:t>
      </w:r>
    </w:p>
    <w:p w14:paraId="4CBC5F63" w14:textId="71A43CC4" w:rsidR="0020459E" w:rsidRDefault="0020459E" w:rsidP="008A46B9">
      <w:pPr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354B4663" w14:textId="7BCC843A" w:rsidR="0020459E" w:rsidRDefault="0020459E" w:rsidP="0020459E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18. Quina va ser la gran aportació de </w:t>
      </w:r>
      <w:proofErr w:type="spellStart"/>
      <w:r>
        <w:rPr>
          <w:color w:val="000000" w:themeColor="text1"/>
        </w:rPr>
        <w:t>Phillips</w:t>
      </w:r>
      <w:proofErr w:type="spellEnd"/>
      <w:r>
        <w:rPr>
          <w:color w:val="000000" w:themeColor="text1"/>
        </w:rPr>
        <w:t xml:space="preserve"> al pensament econòmic?</w:t>
      </w:r>
    </w:p>
    <w:p w14:paraId="44BC294F" w14:textId="218655B3" w:rsidR="0020459E" w:rsidRDefault="0020459E" w:rsidP="008A46B9">
      <w:pPr>
        <w:jc w:val="both"/>
        <w:rPr>
          <w:rFonts w:ascii="American Typewriter" w:hAnsi="American Typewriter"/>
          <w:color w:val="943634" w:themeColor="accent2" w:themeShade="BF"/>
          <w:sz w:val="18"/>
          <w:szCs w:val="18"/>
        </w:rPr>
      </w:pPr>
    </w:p>
    <w:p w14:paraId="052E83E8" w14:textId="77777777" w:rsidR="008A46B9" w:rsidRPr="00FB3DC8" w:rsidRDefault="008A46B9" w:rsidP="00FB3DC8">
      <w:pPr>
        <w:jc w:val="both"/>
        <w:rPr>
          <w:rFonts w:ascii="Century Gothic" w:hAnsi="Century Gothic"/>
          <w:color w:val="993300"/>
          <w:sz w:val="20"/>
          <w:szCs w:val="20"/>
        </w:rPr>
      </w:pPr>
    </w:p>
    <w:p w14:paraId="790DF33F" w14:textId="063E39C3" w:rsidR="00B54368" w:rsidRPr="00517661" w:rsidRDefault="00B54368" w:rsidP="008A46B9">
      <w:pPr>
        <w:pStyle w:val="Prrafodelista"/>
        <w:ind w:left="-360"/>
        <w:jc w:val="both"/>
        <w:rPr>
          <w:rFonts w:ascii="Tahoma" w:hAnsi="Tahoma" w:cs="Tahoma"/>
          <w:bCs/>
          <w:i/>
          <w:color w:val="800000"/>
          <w:sz w:val="20"/>
          <w:szCs w:val="20"/>
          <w:lang w:eastAsia="zh-CN"/>
        </w:rPr>
      </w:pPr>
    </w:p>
    <w:sectPr w:rsidR="00B54368" w:rsidRPr="00517661" w:rsidSect="002202A9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5E844" w14:textId="77777777" w:rsidR="005E71C5" w:rsidRDefault="005E71C5" w:rsidP="00D654A3">
      <w:r>
        <w:separator/>
      </w:r>
    </w:p>
  </w:endnote>
  <w:endnote w:type="continuationSeparator" w:id="0">
    <w:p w14:paraId="181916F8" w14:textId="77777777" w:rsidR="005E71C5" w:rsidRDefault="005E71C5" w:rsidP="00D65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0704" w14:textId="77777777" w:rsidR="005E71C5" w:rsidRDefault="005E71C5" w:rsidP="00D654A3">
      <w:r>
        <w:separator/>
      </w:r>
    </w:p>
  </w:footnote>
  <w:footnote w:type="continuationSeparator" w:id="0">
    <w:p w14:paraId="54E9424B" w14:textId="77777777" w:rsidR="005E71C5" w:rsidRDefault="005E71C5" w:rsidP="00D65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09A04" w14:textId="45DBC75A" w:rsidR="00341BAF" w:rsidRPr="001C72D0" w:rsidRDefault="00341BAF" w:rsidP="008768A3">
    <w:pPr>
      <w:pStyle w:val="Encabezado"/>
      <w:pBdr>
        <w:bottom w:val="single" w:sz="8" w:space="1" w:color="auto"/>
      </w:pBdr>
      <w:rPr>
        <w:sz w:val="22"/>
        <w:szCs w:val="22"/>
        <w:lang w:val="it-IT"/>
      </w:rPr>
    </w:pPr>
    <w:r w:rsidRPr="00827F5E">
      <w:rPr>
        <w:sz w:val="22"/>
        <w:szCs w:val="22"/>
        <w:lang w:val="it-IT"/>
      </w:rPr>
      <w:t>Prova d’</w:t>
    </w:r>
    <w:proofErr w:type="spellStart"/>
    <w:r w:rsidRPr="00827F5E">
      <w:rPr>
        <w:sz w:val="22"/>
        <w:szCs w:val="22"/>
        <w:lang w:val="it-IT"/>
      </w:rPr>
      <w:t>Estudi</w:t>
    </w:r>
    <w:proofErr w:type="spellEnd"/>
    <w:r w:rsidRPr="00827F5E">
      <w:rPr>
        <w:sz w:val="22"/>
        <w:szCs w:val="22"/>
        <w:lang w:val="it-IT"/>
      </w:rPr>
      <w:t xml:space="preserve"> </w:t>
    </w:r>
    <w:proofErr w:type="spellStart"/>
    <w:r w:rsidRPr="00827F5E">
      <w:rPr>
        <w:sz w:val="22"/>
        <w:szCs w:val="22"/>
        <w:lang w:val="it-IT"/>
      </w:rPr>
      <w:t>Continuat</w:t>
    </w:r>
    <w:proofErr w:type="spellEnd"/>
    <w:r w:rsidRPr="00827F5E">
      <w:rPr>
        <w:sz w:val="22"/>
        <w:szCs w:val="22"/>
        <w:lang w:val="it-IT"/>
      </w:rPr>
      <w:t xml:space="preserve"> </w:t>
    </w:r>
    <w:r>
      <w:rPr>
        <w:sz w:val="22"/>
        <w:szCs w:val="22"/>
        <w:lang w:val="it-IT"/>
      </w:rPr>
      <w:t>3</w:t>
    </w:r>
    <w:r w:rsidRPr="00827F5E">
      <w:rPr>
        <w:sz w:val="22"/>
        <w:szCs w:val="22"/>
        <w:lang w:val="it-IT"/>
      </w:rPr>
      <w:t xml:space="preserve"> (PEC</w:t>
    </w:r>
    <w:r>
      <w:rPr>
        <w:sz w:val="22"/>
        <w:szCs w:val="22"/>
        <w:lang w:val="it-IT"/>
      </w:rPr>
      <w:t xml:space="preserve">3)       </w:t>
    </w:r>
    <w:proofErr w:type="spellStart"/>
    <w:r w:rsidRPr="00827F5E">
      <w:rPr>
        <w:sz w:val="22"/>
        <w:szCs w:val="22"/>
        <w:lang w:val="it-IT"/>
      </w:rPr>
      <w:t>As</w:t>
    </w:r>
    <w:r>
      <w:rPr>
        <w:sz w:val="22"/>
        <w:szCs w:val="22"/>
        <w:lang w:val="it-IT"/>
      </w:rPr>
      <w:t>signatura</w:t>
    </w:r>
    <w:proofErr w:type="spellEnd"/>
    <w:r>
      <w:rPr>
        <w:sz w:val="22"/>
        <w:szCs w:val="22"/>
        <w:lang w:val="it-IT"/>
      </w:rPr>
      <w:t xml:space="preserve">: E3. Part d’Economia. </w:t>
    </w:r>
    <w:r w:rsidR="00C46A7B">
      <w:rPr>
        <w:sz w:val="22"/>
        <w:szCs w:val="22"/>
        <w:lang w:val="it-IT"/>
      </w:rPr>
      <w:t>2</w:t>
    </w:r>
    <w:r>
      <w:rPr>
        <w:sz w:val="22"/>
        <w:szCs w:val="22"/>
        <w:lang w:val="it-IT"/>
      </w:rPr>
      <w:t>Q.</w:t>
    </w:r>
    <w:r w:rsidR="00F471A9">
      <w:rPr>
        <w:sz w:val="22"/>
        <w:szCs w:val="22"/>
        <w:lang w:val="it-IT"/>
      </w:rPr>
      <w:t>2</w:t>
    </w:r>
    <w:r w:rsidR="0052289B">
      <w:rPr>
        <w:sz w:val="22"/>
        <w:szCs w:val="22"/>
        <w:lang w:val="it-IT"/>
      </w:rPr>
      <w:t>1</w:t>
    </w:r>
    <w:r w:rsidR="00F471A9">
      <w:rPr>
        <w:sz w:val="22"/>
        <w:szCs w:val="22"/>
        <w:lang w:val="it-IT"/>
      </w:rPr>
      <w:t>,2</w:t>
    </w:r>
    <w:r w:rsidR="0052289B">
      <w:rPr>
        <w:sz w:val="22"/>
        <w:szCs w:val="22"/>
        <w:lang w:val="it-IT"/>
      </w:rPr>
      <w:t>2</w:t>
    </w:r>
  </w:p>
  <w:p w14:paraId="6DDCED63" w14:textId="77777777" w:rsidR="00341BAF" w:rsidRDefault="00341B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A584C"/>
    <w:multiLevelType w:val="hybridMultilevel"/>
    <w:tmpl w:val="54DAA8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5428CD"/>
    <w:multiLevelType w:val="hybridMultilevel"/>
    <w:tmpl w:val="A98855A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357A1"/>
    <w:multiLevelType w:val="hybridMultilevel"/>
    <w:tmpl w:val="B7F2639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E0F2A"/>
    <w:multiLevelType w:val="hybridMultilevel"/>
    <w:tmpl w:val="E2624D92"/>
    <w:lvl w:ilvl="0" w:tplc="602606A8">
      <w:start w:val="1"/>
      <w:numFmt w:val="decimal"/>
      <w:lvlText w:val="%1."/>
      <w:lvlJc w:val="left"/>
      <w:pPr>
        <w:ind w:left="360" w:hanging="360"/>
      </w:pPr>
      <w:rPr>
        <w:i w:val="0"/>
        <w:iCs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D4AD7"/>
    <w:multiLevelType w:val="hybridMultilevel"/>
    <w:tmpl w:val="1EBEA7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C11F8"/>
    <w:multiLevelType w:val="hybridMultilevel"/>
    <w:tmpl w:val="FD5C6A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92167"/>
    <w:multiLevelType w:val="hybridMultilevel"/>
    <w:tmpl w:val="4448FC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97C43"/>
    <w:multiLevelType w:val="hybridMultilevel"/>
    <w:tmpl w:val="C4989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E727A"/>
    <w:multiLevelType w:val="hybridMultilevel"/>
    <w:tmpl w:val="43568E3C"/>
    <w:lvl w:ilvl="0" w:tplc="0DD03644">
      <w:start w:val="5"/>
      <w:numFmt w:val="decimal"/>
      <w:lvlText w:val="%1e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132DF"/>
    <w:multiLevelType w:val="hybridMultilevel"/>
    <w:tmpl w:val="C1CEAD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2E"/>
    <w:rsid w:val="000067D1"/>
    <w:rsid w:val="00006C2B"/>
    <w:rsid w:val="00007605"/>
    <w:rsid w:val="000626FF"/>
    <w:rsid w:val="00066005"/>
    <w:rsid w:val="000738B1"/>
    <w:rsid w:val="00073B98"/>
    <w:rsid w:val="000753AF"/>
    <w:rsid w:val="0008685C"/>
    <w:rsid w:val="00093495"/>
    <w:rsid w:val="000A4F77"/>
    <w:rsid w:val="000D3581"/>
    <w:rsid w:val="000E10E7"/>
    <w:rsid w:val="001028E1"/>
    <w:rsid w:val="0011060D"/>
    <w:rsid w:val="001153E4"/>
    <w:rsid w:val="001316C0"/>
    <w:rsid w:val="00137B7A"/>
    <w:rsid w:val="00140E70"/>
    <w:rsid w:val="00142DC5"/>
    <w:rsid w:val="00145B2C"/>
    <w:rsid w:val="0014760E"/>
    <w:rsid w:val="00163C34"/>
    <w:rsid w:val="00187938"/>
    <w:rsid w:val="001A16D3"/>
    <w:rsid w:val="001B7668"/>
    <w:rsid w:val="001C0633"/>
    <w:rsid w:val="001C4162"/>
    <w:rsid w:val="001D00FE"/>
    <w:rsid w:val="001D2E3A"/>
    <w:rsid w:val="001D35C1"/>
    <w:rsid w:val="0020459E"/>
    <w:rsid w:val="00210F1C"/>
    <w:rsid w:val="002202A9"/>
    <w:rsid w:val="00220F68"/>
    <w:rsid w:val="00236643"/>
    <w:rsid w:val="00236773"/>
    <w:rsid w:val="0025257D"/>
    <w:rsid w:val="00267FE3"/>
    <w:rsid w:val="00273DEB"/>
    <w:rsid w:val="0028780A"/>
    <w:rsid w:val="00295377"/>
    <w:rsid w:val="00295B76"/>
    <w:rsid w:val="002B6F1C"/>
    <w:rsid w:val="002C1CA2"/>
    <w:rsid w:val="002D33BF"/>
    <w:rsid w:val="002D6798"/>
    <w:rsid w:val="002D6AA2"/>
    <w:rsid w:val="00306FA9"/>
    <w:rsid w:val="00340794"/>
    <w:rsid w:val="00341BAF"/>
    <w:rsid w:val="00353F84"/>
    <w:rsid w:val="003727B2"/>
    <w:rsid w:val="00390A51"/>
    <w:rsid w:val="003A4CC9"/>
    <w:rsid w:val="003B1499"/>
    <w:rsid w:val="003B4DEC"/>
    <w:rsid w:val="003B5F10"/>
    <w:rsid w:val="003C6E60"/>
    <w:rsid w:val="003C7970"/>
    <w:rsid w:val="003E7431"/>
    <w:rsid w:val="00413C7A"/>
    <w:rsid w:val="00427EB9"/>
    <w:rsid w:val="004548D9"/>
    <w:rsid w:val="00463A7B"/>
    <w:rsid w:val="00464DE6"/>
    <w:rsid w:val="00481126"/>
    <w:rsid w:val="00481222"/>
    <w:rsid w:val="00483D4C"/>
    <w:rsid w:val="00484AA7"/>
    <w:rsid w:val="00487A16"/>
    <w:rsid w:val="00491DC9"/>
    <w:rsid w:val="004A2499"/>
    <w:rsid w:val="004B2B1E"/>
    <w:rsid w:val="004C4D66"/>
    <w:rsid w:val="004E289B"/>
    <w:rsid w:val="00510128"/>
    <w:rsid w:val="00515139"/>
    <w:rsid w:val="00517661"/>
    <w:rsid w:val="0052289B"/>
    <w:rsid w:val="00522CA6"/>
    <w:rsid w:val="00530545"/>
    <w:rsid w:val="0053061E"/>
    <w:rsid w:val="00534DD8"/>
    <w:rsid w:val="005357EC"/>
    <w:rsid w:val="00564553"/>
    <w:rsid w:val="0056587D"/>
    <w:rsid w:val="00582EAF"/>
    <w:rsid w:val="005A2DF3"/>
    <w:rsid w:val="005D087F"/>
    <w:rsid w:val="005D2F9C"/>
    <w:rsid w:val="005E445D"/>
    <w:rsid w:val="005E71C5"/>
    <w:rsid w:val="005E7785"/>
    <w:rsid w:val="006110F9"/>
    <w:rsid w:val="006546EB"/>
    <w:rsid w:val="006613DF"/>
    <w:rsid w:val="00662A3E"/>
    <w:rsid w:val="00671890"/>
    <w:rsid w:val="006729C1"/>
    <w:rsid w:val="00683B03"/>
    <w:rsid w:val="00685DD6"/>
    <w:rsid w:val="00690C76"/>
    <w:rsid w:val="006C36A9"/>
    <w:rsid w:val="006C3C58"/>
    <w:rsid w:val="006C452E"/>
    <w:rsid w:val="006E2431"/>
    <w:rsid w:val="006E68DC"/>
    <w:rsid w:val="006F399C"/>
    <w:rsid w:val="007051D5"/>
    <w:rsid w:val="00711449"/>
    <w:rsid w:val="00720EF8"/>
    <w:rsid w:val="00724B43"/>
    <w:rsid w:val="00733BBD"/>
    <w:rsid w:val="007476AB"/>
    <w:rsid w:val="007543B2"/>
    <w:rsid w:val="00756AB2"/>
    <w:rsid w:val="00762B9E"/>
    <w:rsid w:val="00765A35"/>
    <w:rsid w:val="0077508B"/>
    <w:rsid w:val="00784985"/>
    <w:rsid w:val="00793ADC"/>
    <w:rsid w:val="0079622C"/>
    <w:rsid w:val="007A59F0"/>
    <w:rsid w:val="007C0F7E"/>
    <w:rsid w:val="007C44B8"/>
    <w:rsid w:val="008008BC"/>
    <w:rsid w:val="00841C5A"/>
    <w:rsid w:val="00844FEE"/>
    <w:rsid w:val="00852AD4"/>
    <w:rsid w:val="00861E99"/>
    <w:rsid w:val="00874E8D"/>
    <w:rsid w:val="008768A3"/>
    <w:rsid w:val="00897D01"/>
    <w:rsid w:val="008A1E71"/>
    <w:rsid w:val="008A46B9"/>
    <w:rsid w:val="008C608A"/>
    <w:rsid w:val="008C6930"/>
    <w:rsid w:val="008C74D8"/>
    <w:rsid w:val="008D299E"/>
    <w:rsid w:val="008D3D3D"/>
    <w:rsid w:val="008D485E"/>
    <w:rsid w:val="008F3F57"/>
    <w:rsid w:val="008F43C4"/>
    <w:rsid w:val="00936214"/>
    <w:rsid w:val="009622EC"/>
    <w:rsid w:val="00991DC0"/>
    <w:rsid w:val="00993557"/>
    <w:rsid w:val="009A3C20"/>
    <w:rsid w:val="009B411F"/>
    <w:rsid w:val="009C057E"/>
    <w:rsid w:val="009C3C93"/>
    <w:rsid w:val="009C4ED1"/>
    <w:rsid w:val="009E0610"/>
    <w:rsid w:val="009E320B"/>
    <w:rsid w:val="009E5B47"/>
    <w:rsid w:val="00A135FD"/>
    <w:rsid w:val="00A34D05"/>
    <w:rsid w:val="00A60DC3"/>
    <w:rsid w:val="00A66318"/>
    <w:rsid w:val="00A6697E"/>
    <w:rsid w:val="00A8011D"/>
    <w:rsid w:val="00A971B8"/>
    <w:rsid w:val="00AB3DDB"/>
    <w:rsid w:val="00AC691C"/>
    <w:rsid w:val="00AD08EA"/>
    <w:rsid w:val="00AE4594"/>
    <w:rsid w:val="00AE4E65"/>
    <w:rsid w:val="00AF272E"/>
    <w:rsid w:val="00AF62C4"/>
    <w:rsid w:val="00B0081F"/>
    <w:rsid w:val="00B117CD"/>
    <w:rsid w:val="00B21EB0"/>
    <w:rsid w:val="00B35D1F"/>
    <w:rsid w:val="00B40463"/>
    <w:rsid w:val="00B4323D"/>
    <w:rsid w:val="00B433D7"/>
    <w:rsid w:val="00B541AD"/>
    <w:rsid w:val="00B54368"/>
    <w:rsid w:val="00B615B2"/>
    <w:rsid w:val="00B861C4"/>
    <w:rsid w:val="00B90050"/>
    <w:rsid w:val="00B96DCE"/>
    <w:rsid w:val="00B96F88"/>
    <w:rsid w:val="00BA03CE"/>
    <w:rsid w:val="00BB4DAB"/>
    <w:rsid w:val="00BD7058"/>
    <w:rsid w:val="00BD7DFB"/>
    <w:rsid w:val="00BE27AC"/>
    <w:rsid w:val="00BF5813"/>
    <w:rsid w:val="00BF64A6"/>
    <w:rsid w:val="00C027AA"/>
    <w:rsid w:val="00C16BEB"/>
    <w:rsid w:val="00C3292D"/>
    <w:rsid w:val="00C3765B"/>
    <w:rsid w:val="00C46A7B"/>
    <w:rsid w:val="00C61AA1"/>
    <w:rsid w:val="00C61AE1"/>
    <w:rsid w:val="00C66786"/>
    <w:rsid w:val="00C6686E"/>
    <w:rsid w:val="00C7796A"/>
    <w:rsid w:val="00C93D4E"/>
    <w:rsid w:val="00CB142D"/>
    <w:rsid w:val="00CC1B4C"/>
    <w:rsid w:val="00D0371F"/>
    <w:rsid w:val="00D2745E"/>
    <w:rsid w:val="00D3015F"/>
    <w:rsid w:val="00D53038"/>
    <w:rsid w:val="00D57346"/>
    <w:rsid w:val="00D64300"/>
    <w:rsid w:val="00D654A3"/>
    <w:rsid w:val="00D65C03"/>
    <w:rsid w:val="00D673D5"/>
    <w:rsid w:val="00D75788"/>
    <w:rsid w:val="00D8591C"/>
    <w:rsid w:val="00D93641"/>
    <w:rsid w:val="00DA2BD5"/>
    <w:rsid w:val="00DA49FE"/>
    <w:rsid w:val="00DB328C"/>
    <w:rsid w:val="00DB780E"/>
    <w:rsid w:val="00DC5DF7"/>
    <w:rsid w:val="00DD030F"/>
    <w:rsid w:val="00DD3B87"/>
    <w:rsid w:val="00DD697D"/>
    <w:rsid w:val="00DF152F"/>
    <w:rsid w:val="00E3206E"/>
    <w:rsid w:val="00E47B6B"/>
    <w:rsid w:val="00E55132"/>
    <w:rsid w:val="00E6477D"/>
    <w:rsid w:val="00E833D6"/>
    <w:rsid w:val="00E853FE"/>
    <w:rsid w:val="00E9235C"/>
    <w:rsid w:val="00ED2DB3"/>
    <w:rsid w:val="00ED395B"/>
    <w:rsid w:val="00ED5CC2"/>
    <w:rsid w:val="00ED7AC4"/>
    <w:rsid w:val="00EE1CA8"/>
    <w:rsid w:val="00EE609B"/>
    <w:rsid w:val="00EE6B51"/>
    <w:rsid w:val="00EE6BFB"/>
    <w:rsid w:val="00F14B1E"/>
    <w:rsid w:val="00F36674"/>
    <w:rsid w:val="00F36E60"/>
    <w:rsid w:val="00F471A9"/>
    <w:rsid w:val="00F73FDB"/>
    <w:rsid w:val="00F82B37"/>
    <w:rsid w:val="00F94114"/>
    <w:rsid w:val="00F960EE"/>
    <w:rsid w:val="00FA573E"/>
    <w:rsid w:val="00FB3DC8"/>
    <w:rsid w:val="00FB5715"/>
    <w:rsid w:val="00FD1830"/>
    <w:rsid w:val="00FD3E2D"/>
    <w:rsid w:val="00FF0EB6"/>
    <w:rsid w:val="00FF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6ABA53"/>
  <w15:docId w15:val="{CA395D3D-A417-7541-BB75-A43206B0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72E"/>
    <w:rPr>
      <w:rFonts w:eastAsia="Times New Roman" w:cs="Arial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6AB2"/>
    <w:pPr>
      <w:ind w:left="720"/>
      <w:contextualSpacing/>
    </w:pPr>
  </w:style>
  <w:style w:type="paragraph" w:customStyle="1" w:styleId="E3Normal1">
    <w:name w:val="E3 Normal 1"/>
    <w:basedOn w:val="Normal"/>
    <w:link w:val="E3Normal1Car"/>
    <w:rsid w:val="00D654A3"/>
    <w:pPr>
      <w:spacing w:before="120" w:after="120"/>
      <w:jc w:val="both"/>
    </w:pPr>
    <w:rPr>
      <w:rFonts w:ascii="Times New Roman" w:hAnsi="Times New Roman" w:cs="Times New Roman"/>
      <w:bCs/>
      <w:sz w:val="22"/>
      <w:szCs w:val="22"/>
      <w:lang w:val="x-none" w:eastAsia="x-none"/>
    </w:rPr>
  </w:style>
  <w:style w:type="character" w:customStyle="1" w:styleId="E3Normal1Car">
    <w:name w:val="E3 Normal 1 Car"/>
    <w:link w:val="E3Normal1"/>
    <w:rsid w:val="00D654A3"/>
    <w:rPr>
      <w:rFonts w:ascii="Times New Roman" w:eastAsia="Times New Roman" w:hAnsi="Times New Roman" w:cs="Times New Roman"/>
      <w:bCs/>
      <w:sz w:val="22"/>
      <w:szCs w:val="22"/>
      <w:lang w:val="x-none" w:eastAsia="x-none"/>
    </w:rPr>
  </w:style>
  <w:style w:type="paragraph" w:styleId="Encabezado">
    <w:name w:val="header"/>
    <w:basedOn w:val="Normal"/>
    <w:link w:val="EncabezadoCar"/>
    <w:unhideWhenUsed/>
    <w:rsid w:val="00D654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54A3"/>
    <w:rPr>
      <w:rFonts w:eastAsia="Times New Roman" w:cs="Arial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D654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4A3"/>
    <w:rPr>
      <w:rFonts w:eastAsia="Times New Roman" w:cs="Arial"/>
      <w:lang w:val="ca-ES"/>
    </w:rPr>
  </w:style>
  <w:style w:type="paragraph" w:styleId="Textoindependiente">
    <w:name w:val="Body Text"/>
    <w:basedOn w:val="Normal"/>
    <w:link w:val="TextoindependienteCar"/>
    <w:rsid w:val="00C3765B"/>
    <w:pPr>
      <w:suppressAutoHyphens/>
    </w:pPr>
    <w:rPr>
      <w:rFonts w:ascii="Times New Roman" w:hAnsi="Times New Roman" w:cs="Times New Roman"/>
      <w:b/>
      <w:bCs/>
      <w:color w:val="000000"/>
      <w:sz w:val="20"/>
      <w:szCs w:val="22"/>
      <w:u w:val="single"/>
      <w:lang w:val="en-GB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C3765B"/>
    <w:rPr>
      <w:rFonts w:ascii="Times New Roman" w:eastAsia="Times New Roman" w:hAnsi="Times New Roman" w:cs="Times New Roman"/>
      <w:b/>
      <w:bCs/>
      <w:color w:val="000000"/>
      <w:sz w:val="20"/>
      <w:szCs w:val="22"/>
      <w:u w:val="single"/>
      <w:lang w:val="en-GB" w:eastAsia="zh-CN"/>
    </w:rPr>
  </w:style>
  <w:style w:type="paragraph" w:customStyle="1" w:styleId="TAHOMA">
    <w:name w:val="TAHOMA"/>
    <w:basedOn w:val="Normal"/>
    <w:link w:val="TAHOMACar"/>
    <w:autoRedefine/>
    <w:rsid w:val="00FF221E"/>
    <w:pPr>
      <w:jc w:val="both"/>
    </w:pPr>
    <w:rPr>
      <w:b/>
      <w:sz w:val="22"/>
      <w:szCs w:val="22"/>
      <w:lang w:val="es-ES" w:eastAsia="x-none"/>
    </w:rPr>
  </w:style>
  <w:style w:type="character" w:customStyle="1" w:styleId="TAHOMACar">
    <w:name w:val="TAHOMA Car"/>
    <w:link w:val="TAHOMA"/>
    <w:rsid w:val="00FF221E"/>
    <w:rPr>
      <w:rFonts w:eastAsia="Times New Roman" w:cs="Arial"/>
      <w:b/>
      <w:sz w:val="22"/>
      <w:szCs w:val="22"/>
      <w:lang w:val="es-ES" w:eastAsia="x-none"/>
    </w:rPr>
  </w:style>
  <w:style w:type="paragraph" w:styleId="NormalWeb">
    <w:name w:val="Normal (Web)"/>
    <w:basedOn w:val="Normal"/>
    <w:uiPriority w:val="99"/>
    <w:unhideWhenUsed/>
    <w:rsid w:val="00006C2B"/>
    <w:pPr>
      <w:spacing w:before="100" w:beforeAutospacing="1" w:after="100" w:afterAutospacing="1"/>
    </w:pPr>
    <w:rPr>
      <w:rFonts w:ascii="Times New Roman" w:hAnsi="Times New Roman" w:cs="Times New Roman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2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4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954</Words>
  <Characters>5250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Cabré</dc:creator>
  <cp:lastModifiedBy>Jose Cabre</cp:lastModifiedBy>
  <cp:revision>3</cp:revision>
  <cp:lastPrinted>2013-09-30T10:18:00Z</cp:lastPrinted>
  <dcterms:created xsi:type="dcterms:W3CDTF">2022-03-13T18:25:00Z</dcterms:created>
  <dcterms:modified xsi:type="dcterms:W3CDTF">2022-03-13T18:25:00Z</dcterms:modified>
</cp:coreProperties>
</file>