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A84B6F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Федеральное государственное бюджетное образовательное учреждение</w:t>
      </w:r>
    </w:p>
    <w:p w14:paraId="0662CC1A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высшего образования</w:t>
      </w:r>
    </w:p>
    <w:p w14:paraId="173CAEB4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«Саратовский государственный технический университет</w:t>
      </w:r>
    </w:p>
    <w:p w14:paraId="0E06FE25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имени Гагарина Ю.А.»</w:t>
      </w:r>
    </w:p>
    <w:p w14:paraId="3D50813F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547B2361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Институт электронной техники и приборостроения</w:t>
      </w:r>
    </w:p>
    <w:p w14:paraId="130923BF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60AD1241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Кафедра Информационная безопасность автоматизированных систем</w:t>
      </w:r>
    </w:p>
    <w:p w14:paraId="6AA22678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69AAC825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>Направление 10.03.01 Информационная безопасность</w:t>
      </w:r>
    </w:p>
    <w:p w14:paraId="57CD2BA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50F807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EBFA81F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49A1A047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588E96BD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</w:rPr>
      </w:pPr>
      <w:r w:rsidRPr="008C2D39">
        <w:rPr>
          <w:rFonts w:ascii="Times New Roman" w:hAnsi="Times New Roman" w:cs="Times New Roman"/>
          <w:b w:val="0"/>
        </w:rPr>
        <w:t>Практическая работа № 1</w:t>
      </w:r>
    </w:p>
    <w:p w14:paraId="7139AD6B" w14:textId="77777777" w:rsidR="00207A7A" w:rsidRPr="008C2D39" w:rsidRDefault="008A1F30">
      <w:pPr>
        <w:pStyle w:val="a8"/>
        <w:jc w:val="center"/>
        <w:rPr>
          <w:rFonts w:ascii="Times New Roman" w:hAnsi="Times New Roman" w:cs="Times New Roman"/>
        </w:rPr>
      </w:pPr>
      <w:r w:rsidRPr="008C2D39">
        <w:rPr>
          <w:rFonts w:ascii="Times New Roman" w:hAnsi="Times New Roman" w:cs="Times New Roman"/>
          <w:b w:val="0"/>
        </w:rPr>
        <w:t>Тема «Метод Эйлера. Программная реализация»</w:t>
      </w:r>
    </w:p>
    <w:p w14:paraId="4CBEDD21" w14:textId="77777777" w:rsidR="00207A7A" w:rsidRPr="008C2D39" w:rsidRDefault="00207A7A">
      <w:pPr>
        <w:pStyle w:val="a8"/>
        <w:jc w:val="center"/>
        <w:rPr>
          <w:rFonts w:ascii="Times New Roman" w:hAnsi="Times New Roman" w:cs="Times New Roman"/>
          <w:b w:val="0"/>
        </w:rPr>
      </w:pPr>
    </w:p>
    <w:p w14:paraId="51360D2F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21A4A7E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tbl>
      <w:tblPr>
        <w:tblW w:w="5000" w:type="pct"/>
        <w:tblInd w:w="109" w:type="dxa"/>
        <w:tblLayout w:type="fixed"/>
        <w:tblLook w:val="0000" w:firstRow="0" w:lastRow="0" w:firstColumn="0" w:lastColumn="0" w:noHBand="0" w:noVBand="0"/>
      </w:tblPr>
      <w:tblGrid>
        <w:gridCol w:w="4926"/>
        <w:gridCol w:w="4645"/>
      </w:tblGrid>
      <w:tr w:rsidR="00207A7A" w:rsidRPr="008C2D39" w14:paraId="48E3E878" w14:textId="77777777">
        <w:tc>
          <w:tcPr>
            <w:tcW w:w="4960" w:type="dxa"/>
          </w:tcPr>
          <w:p w14:paraId="44C93A7B" w14:textId="77777777" w:rsidR="00207A7A" w:rsidRPr="008C2D39" w:rsidRDefault="00207A7A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</w:p>
        </w:tc>
        <w:tc>
          <w:tcPr>
            <w:tcW w:w="4677" w:type="dxa"/>
          </w:tcPr>
          <w:p w14:paraId="76D54F0E" w14:textId="77777777" w:rsidR="00207A7A" w:rsidRPr="008C2D39" w:rsidRDefault="008A1F30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Выполнил: студент 3 курса</w:t>
            </w:r>
          </w:p>
          <w:p w14:paraId="7046CC23" w14:textId="77777777" w:rsidR="00207A7A" w:rsidRPr="008C2D39" w:rsidRDefault="008A1F30">
            <w:pPr>
              <w:pStyle w:val="a8"/>
              <w:widowControl w:val="0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учебной группы б-ИФБС-31</w:t>
            </w:r>
          </w:p>
          <w:p w14:paraId="671244E3" w14:textId="77777777" w:rsidR="00207A7A" w:rsidRPr="008C2D39" w:rsidRDefault="008A1F30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очной формы обучения</w:t>
            </w:r>
          </w:p>
          <w:p w14:paraId="42E9A124" w14:textId="566B2257" w:rsidR="00207A7A" w:rsidRPr="008C2D39" w:rsidRDefault="00E61284">
            <w:pPr>
              <w:pStyle w:val="a8"/>
              <w:widowControl w:val="0"/>
              <w:jc w:val="left"/>
              <w:rPr>
                <w:rFonts w:ascii="Times New Roman" w:hAnsi="Times New Roman" w:cs="Times New Roman"/>
              </w:rPr>
            </w:pPr>
            <w:r w:rsidRPr="008C2D39">
              <w:rPr>
                <w:rFonts w:ascii="Times New Roman" w:eastAsia="Times New Roman" w:hAnsi="Times New Roman" w:cs="Times New Roman"/>
                <w:b w:val="0"/>
                <w:lang w:eastAsia="ru-RU"/>
              </w:rPr>
              <w:t>Польских Е.А.</w:t>
            </w:r>
          </w:p>
          <w:p w14:paraId="15F1FD82" w14:textId="77777777" w:rsidR="00207A7A" w:rsidRPr="008C2D39" w:rsidRDefault="008A1F30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 xml:space="preserve">Проверил: доцент кафедры ИБС </w:t>
            </w:r>
          </w:p>
          <w:p w14:paraId="17D7B267" w14:textId="24D87CA5" w:rsidR="009E2A27" w:rsidRPr="008C2D39" w:rsidRDefault="00E61284">
            <w:pPr>
              <w:pStyle w:val="a8"/>
              <w:widowControl w:val="0"/>
              <w:jc w:val="left"/>
              <w:rPr>
                <w:rFonts w:ascii="Times New Roman" w:hAnsi="Times New Roman" w:cs="Times New Roman"/>
                <w:b w:val="0"/>
              </w:rPr>
            </w:pPr>
            <w:r w:rsidRPr="008C2D39">
              <w:rPr>
                <w:rFonts w:ascii="Times New Roman" w:hAnsi="Times New Roman" w:cs="Times New Roman"/>
                <w:b w:val="0"/>
              </w:rPr>
              <w:t>Кожанова Е.Р.</w:t>
            </w:r>
          </w:p>
        </w:tc>
      </w:tr>
    </w:tbl>
    <w:p w14:paraId="6A5A0F45" w14:textId="77777777" w:rsidR="00207A7A" w:rsidRPr="008C2D39" w:rsidRDefault="008A1F30">
      <w:pPr>
        <w:pStyle w:val="a8"/>
        <w:rPr>
          <w:rFonts w:ascii="Times New Roman" w:hAnsi="Times New Roman" w:cs="Times New Roman"/>
          <w:b w:val="0"/>
        </w:rPr>
      </w:pPr>
      <w:r w:rsidRPr="008C2D39">
        <w:rPr>
          <w:rFonts w:ascii="Times New Roman" w:hAnsi="Times New Roman" w:cs="Times New Roman"/>
          <w:b w:val="0"/>
        </w:rPr>
        <w:t xml:space="preserve">                                                           </w:t>
      </w:r>
    </w:p>
    <w:p w14:paraId="1C08B57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5256EB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5814507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E5EFE9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D59537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26E33AE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6572E0B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098E4772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257A62C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78EC3F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6AFFEC3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715B086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6220DE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37B1455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3C7BF13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70F9E63C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3E027DB0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009CA661" w14:textId="77777777" w:rsidR="00207A7A" w:rsidRPr="008C2D39" w:rsidRDefault="00207A7A">
      <w:pPr>
        <w:pStyle w:val="a8"/>
        <w:rPr>
          <w:rFonts w:ascii="Times New Roman" w:hAnsi="Times New Roman" w:cs="Times New Roman"/>
          <w:b w:val="0"/>
        </w:rPr>
      </w:pPr>
    </w:p>
    <w:p w14:paraId="14A777C3" w14:textId="77777777" w:rsidR="00207A7A" w:rsidRPr="008C2D39" w:rsidRDefault="008A1F30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C2D39">
        <w:rPr>
          <w:rFonts w:ascii="Times New Roman" w:hAnsi="Times New Roman" w:cs="Times New Roman"/>
          <w:bCs/>
          <w:color w:val="000000"/>
          <w:sz w:val="28"/>
          <w:szCs w:val="28"/>
        </w:rPr>
        <w:t>Саратов 202</w:t>
      </w:r>
      <w:r w:rsidR="006755B5" w:rsidRPr="008C2D39">
        <w:rPr>
          <w:rFonts w:ascii="Times New Roman" w:hAnsi="Times New Roman" w:cs="Times New Roman"/>
          <w:bCs/>
          <w:color w:val="000000"/>
          <w:sz w:val="28"/>
          <w:szCs w:val="28"/>
        </w:rPr>
        <w:t>1</w:t>
      </w:r>
      <w:r w:rsidRPr="008C2D39">
        <w:rPr>
          <w:rFonts w:ascii="Times New Roman" w:hAnsi="Times New Roman" w:cs="Times New Roman"/>
        </w:rPr>
        <w:br w:type="page"/>
      </w:r>
    </w:p>
    <w:p w14:paraId="77AA20DF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lastRenderedPageBreak/>
        <w:t>Целью данной работы является сформирование навыков численного решения ОДУ (ознакомиться с методом Эйлера и реализовать его программным способом).</w:t>
      </w:r>
    </w:p>
    <w:p w14:paraId="54BBF6B8" w14:textId="77777777" w:rsidR="00207A7A" w:rsidRPr="008C2D39" w:rsidRDefault="008A1F30" w:rsidP="00630E21">
      <w:pPr>
        <w:pStyle w:val="1"/>
        <w:jc w:val="both"/>
        <w:rPr>
          <w:rFonts w:cs="Times New Roman"/>
        </w:rPr>
      </w:pPr>
      <w:r w:rsidRPr="008C2D39">
        <w:rPr>
          <w:rFonts w:cs="Times New Roman"/>
        </w:rPr>
        <w:t>Задание на практическую работу</w:t>
      </w:r>
    </w:p>
    <w:p w14:paraId="49F4E20F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Изучить основные понятия по данной теме.</w:t>
      </w:r>
    </w:p>
    <w:p w14:paraId="529144E5" w14:textId="06E46D9D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 xml:space="preserve">Выполнить расчет по заданному варианту № </w:t>
      </w:r>
      <w:r w:rsidR="009E2A27" w:rsidRPr="008C2D39">
        <w:rPr>
          <w:rFonts w:cs="Times New Roman"/>
        </w:rPr>
        <w:t>10</w:t>
      </w:r>
      <w:r w:rsidRPr="008C2D39">
        <w:rPr>
          <w:rFonts w:cs="Times New Roman"/>
        </w:rPr>
        <w:t>.</w:t>
      </w:r>
    </w:p>
    <w:p w14:paraId="2A0CF12A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Разработать алгоритм решения задачи.</w:t>
      </w:r>
    </w:p>
    <w:p w14:paraId="4D8CA848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Написать программу для реализации алгоритма</w:t>
      </w:r>
    </w:p>
    <w:p w14:paraId="2820ABB3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Выполнить контрольный тест работы программы и сравнить с результатами, полученными в п.2</w:t>
      </w:r>
    </w:p>
    <w:p w14:paraId="0867A7D4" w14:textId="77777777" w:rsidR="00207A7A" w:rsidRPr="008C2D39" w:rsidRDefault="008A1F30" w:rsidP="00630E21">
      <w:pPr>
        <w:pStyle w:val="a0"/>
        <w:numPr>
          <w:ilvl w:val="0"/>
          <w:numId w:val="2"/>
        </w:numPr>
        <w:jc w:val="both"/>
        <w:rPr>
          <w:rFonts w:cs="Times New Roman"/>
        </w:rPr>
      </w:pPr>
      <w:r w:rsidRPr="008C2D39">
        <w:rPr>
          <w:rFonts w:cs="Times New Roman"/>
        </w:rPr>
        <w:t>Сделать вывод.</w:t>
      </w:r>
    </w:p>
    <w:p w14:paraId="0B9E3388" w14:textId="77777777" w:rsidR="00207A7A" w:rsidRPr="008C2D39" w:rsidRDefault="008A1F30">
      <w:pPr>
        <w:pStyle w:val="1"/>
        <w:numPr>
          <w:ilvl w:val="0"/>
          <w:numId w:val="0"/>
        </w:numPr>
        <w:jc w:val="left"/>
        <w:rPr>
          <w:rFonts w:cs="Times New Roman"/>
          <w:sz w:val="28"/>
          <w:szCs w:val="28"/>
        </w:rPr>
      </w:pPr>
      <w:r w:rsidRPr="008C2D39">
        <w:rPr>
          <w:rFonts w:cs="Times New Roman"/>
        </w:rPr>
        <w:br w:type="page"/>
      </w:r>
    </w:p>
    <w:p w14:paraId="5510F568" w14:textId="6F0F361E" w:rsidR="00207A7A" w:rsidRPr="008C2D39" w:rsidRDefault="001F65D8" w:rsidP="001F65D8">
      <w:pPr>
        <w:pStyle w:val="1"/>
        <w:rPr>
          <w:rFonts w:cs="Times New Roman"/>
          <w:sz w:val="28"/>
          <w:szCs w:val="28"/>
        </w:rPr>
      </w:pPr>
      <w:r w:rsidRPr="008C2D39">
        <w:rPr>
          <w:rFonts w:cs="Times New Roman"/>
          <w:color w:val="000000"/>
        </w:rPr>
        <w:lastRenderedPageBreak/>
        <w:t>Постановка задачи</w:t>
      </w:r>
    </w:p>
    <w:p w14:paraId="06A36875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 xml:space="preserve">Требуется найти решение </w:t>
      </w:r>
      <w:r w:rsidRPr="008C2D39">
        <w:rPr>
          <w:rFonts w:cs="Times New Roman"/>
          <w:color w:val="000000"/>
          <w:lang w:val="en-US"/>
        </w:rPr>
        <w:t>u</w:t>
      </w:r>
      <w:r w:rsidRPr="008C2D39">
        <w:rPr>
          <w:rFonts w:cs="Times New Roman"/>
          <w:color w:val="000000"/>
        </w:rPr>
        <w:t>(</w:t>
      </w:r>
      <w:r w:rsidRPr="008C2D39">
        <w:rPr>
          <w:rFonts w:cs="Times New Roman"/>
          <w:color w:val="000000"/>
          <w:lang w:val="en-US"/>
        </w:rPr>
        <w:t>x</w:t>
      </w:r>
      <w:r w:rsidRPr="008C2D39">
        <w:rPr>
          <w:rFonts w:cs="Times New Roman"/>
          <w:color w:val="000000"/>
        </w:rPr>
        <w:t>) задачи Коши:</w:t>
      </w:r>
    </w:p>
    <w:p w14:paraId="45EB0388" w14:textId="1514C0DC" w:rsidR="00207A7A" w:rsidRPr="008C2D39" w:rsidRDefault="00B91729" w:rsidP="00630E21">
      <w:pPr>
        <w:pStyle w:val="a0"/>
        <w:jc w:val="both"/>
        <w:rPr>
          <w:rFonts w:cs="Times New Roman"/>
          <w:bCs/>
          <w:szCs w:val="28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u=f</m:t>
          </m:r>
          <m:d>
            <m:d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x, y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>, u</m:t>
          </m:r>
          <m:d>
            <m:d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bCs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  <w:lang w:val="en-US"/>
            </w:rPr>
            <m:t>,</m:t>
          </m:r>
        </m:oMath>
      </m:oMathPara>
    </w:p>
    <w:p w14:paraId="63F346A1" w14:textId="77777777" w:rsidR="00207A7A" w:rsidRPr="008C2D39" w:rsidRDefault="008A1F30" w:rsidP="00630E21">
      <w:pPr>
        <w:pStyle w:val="a0"/>
        <w:jc w:val="both"/>
        <w:rPr>
          <w:rFonts w:cs="Times New Roman"/>
          <w:color w:val="000000"/>
        </w:rPr>
      </w:pPr>
      <w:r w:rsidRPr="008C2D39">
        <w:rPr>
          <w:rFonts w:cs="Times New Roman"/>
          <w:color w:val="000000"/>
          <w:szCs w:val="28"/>
        </w:rPr>
        <w:t>где u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= du/dx, x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и u</w:t>
      </w:r>
      <w:r w:rsidRPr="008C2D39">
        <w:rPr>
          <w:rFonts w:cs="Times New Roman"/>
          <w:color w:val="000000"/>
          <w:sz w:val="18"/>
          <w:szCs w:val="18"/>
        </w:rPr>
        <w:t xml:space="preserve">0 </w:t>
      </w:r>
      <w:r w:rsidRPr="008C2D39">
        <w:rPr>
          <w:rFonts w:cs="Times New Roman"/>
          <w:color w:val="000000"/>
          <w:szCs w:val="28"/>
        </w:rPr>
        <w:t>— заданные числа.</w:t>
      </w:r>
    </w:p>
    <w:p w14:paraId="46F78649" w14:textId="33F6B2EB" w:rsidR="00207A7A" w:rsidRPr="008C2D39" w:rsidRDefault="008A1F30" w:rsidP="00630E21">
      <w:pPr>
        <w:pStyle w:val="a0"/>
        <w:spacing w:after="8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  <w:szCs w:val="28"/>
        </w:rPr>
        <w:t xml:space="preserve">Из курса дифференциальных уравнений известно, что если функция </w:t>
      </w:r>
      <w:r w:rsidRPr="008C2D39">
        <w:rPr>
          <w:rFonts w:cs="Times New Roman"/>
          <w:i/>
          <w:iCs/>
          <w:color w:val="000000"/>
          <w:szCs w:val="28"/>
        </w:rPr>
        <w:t>f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x, u</w:t>
      </w:r>
      <w:r w:rsidRPr="008C2D39">
        <w:rPr>
          <w:rFonts w:cs="Times New Roman"/>
          <w:color w:val="000000"/>
          <w:szCs w:val="28"/>
        </w:rPr>
        <w:t>)</w:t>
      </w:r>
      <w:r w:rsidRPr="008C2D39">
        <w:rPr>
          <w:rFonts w:cs="Times New Roman"/>
          <w:color w:val="000000"/>
          <w:szCs w:val="28"/>
        </w:rPr>
        <w:br/>
        <w:t>непрерывна в замкнутой прямоугольной области</w:t>
      </w:r>
      <w:r w:rsidR="001F65D8" w:rsidRPr="008C2D39">
        <w:rPr>
          <w:rFonts w:cs="Times New Roman"/>
          <w:color w:val="000000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/>
            <w:szCs w:val="28"/>
          </w:rPr>
          <m:t>G=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 xml:space="preserve">x-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 ≤A,  </m:t>
            </m:r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u-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 ≤B</m:t>
            </m:r>
          </m:e>
        </m:d>
      </m:oMath>
      <w:r w:rsidRPr="008C2D39">
        <w:rPr>
          <w:rFonts w:cs="Times New Roman"/>
          <w:color w:val="000000"/>
          <w:szCs w:val="28"/>
        </w:rPr>
        <w:t>и удовлетворяет в этой области условию Липшица по аргументу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="001F65D8" w:rsidRPr="008C2D39">
        <w:rPr>
          <w:rFonts w:cs="Times New Roman"/>
          <w:color w:val="000000"/>
          <w:szCs w:val="28"/>
          <w:lang w:val="en-US"/>
        </w:rPr>
        <w:t>u</w:t>
      </w:r>
      <w:r w:rsidRPr="008C2D39">
        <w:rPr>
          <w:rFonts w:cs="Times New Roman"/>
          <w:color w:val="000000"/>
          <w:szCs w:val="28"/>
        </w:rPr>
        <w:t>,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то</w:t>
      </w:r>
      <w:r w:rsidR="001F65D8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можно указать отрезок</w:t>
      </w:r>
      <w:r w:rsidR="001F65D8" w:rsidRPr="008C2D39">
        <w:rPr>
          <w:rFonts w:cs="Times New Roman"/>
          <w:color w:val="000000"/>
          <w:szCs w:val="28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Times New Roman"/>
                <w:i/>
                <w:color w:val="000000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/>
                <w:szCs w:val="28"/>
              </w:rPr>
              <m:t xml:space="preserve">x- 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color w:val="000000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 w:cs="Times New Roman"/>
            <w:color w:val="000000"/>
            <w:szCs w:val="28"/>
          </w:rPr>
          <m:t xml:space="preserve"> ≤ δ</m:t>
        </m:r>
      </m:oMath>
      <w:r w:rsidRPr="008C2D39">
        <w:rPr>
          <w:rFonts w:cs="Times New Roman"/>
          <w:color w:val="000000"/>
          <w:szCs w:val="28"/>
        </w:rPr>
        <w:t xml:space="preserve">, на котором задача Коши имеет единственное решение. Если вдобавок функция </w:t>
      </w:r>
      <w:r w:rsidRPr="008C2D39">
        <w:rPr>
          <w:rFonts w:cs="Times New Roman"/>
          <w:i/>
          <w:iCs/>
          <w:color w:val="000000"/>
          <w:szCs w:val="28"/>
        </w:rPr>
        <w:t>f</w:t>
      </w:r>
      <w:r w:rsidR="00B91729" w:rsidRPr="008C2D39">
        <w:rPr>
          <w:rFonts w:cs="Times New Roman"/>
          <w:i/>
          <w:iCs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x, u</w:t>
      </w:r>
      <w:r w:rsidRPr="008C2D39">
        <w:rPr>
          <w:rFonts w:cs="Times New Roman"/>
          <w:color w:val="000000"/>
          <w:szCs w:val="28"/>
        </w:rPr>
        <w:t>) имеет непрерывные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 xml:space="preserve">производные по обоим аргументам до </w:t>
      </w:r>
      <w:r w:rsidRPr="008C2D39">
        <w:rPr>
          <w:rFonts w:cs="Times New Roman"/>
          <w:i/>
          <w:iCs/>
          <w:color w:val="000000"/>
          <w:szCs w:val="28"/>
        </w:rPr>
        <w:t>k</w:t>
      </w:r>
      <w:r w:rsidRPr="008C2D39">
        <w:rPr>
          <w:rFonts w:cs="Times New Roman"/>
          <w:color w:val="000000"/>
          <w:szCs w:val="28"/>
        </w:rPr>
        <w:t xml:space="preserve">-ого порядка включительно, то решение </w:t>
      </w:r>
      <w:r w:rsidRPr="008C2D39">
        <w:rPr>
          <w:rFonts w:cs="Times New Roman"/>
          <w:i/>
          <w:iCs/>
          <w:color w:val="000000"/>
          <w:szCs w:val="28"/>
        </w:rPr>
        <w:t>u</w:t>
      </w:r>
      <w:r w:rsidRPr="008C2D39">
        <w:rPr>
          <w:rFonts w:cs="Times New Roman"/>
          <w:color w:val="000000"/>
          <w:szCs w:val="28"/>
        </w:rPr>
        <w:t>(</w:t>
      </w:r>
      <w:r w:rsidRPr="008C2D39">
        <w:rPr>
          <w:rFonts w:cs="Times New Roman"/>
          <w:i/>
          <w:iCs/>
          <w:color w:val="000000"/>
          <w:szCs w:val="28"/>
        </w:rPr>
        <w:t>x</w:t>
      </w:r>
      <w:r w:rsidRPr="008C2D39">
        <w:rPr>
          <w:rFonts w:cs="Times New Roman"/>
          <w:color w:val="000000"/>
          <w:szCs w:val="28"/>
        </w:rPr>
        <w:t>) имеет непрерывные производные до (</w:t>
      </w:r>
      <w:r w:rsidRPr="008C2D39">
        <w:rPr>
          <w:rFonts w:cs="Times New Roman"/>
          <w:i/>
          <w:iCs/>
          <w:color w:val="000000"/>
          <w:szCs w:val="28"/>
        </w:rPr>
        <w:t>k</w:t>
      </w:r>
      <w:r w:rsidRPr="008C2D39">
        <w:rPr>
          <w:rFonts w:cs="Times New Roman"/>
          <w:color w:val="000000"/>
          <w:szCs w:val="28"/>
        </w:rPr>
        <w:t>+1)-ого порядка включительно. В ряде случаев задача Коши может быть решена аналитически,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однако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для большинства задач, представляющих практический интерес, такое решение найти невозможно. Поэтому, когда подобная задача встречается на</w:t>
      </w:r>
      <w:r w:rsidR="00B91729" w:rsidRPr="008C2D39">
        <w:rPr>
          <w:rFonts w:cs="Times New Roman"/>
          <w:color w:val="000000"/>
          <w:szCs w:val="28"/>
        </w:rPr>
        <w:t xml:space="preserve"> </w:t>
      </w:r>
      <w:r w:rsidRPr="008C2D39">
        <w:rPr>
          <w:rFonts w:cs="Times New Roman"/>
          <w:color w:val="000000"/>
          <w:szCs w:val="28"/>
        </w:rPr>
        <w:t>практике, получают приближенное решение с помощью численных методов.</w:t>
      </w:r>
    </w:p>
    <w:p w14:paraId="6C0F66EF" w14:textId="5AAFD3AA" w:rsidR="00207A7A" w:rsidRPr="008C2D39" w:rsidRDefault="008A1F30" w:rsidP="00B91729">
      <w:pPr>
        <w:pStyle w:val="2"/>
        <w:rPr>
          <w:rFonts w:cs="Times New Roman"/>
        </w:rPr>
      </w:pPr>
      <w:r w:rsidRPr="008C2D39">
        <w:rPr>
          <w:rFonts w:cs="Times New Roman"/>
        </w:rPr>
        <w:t>Численные методы решения задачи Коши</w:t>
      </w:r>
    </w:p>
    <w:p w14:paraId="23A9BA30" w14:textId="632C780C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</w:rPr>
        <w:t>При изучении численных методов для задачи Коши будем считать, что</w:t>
      </w:r>
      <w:r w:rsidRPr="008C2D39">
        <w:rPr>
          <w:rFonts w:cs="Times New Roman"/>
        </w:rPr>
        <w:br/>
        <w:t>она имеет единственное решение в замкнутой прямоугольной области</w:t>
      </w:r>
      <w:r w:rsidR="00B91729" w:rsidRPr="008C2D3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D= 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a ≤x ≤b, c ≤u ≤d</m:t>
            </m:r>
          </m:e>
        </m:d>
      </m:oMath>
      <w:r w:rsidR="00B91729" w:rsidRPr="008C2D39">
        <w:rPr>
          <w:rFonts w:cs="Times New Roman"/>
        </w:rPr>
        <w:t>.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</w:rPr>
        <w:fldChar w:fldCharType="begin"/>
      </w:r>
      <w:r w:rsidRPr="008C2D39">
        <w:rPr>
          <w:rFonts w:cs="Times New Roman"/>
          <w:szCs w:val="28"/>
        </w:rPr>
        <w:instrText>QUOTE _x005F_x0001_</w:instrText>
      </w:r>
      <w:r w:rsidRPr="008C2D39">
        <w:rPr>
          <w:rFonts w:cs="Times New Roman"/>
          <w:szCs w:val="28"/>
        </w:rPr>
        <w:fldChar w:fldCharType="end"/>
      </w:r>
      <w:r w:rsidRPr="008C2D39">
        <w:rPr>
          <w:rFonts w:cs="Times New Roman"/>
          <w:szCs w:val="28"/>
        </w:rPr>
        <w:t>Пусть требуется найти решение задачи на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>отрезке [</w:t>
      </w:r>
      <w:r w:rsidRPr="008C2D39">
        <w:rPr>
          <w:rFonts w:cs="Times New Roman"/>
          <w:i/>
          <w:iCs/>
          <w:szCs w:val="28"/>
        </w:rPr>
        <w:t>a, b</w:t>
      </w:r>
      <w:r w:rsidRPr="008C2D39">
        <w:rPr>
          <w:rFonts w:cs="Times New Roman"/>
          <w:szCs w:val="28"/>
        </w:rPr>
        <w:t>]. Введем на отрезке [</w:t>
      </w:r>
      <w:r w:rsidRPr="008C2D39">
        <w:rPr>
          <w:rFonts w:cs="Times New Roman"/>
          <w:i/>
          <w:iCs/>
          <w:szCs w:val="28"/>
        </w:rPr>
        <w:t>a, b</w:t>
      </w:r>
      <w:r w:rsidRPr="008C2D39">
        <w:rPr>
          <w:rFonts w:cs="Times New Roman"/>
          <w:szCs w:val="28"/>
        </w:rPr>
        <w:t>] сетку</w:t>
      </w:r>
      <w:r w:rsidR="00B91729" w:rsidRPr="008C2D39"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Cs w:val="28"/>
              </w:rPr>
              <m:t>h</m:t>
            </m:r>
            <m:r>
              <w:rPr>
                <w:rFonts w:ascii="Cambria Math" w:hAnsi="Cambria Math" w:cs="Times New Roman"/>
                <w:szCs w:val="28"/>
                <w:lang w:val="en-US"/>
              </w:rPr>
              <m:t>i</m:t>
            </m:r>
          </m:sub>
        </m:sSub>
      </m:oMath>
      <w:r w:rsidRPr="008C2D39">
        <w:rPr>
          <w:rFonts w:cs="Times New Roman"/>
          <w:i/>
          <w:iCs/>
          <w:szCs w:val="28"/>
        </w:rPr>
        <w:t xml:space="preserve"> </w:t>
      </w:r>
      <w:r w:rsidRPr="008C2D39">
        <w:rPr>
          <w:rFonts w:cs="Times New Roman"/>
          <w:szCs w:val="28"/>
        </w:rPr>
        <w:t>следующим образом:</w:t>
      </w:r>
      <w:r w:rsidR="00B91729" w:rsidRPr="008C2D39">
        <w:rPr>
          <w:rFonts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ω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  <m:r>
          <w:rPr>
            <w:rFonts w:ascii="Cambria Math" w:hAnsi="Cambria Math" w:cs="Times New Roman"/>
          </w:rPr>
          <m:t xml:space="preserve">= 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 xml:space="preserve">a=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⋯&lt;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n-1</m:t>
                </m:r>
              </m:sub>
            </m:sSub>
            <m:r>
              <w:rPr>
                <w:rFonts w:ascii="Cambria Math" w:hAnsi="Cambria Math" w:cs="Times New Roman"/>
              </w:rPr>
              <m:t xml:space="preserve">&lt; </m:t>
            </m:r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</w:rPr>
              <m:t>=b</m:t>
            </m:r>
          </m:e>
        </m:d>
      </m:oMath>
      <w:r w:rsidR="00B91729" w:rsidRPr="008C2D39">
        <w:rPr>
          <w:rFonts w:cs="Times New Roman"/>
        </w:rPr>
        <w:t xml:space="preserve">, </w:t>
      </w:r>
      <w:r w:rsidRPr="008C2D39">
        <w:rPr>
          <w:rFonts w:cs="Times New Roman"/>
          <w:szCs w:val="28"/>
        </w:rPr>
        <w:t xml:space="preserve">где точки 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i/>
          <w:iCs/>
          <w:szCs w:val="28"/>
        </w:rPr>
        <w:t xml:space="preserve">, i </w:t>
      </w:r>
      <w:r w:rsidRPr="008C2D39">
        <w:rPr>
          <w:rFonts w:cs="Times New Roman"/>
          <w:szCs w:val="28"/>
        </w:rPr>
        <w:t>= 0</w:t>
      </w:r>
      <w:r w:rsidRPr="008C2D39">
        <w:rPr>
          <w:rFonts w:cs="Times New Roman"/>
          <w:i/>
          <w:iCs/>
          <w:szCs w:val="28"/>
        </w:rPr>
        <w:t xml:space="preserve">, </w:t>
      </w:r>
      <w:r w:rsidRPr="008C2D39">
        <w:rPr>
          <w:rFonts w:cs="Times New Roman"/>
          <w:szCs w:val="28"/>
        </w:rPr>
        <w:t>1</w:t>
      </w:r>
      <w:r w:rsidRPr="008C2D39">
        <w:rPr>
          <w:rFonts w:cs="Times New Roman"/>
          <w:i/>
          <w:iCs/>
          <w:szCs w:val="28"/>
        </w:rPr>
        <w:t xml:space="preserve">, ..., n </w:t>
      </w:r>
      <w:r w:rsidRPr="008C2D39">
        <w:rPr>
          <w:rFonts w:cs="Times New Roman"/>
          <w:szCs w:val="28"/>
        </w:rPr>
        <w:t>называются узловыми точками или узлами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 xml:space="preserve">сетки, </w:t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h</m:t>
            </m:r>
          </m:e>
          <m:sub>
            <m:r>
              <w:rPr>
                <w:rFonts w:ascii="Cambria Math" w:hAnsi="Cambria Math" w:cs="Times New Roman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Cs w:val="28"/>
          </w:rPr>
          <m:t xml:space="preserve">= 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szCs w:val="28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Cs w:val="28"/>
              </w:rPr>
              <m:t>i-1</m:t>
            </m:r>
          </m:sub>
        </m:sSub>
      </m:oMath>
      <w:r w:rsidRPr="008C2D39">
        <w:rPr>
          <w:rFonts w:cs="Times New Roman"/>
          <w:szCs w:val="28"/>
        </w:rPr>
        <w:t xml:space="preserve">, </w:t>
      </w:r>
      <w:r w:rsidRPr="008C2D39">
        <w:rPr>
          <w:rFonts w:cs="Times New Roman"/>
          <w:i/>
          <w:iCs/>
          <w:szCs w:val="28"/>
        </w:rPr>
        <w:t xml:space="preserve">i </w:t>
      </w:r>
      <w:r w:rsidRPr="008C2D39">
        <w:rPr>
          <w:rFonts w:cs="Times New Roman"/>
          <w:szCs w:val="28"/>
        </w:rPr>
        <w:t>= 1</w:t>
      </w:r>
      <w:r w:rsidRPr="008C2D39">
        <w:rPr>
          <w:rFonts w:cs="Times New Roman"/>
          <w:i/>
          <w:iCs/>
          <w:szCs w:val="28"/>
        </w:rPr>
        <w:t xml:space="preserve">, ..., n </w:t>
      </w:r>
      <w:r w:rsidRPr="008C2D39">
        <w:rPr>
          <w:rFonts w:cs="Times New Roman"/>
          <w:szCs w:val="28"/>
        </w:rPr>
        <w:t>— шагами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 xml:space="preserve">сетки; </w:t>
      </w:r>
      <w:r w:rsidRPr="008C2D39">
        <w:rPr>
          <w:rFonts w:cs="Times New Roman"/>
          <w:i/>
          <w:iCs/>
          <w:szCs w:val="28"/>
        </w:rPr>
        <w:t xml:space="preserve">n </w:t>
      </w:r>
      <w:r w:rsidRPr="008C2D39">
        <w:rPr>
          <w:rFonts w:cs="Times New Roman"/>
          <w:szCs w:val="28"/>
        </w:rPr>
        <w:t>—натуральное число. Если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i/>
          <w:iCs/>
          <w:szCs w:val="28"/>
        </w:rPr>
        <w:t>h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 xml:space="preserve">= </w:t>
      </w:r>
      <w:r w:rsidRPr="008C2D39">
        <w:rPr>
          <w:rFonts w:cs="Times New Roman"/>
          <w:i/>
          <w:iCs/>
          <w:szCs w:val="28"/>
        </w:rPr>
        <w:t xml:space="preserve">h </w:t>
      </w:r>
      <w:r w:rsidRPr="008C2D39">
        <w:rPr>
          <w:rFonts w:cs="Times New Roman"/>
          <w:szCs w:val="28"/>
        </w:rPr>
        <w:t xml:space="preserve">= const, то такую сетку будем обозначать </w:t>
      </w:r>
      <w:r w:rsidRPr="008C2D39">
        <w:rPr>
          <w:rFonts w:cs="Times New Roman"/>
          <w:i/>
          <w:iCs/>
          <w:szCs w:val="28"/>
        </w:rPr>
        <w:t>ω</w:t>
      </w:r>
      <w:r w:rsidRPr="008C2D39">
        <w:rPr>
          <w:rFonts w:cs="Times New Roman"/>
          <w:szCs w:val="28"/>
        </w:rPr>
        <w:t>h</w:t>
      </w:r>
      <w:r w:rsidRPr="008C2D39">
        <w:rPr>
          <w:rFonts w:cs="Times New Roman"/>
          <w:i/>
          <w:iCs/>
          <w:sz w:val="18"/>
          <w:szCs w:val="18"/>
        </w:rPr>
        <w:t xml:space="preserve"> </w:t>
      </w:r>
      <w:r w:rsidRPr="008C2D39">
        <w:rPr>
          <w:rFonts w:cs="Times New Roman"/>
          <w:szCs w:val="28"/>
        </w:rPr>
        <w:t>и называть равномерной.</w:t>
      </w:r>
      <w:r w:rsidR="00B91729" w:rsidRPr="008C2D39">
        <w:rPr>
          <w:rFonts w:cs="Times New Roman"/>
          <w:szCs w:val="28"/>
        </w:rPr>
        <w:t xml:space="preserve"> </w:t>
      </w:r>
      <w:r w:rsidRPr="008C2D39">
        <w:rPr>
          <w:rFonts w:cs="Times New Roman"/>
          <w:szCs w:val="28"/>
        </w:rPr>
        <w:t>Сетку ωh</w:t>
      </w:r>
      <w:r w:rsidRPr="008C2D39">
        <w:rPr>
          <w:rFonts w:cs="Times New Roman"/>
          <w:i/>
          <w:iCs/>
          <w:sz w:val="18"/>
          <w:szCs w:val="18"/>
        </w:rPr>
        <w:t xml:space="preserve"> </w:t>
      </w:r>
      <w:r w:rsidRPr="008C2D39">
        <w:rPr>
          <w:rFonts w:cs="Times New Roman"/>
          <w:szCs w:val="28"/>
        </w:rPr>
        <w:t>можно задать так:</w:t>
      </w:r>
    </w:p>
    <w:p w14:paraId="416A8890" w14:textId="342D217D" w:rsidR="00B91729" w:rsidRPr="008C2D39" w:rsidRDefault="008F5252" w:rsidP="00630E21">
      <w:pPr>
        <w:pStyle w:val="a0"/>
        <w:jc w:val="both"/>
        <w:rPr>
          <w:rFonts w:cs="Times New Roman"/>
          <w:i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ω</m:t>
              </m:r>
            </m:e>
            <m:sub>
              <m:r>
                <w:rPr>
                  <w:rFonts w:ascii="Cambria Math" w:hAnsi="Cambria Math" w:cs="Times New Roman"/>
                  <w:lang w:val="en-US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 xml:space="preserve">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+i *h,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=a, h= 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b-a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</w:rPr>
                <m:t>, i=0, 1, 2, ⋯, n</m:t>
              </m:r>
            </m:e>
          </m:d>
        </m:oMath>
      </m:oMathPara>
    </w:p>
    <w:p w14:paraId="7F180427" w14:textId="77777777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  <w:szCs w:val="28"/>
        </w:rPr>
        <w:t xml:space="preserve">В этой рабате и в дальнейшем будем пользоваться равномерной сеткой </w:t>
      </w:r>
      <w:r w:rsidRPr="008C2D39">
        <w:rPr>
          <w:rFonts w:cs="Times New Roman"/>
          <w:i/>
          <w:iCs/>
          <w:szCs w:val="28"/>
        </w:rPr>
        <w:t>ω</w:t>
      </w:r>
      <w:r w:rsidRPr="008C2D39">
        <w:rPr>
          <w:rFonts w:cs="Times New Roman"/>
          <w:i/>
          <w:iCs/>
          <w:sz w:val="18"/>
          <w:szCs w:val="18"/>
        </w:rPr>
        <w:t xml:space="preserve">h </w:t>
      </w:r>
      <w:r w:rsidRPr="008C2D39">
        <w:rPr>
          <w:rFonts w:cs="Times New Roman"/>
          <w:szCs w:val="28"/>
        </w:rPr>
        <w:t xml:space="preserve">с шагом </w:t>
      </w:r>
      <w:r w:rsidRPr="008C2D39">
        <w:rPr>
          <w:rFonts w:cs="Times New Roman"/>
          <w:i/>
          <w:iCs/>
          <w:szCs w:val="28"/>
        </w:rPr>
        <w:t>h</w:t>
      </w:r>
      <w:r w:rsidRPr="008C2D39">
        <w:rPr>
          <w:rFonts w:cs="Times New Roman"/>
          <w:szCs w:val="28"/>
        </w:rPr>
        <w:t>.</w:t>
      </w:r>
    </w:p>
    <w:p w14:paraId="5764416E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szCs w:val="28"/>
        </w:rPr>
        <w:t xml:space="preserve">Пусть </w:t>
      </w:r>
      <w:r w:rsidRPr="008C2D39">
        <w:rPr>
          <w:rFonts w:cs="Times New Roman"/>
          <w:i/>
          <w:iCs/>
          <w:szCs w:val="28"/>
        </w:rPr>
        <w:t>u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 xml:space="preserve">= </w:t>
      </w:r>
      <w:r w:rsidRPr="008C2D39">
        <w:rPr>
          <w:rFonts w:cs="Times New Roman"/>
          <w:i/>
          <w:iCs/>
          <w:szCs w:val="28"/>
        </w:rPr>
        <w:t>u</w:t>
      </w:r>
      <w:r w:rsidRPr="008C2D39">
        <w:rPr>
          <w:rFonts w:cs="Times New Roman"/>
          <w:szCs w:val="28"/>
        </w:rPr>
        <w:t>(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szCs w:val="28"/>
        </w:rPr>
        <w:t xml:space="preserve">) — значение точного решения (1) в точке </w:t>
      </w:r>
      <w:r w:rsidRPr="008C2D39">
        <w:rPr>
          <w:rFonts w:cs="Times New Roman"/>
          <w:i/>
          <w:iCs/>
          <w:szCs w:val="28"/>
        </w:rPr>
        <w:t>x</w:t>
      </w:r>
      <w:r w:rsidRPr="008C2D39">
        <w:rPr>
          <w:rFonts w:cs="Times New Roman"/>
          <w:i/>
          <w:iCs/>
          <w:sz w:val="18"/>
          <w:szCs w:val="18"/>
        </w:rPr>
        <w:t>i</w:t>
      </w:r>
      <w:r w:rsidRPr="008C2D39">
        <w:rPr>
          <w:rFonts w:cs="Times New Roman"/>
          <w:szCs w:val="28"/>
        </w:rPr>
        <w:t xml:space="preserve">, а </w:t>
      </w:r>
      <w:r w:rsidRPr="008C2D39">
        <w:rPr>
          <w:rFonts w:cs="Times New Roman"/>
          <w:i/>
          <w:iCs/>
          <w:szCs w:val="28"/>
        </w:rPr>
        <w:t>y</w:t>
      </w:r>
      <w:r w:rsidRPr="008C2D39">
        <w:rPr>
          <w:rFonts w:cs="Times New Roman"/>
          <w:i/>
          <w:iCs/>
          <w:sz w:val="18"/>
          <w:szCs w:val="18"/>
        </w:rPr>
        <w:t xml:space="preserve">i </w:t>
      </w:r>
      <w:r w:rsidRPr="008C2D39">
        <w:rPr>
          <w:rFonts w:cs="Times New Roman"/>
          <w:szCs w:val="28"/>
        </w:rPr>
        <w:t>—</w:t>
      </w:r>
      <w:r w:rsidRPr="008C2D39">
        <w:rPr>
          <w:rFonts w:cs="Times New Roman"/>
          <w:szCs w:val="28"/>
        </w:rPr>
        <w:br/>
        <w:t>соответствующее приближенное значение, полученное с помощью рассматриваемого численного метода.</w:t>
      </w:r>
    </w:p>
    <w:p w14:paraId="3C2EFD24" w14:textId="77777777" w:rsidR="00207A7A" w:rsidRPr="008C2D39" w:rsidRDefault="00207A7A" w:rsidP="00630E21">
      <w:pPr>
        <w:pStyle w:val="a0"/>
        <w:jc w:val="both"/>
        <w:rPr>
          <w:rFonts w:cs="Times New Roman"/>
          <w:bCs/>
          <w:szCs w:val="28"/>
        </w:rPr>
      </w:pPr>
    </w:p>
    <w:p w14:paraId="59DA9DBE" w14:textId="432AEBB6" w:rsidR="00207A7A" w:rsidRPr="008C2D39" w:rsidRDefault="008A1F30" w:rsidP="00456425">
      <w:pPr>
        <w:pStyle w:val="2"/>
        <w:rPr>
          <w:rFonts w:cs="Times New Roman"/>
        </w:rPr>
      </w:pPr>
      <w:r w:rsidRPr="008C2D39">
        <w:rPr>
          <w:rFonts w:cs="Times New Roman"/>
        </w:rPr>
        <w:lastRenderedPageBreak/>
        <w:t>Явный метод Эйлера</w:t>
      </w:r>
    </w:p>
    <w:p w14:paraId="672052B4" w14:textId="2DC6CD60" w:rsidR="00456425" w:rsidRPr="008C2D39" w:rsidRDefault="00456425" w:rsidP="00456425">
      <w:pPr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Предположим, что функция 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>f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>x, u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) в рассматриваемой области </w:t>
      </w:r>
      <w:r w:rsidRPr="008C2D39">
        <w:rPr>
          <w:rFonts w:ascii="Times New Roman" w:hAnsi="Times New Roman" w:cs="Times New Roman"/>
          <w:i/>
          <w:iCs/>
          <w:color w:val="000000"/>
          <w:sz w:val="28"/>
          <w:szCs w:val="28"/>
        </w:rPr>
        <w:t xml:space="preserve">D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имеет непрерывные частные производные</w:t>
      </w:r>
      <w:r w:rsidRPr="008C2D39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iCs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df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dx</m:t>
            </m:r>
          </m:den>
        </m:f>
      </m:oMath>
      <w:r w:rsidRPr="008C2D39">
        <w:rPr>
          <w:rFonts w:ascii="Times New Roman" w:hAnsi="Times New Roman" w:cs="Times New Roman"/>
          <w:iCs/>
          <w:color w:val="000000"/>
          <w:sz w:val="28"/>
          <w:szCs w:val="28"/>
        </w:rPr>
        <w:t xml:space="preserve"> 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и 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df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  <w:lang w:val="en-US"/>
              </w:rPr>
              <m:t>du</m:t>
            </m:r>
          </m:den>
        </m:f>
      </m:oMath>
      <w:r w:rsidRPr="008C2D39">
        <w:rPr>
          <w:rFonts w:ascii="Times New Roman" w:hAnsi="Times New Roman" w:cs="Times New Roman"/>
          <w:color w:val="000000"/>
          <w:sz w:val="28"/>
          <w:szCs w:val="28"/>
        </w:rPr>
        <w:t>. В таком случае, как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br/>
        <w:t xml:space="preserve">отмечалось </w:t>
      </w:r>
      <w:r w:rsidRPr="008C2D39">
        <w:rPr>
          <w:rFonts w:ascii="Times New Roman" w:hAnsi="Times New Roman" w:cs="Times New Roman"/>
          <w:sz w:val="28"/>
          <w:szCs w:val="28"/>
        </w:rPr>
        <w:t>выше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t>, решение задачи Коши имеет непрерывную вторую</w:t>
      </w:r>
      <w:r w:rsidRPr="008C2D39">
        <w:rPr>
          <w:rFonts w:ascii="Times New Roman" w:hAnsi="Times New Roman" w:cs="Times New Roman"/>
          <w:color w:val="000000"/>
          <w:sz w:val="28"/>
          <w:szCs w:val="28"/>
        </w:rPr>
        <w:br/>
        <w:t>производную</w:t>
      </w:r>
    </w:p>
    <w:p w14:paraId="60A172E4" w14:textId="6F03672E" w:rsidR="00456425" w:rsidRPr="008C2D39" w:rsidRDefault="00456425" w:rsidP="00456425">
      <w:pPr>
        <w:pStyle w:val="a0"/>
        <w:rPr>
          <w:rFonts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u``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dx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x, u</m:t>
              </m:r>
            </m:e>
          </m:d>
          <m:r>
            <w:rPr>
              <w:rFonts w:ascii="Cambria Math" w:hAnsi="Cambria Math" w:cs="Times New Roman"/>
            </w:rPr>
            <m:t xml:space="preserve">+ 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du</m:t>
              </m:r>
            </m:den>
          </m:f>
          <m:r>
            <w:rPr>
              <w:rFonts w:ascii="Cambria Math" w:hAnsi="Cambria Math" w:cs="Times New Roman"/>
            </w:rPr>
            <m:t>(x, u)f(x,u)</m:t>
          </m:r>
        </m:oMath>
      </m:oMathPara>
    </w:p>
    <w:p w14:paraId="57BB62FD" w14:textId="77777777" w:rsidR="00456425" w:rsidRPr="008C2D39" w:rsidRDefault="00456425" w:rsidP="00456425">
      <w:pPr>
        <w:jc w:val="both"/>
        <w:rPr>
          <w:rFonts w:ascii="Times New Roman" w:hAnsi="Times New Roman" w:cs="Times New Roman"/>
          <w:i/>
          <w:color w:val="000000"/>
          <w:sz w:val="28"/>
          <w:szCs w:val="28"/>
        </w:rPr>
      </w:pPr>
      <w:r w:rsidRPr="008C2D39">
        <w:rPr>
          <w:rFonts w:ascii="Times New Roman" w:hAnsi="Times New Roman" w:cs="Times New Roman"/>
          <w:color w:val="000000"/>
          <w:sz w:val="28"/>
          <w:szCs w:val="28"/>
        </w:rPr>
        <w:t xml:space="preserve">Явный метод Эйлера определяется формулами </w:t>
      </w:r>
    </w:p>
    <w:p w14:paraId="709A3B4E" w14:textId="15BBDF0F" w:rsidR="00456425" w:rsidRPr="008C2D39" w:rsidRDefault="008F5252" w:rsidP="00456425">
      <w:pPr>
        <w:pStyle w:val="a0"/>
        <w:rPr>
          <w:rFonts w:cs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i+1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 xml:space="preserve"> +h *f</m:t>
          </m:r>
          <m:d>
            <m:dPr>
              <m:ctrlPr>
                <w:rPr>
                  <w:rFonts w:ascii="Cambria Math" w:hAnsi="Cambria Math" w:cs="Times New Roman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 xml:space="preserve">x,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</w:rPr>
            <m:t>, i=0, 1, ⋯, n-1</m:t>
          </m:r>
        </m:oMath>
      </m:oMathPara>
    </w:p>
    <w:p w14:paraId="32E25DA9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 xml:space="preserve">Пусть дана задача Коши для уравнения </w:t>
      </w:r>
      <w:r w:rsidRPr="008C2D39">
        <w:rPr>
          <w:rFonts w:cs="Times New Roman"/>
          <w:b/>
          <w:bCs/>
        </w:rPr>
        <w:t>первого порядка</w:t>
      </w:r>
      <w:r w:rsidRPr="008C2D39">
        <w:rPr>
          <w:rFonts w:cs="Times New Roman"/>
        </w:rPr>
        <w:t>:</w:t>
      </w:r>
    </w:p>
    <w:p w14:paraId="312FFBDB" w14:textId="6390A619" w:rsidR="00207A7A" w:rsidRPr="008C2D39" w:rsidRDefault="008A1F30" w:rsidP="008C2D39">
      <w:pPr>
        <w:pStyle w:val="a0"/>
        <w:ind w:firstLine="64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 xml:space="preserve">’ =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>)</w:t>
      </w:r>
      <w:r w:rsidR="008C2D39" w:rsidRPr="008C2D39">
        <w:rPr>
          <w:rFonts w:cs="Times New Roman"/>
          <w:i/>
          <w:iCs/>
        </w:rPr>
        <w:t>,</w:t>
      </w:r>
    </w:p>
    <w:p w14:paraId="18DDC3C6" w14:textId="3F4100FF" w:rsidR="00207A7A" w:rsidRPr="008C2D39" w:rsidRDefault="008A1F30" w:rsidP="008C2D39">
      <w:pPr>
        <w:pStyle w:val="a0"/>
        <w:ind w:firstLine="643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) =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</w:rPr>
        <w:t>0</w:t>
      </w:r>
      <w:r w:rsidR="008C2D39" w:rsidRPr="008C2D39">
        <w:rPr>
          <w:rFonts w:cs="Times New Roman"/>
          <w:i/>
          <w:iCs/>
          <w:vertAlign w:val="subscript"/>
        </w:rPr>
        <w:t>,</w:t>
      </w:r>
    </w:p>
    <w:p w14:paraId="0EAC33C9" w14:textId="6CFEB738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 xml:space="preserve">где функция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 xml:space="preserve"> </w:t>
      </w:r>
      <w:r w:rsidRPr="008C2D39">
        <w:rPr>
          <w:rFonts w:cs="Times New Roman"/>
        </w:rPr>
        <w:t>определена на некоторой</w:t>
      </w:r>
      <w:r w:rsidR="008C2D39" w:rsidRPr="008C2D39">
        <w:rPr>
          <w:rFonts w:cs="Times New Roman"/>
        </w:rPr>
        <w:t xml:space="preserve"> </w:t>
      </w:r>
      <m:oMath>
        <m:r>
          <w:rPr>
            <w:rFonts w:ascii="Cambria Math" w:hAnsi="Cambria Math" w:cs="Times New Roman"/>
          </w:rPr>
          <m:t>D ∁</m:t>
        </m:r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 xml:space="preserve"> R</m:t>
            </m:r>
          </m:e>
          <m:sup>
            <m:r>
              <w:rPr>
                <w:rFonts w:ascii="Cambria Math" w:hAnsi="Cambria Math" w:cs="Times New Roman"/>
              </w:rPr>
              <m:t>2</m:t>
            </m:r>
          </m:sup>
        </m:sSup>
      </m:oMath>
      <w:r w:rsidRPr="008C2D39">
        <w:rPr>
          <w:rFonts w:cs="Times New Roman"/>
        </w:rPr>
        <w:t xml:space="preserve"> области.</w:t>
      </w:r>
    </w:p>
    <w:p w14:paraId="7F4B69FA" w14:textId="77777777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</w:rPr>
        <w:t>Решение ищется на интервале 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b</w:t>
      </w:r>
      <w:r w:rsidRPr="008C2D39">
        <w:rPr>
          <w:rFonts w:cs="Times New Roman"/>
          <w:i/>
          <w:iCs/>
        </w:rPr>
        <w:t>]</w:t>
      </w:r>
      <w:r w:rsidRPr="008C2D39">
        <w:rPr>
          <w:rFonts w:cs="Times New Roman"/>
        </w:rPr>
        <w:t>. На этом интервале введем узлы:</w:t>
      </w:r>
    </w:p>
    <w:p w14:paraId="6E5494AF" w14:textId="77B7AB02" w:rsidR="00207A7A" w:rsidRPr="008C2D39" w:rsidRDefault="008A1F30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0</w:t>
      </w:r>
      <w:r w:rsidRPr="008C2D39">
        <w:rPr>
          <w:rFonts w:cs="Times New Roman"/>
          <w:i/>
          <w:iCs/>
        </w:rPr>
        <w:t xml:space="preserve"> &lt;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</w:rPr>
        <w:t>1</w:t>
      </w:r>
      <w:r w:rsidRPr="008C2D39">
        <w:rPr>
          <w:rFonts w:cs="Times New Roman"/>
          <w:i/>
          <w:iCs/>
        </w:rPr>
        <w:t xml:space="preserve"> &lt; …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n</w:t>
      </w:r>
      <w:r w:rsidRPr="008C2D39">
        <w:rPr>
          <w:rFonts w:cs="Times New Roman"/>
          <w:i/>
          <w:iCs/>
        </w:rPr>
        <w:t xml:space="preserve"> &lt; </w:t>
      </w:r>
      <w:r w:rsidRPr="008C2D39">
        <w:rPr>
          <w:rFonts w:cs="Times New Roman"/>
          <w:i/>
          <w:iCs/>
          <w:lang w:val="en-US"/>
        </w:rPr>
        <w:t>b</w:t>
      </w:r>
      <w:r w:rsidRPr="008C2D39">
        <w:rPr>
          <w:rFonts w:cs="Times New Roman"/>
        </w:rPr>
        <w:t xml:space="preserve">. Приближенное решение в узлах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</w:rPr>
        <w:t>, которое обозначим</w:t>
      </w:r>
      <w:r w:rsidR="008C2D39" w:rsidRPr="008C2D39">
        <w:rPr>
          <w:rFonts w:cs="Times New Roman"/>
        </w:rPr>
        <w:t xml:space="preserve"> </w:t>
      </w:r>
      <w:r w:rsidRPr="008C2D39">
        <w:rPr>
          <w:rFonts w:cs="Times New Roman"/>
        </w:rPr>
        <w:t xml:space="preserve">через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</w:rPr>
        <w:t>, определяется по формуле:</w:t>
      </w:r>
      <w:r w:rsidR="008C2D39" w:rsidRPr="008C2D39">
        <w:rPr>
          <w:rFonts w:cs="Times New Roman"/>
          <w:bCs/>
          <w:szCs w:val="28"/>
        </w:rPr>
        <w:t xml:space="preserve">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</w:rPr>
        <w:t xml:space="preserve"> =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 + 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</w:rPr>
        <w:t xml:space="preserve"> – 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) * </w:t>
      </w:r>
      <w:r w:rsidRPr="008C2D39">
        <w:rPr>
          <w:rFonts w:cs="Times New Roman"/>
          <w:i/>
          <w:iCs/>
          <w:lang w:val="en-US"/>
        </w:rPr>
        <w:t>f</w:t>
      </w:r>
      <w:r w:rsidRPr="008C2D39">
        <w:rPr>
          <w:rFonts w:cs="Times New Roman"/>
          <w:i/>
          <w:iCs/>
        </w:rPr>
        <w:t>(</w:t>
      </w:r>
      <w:r w:rsidRPr="008C2D39">
        <w:rPr>
          <w:rFonts w:cs="Times New Roman"/>
          <w:i/>
          <w:iCs/>
          <w:lang w:val="en-US"/>
        </w:rPr>
        <w:t>x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, </w:t>
      </w:r>
      <w:r w:rsidRPr="008C2D39">
        <w:rPr>
          <w:rFonts w:cs="Times New Roman"/>
          <w:i/>
          <w:iCs/>
          <w:lang w:val="en-US"/>
        </w:rPr>
        <w:t>y</w:t>
      </w:r>
      <w:r w:rsidRPr="008C2D39">
        <w:rPr>
          <w:rFonts w:cs="Times New Roman"/>
          <w:i/>
          <w:iCs/>
          <w:vertAlign w:val="subscript"/>
          <w:lang w:val="en-US"/>
        </w:rPr>
        <w:t>i</w:t>
      </w:r>
      <w:r w:rsidRPr="008C2D39">
        <w:rPr>
          <w:rFonts w:cs="Times New Roman"/>
          <w:i/>
          <w:iCs/>
          <w:vertAlign w:val="subscript"/>
        </w:rPr>
        <w:t>-1</w:t>
      </w:r>
      <w:r w:rsidRPr="008C2D39">
        <w:rPr>
          <w:rFonts w:cs="Times New Roman"/>
          <w:i/>
          <w:iCs/>
        </w:rPr>
        <w:t xml:space="preserve">), </w:t>
      </w:r>
      <w:r w:rsidRPr="008C2D39">
        <w:rPr>
          <w:rFonts w:cs="Times New Roman"/>
          <w:i/>
          <w:iCs/>
          <w:lang w:val="en-US"/>
        </w:rPr>
        <w:t>i</w:t>
      </w:r>
      <w:r w:rsidRPr="008C2D39">
        <w:rPr>
          <w:rFonts w:cs="Times New Roman"/>
          <w:i/>
          <w:iCs/>
        </w:rPr>
        <w:t xml:space="preserve"> = 1, 2, …, </w:t>
      </w:r>
      <w:r w:rsidRPr="008C2D39">
        <w:rPr>
          <w:rFonts w:cs="Times New Roman"/>
          <w:i/>
          <w:iCs/>
          <w:lang w:val="en-US"/>
        </w:rPr>
        <w:t>n</w:t>
      </w:r>
      <w:r w:rsidRPr="008C2D39">
        <w:rPr>
          <w:rFonts w:cs="Times New Roman"/>
          <w:i/>
          <w:iCs/>
        </w:rPr>
        <w:t>.</w:t>
      </w:r>
    </w:p>
    <w:p w14:paraId="3DD8DF6E" w14:textId="5C285A3F" w:rsidR="00207A7A" w:rsidRPr="008C2D39" w:rsidRDefault="008A1F30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</w:rPr>
        <w:t>Эти формулы непосредственно обобщаются на случай систем ОДУ.</w:t>
      </w:r>
    </w:p>
    <w:p w14:paraId="131AF9BB" w14:textId="181D22D6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bCs/>
          <w:szCs w:val="28"/>
        </w:rPr>
        <w:t xml:space="preserve">Задача Коши для </w:t>
      </w:r>
      <w:r w:rsidRPr="008C2D39">
        <w:rPr>
          <w:rFonts w:cs="Times New Roman"/>
          <w:b/>
          <w:szCs w:val="28"/>
        </w:rPr>
        <w:t>уравнения второго</w:t>
      </w:r>
      <w:r w:rsidRPr="008C2D39">
        <w:rPr>
          <w:rFonts w:cs="Times New Roman"/>
          <w:bCs/>
          <w:szCs w:val="28"/>
        </w:rPr>
        <w:t xml:space="preserve"> порядка сводится к системе двух уравнений первого порядка:</w:t>
      </w:r>
    </w:p>
    <w:p w14:paraId="30CE3B3E" w14:textId="02D01F90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u``=p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Cs w:val="28"/>
            </w:rPr>
            <m:t>u`+q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  <m:r>
            <w:rPr>
              <w:rFonts w:ascii="Cambria Math" w:hAnsi="Cambria Math" w:cs="Times New Roman"/>
              <w:szCs w:val="28"/>
            </w:rPr>
            <m:t>u=g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</m:d>
        </m:oMath>
      </m:oMathPara>
    </w:p>
    <w:p w14:paraId="0557846C" w14:textId="4E28170C" w:rsidR="008C2D39" w:rsidRPr="008C2D39" w:rsidRDefault="008C2D39" w:rsidP="00630E21">
      <w:pPr>
        <w:pStyle w:val="a0"/>
        <w:jc w:val="both"/>
        <w:rPr>
          <w:rFonts w:cs="Times New Roman"/>
          <w:bCs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u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t>=A, u`</m:t>
          </m:r>
          <m:d>
            <m:d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8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 w:cs="Times New Roman"/>
              <w:szCs w:val="28"/>
            </w:rPr>
            <m:t>=B</m:t>
          </m:r>
        </m:oMath>
      </m:oMathPara>
    </w:p>
    <w:p w14:paraId="73091115" w14:textId="1F620658" w:rsidR="008C2D39" w:rsidRPr="008C2D39" w:rsidRDefault="008C2D39" w:rsidP="00630E21">
      <w:pPr>
        <w:pStyle w:val="a0"/>
        <w:jc w:val="both"/>
        <w:rPr>
          <w:rFonts w:cs="Times New Roman"/>
          <w:bCs/>
          <w:i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x ∈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Cs w:val="28"/>
                </w:rPr>
                <m:t>a, b</m:t>
              </m:r>
            </m:e>
          </m:d>
          <m:r>
            <w:rPr>
              <w:rFonts w:ascii="Cambria Math" w:hAnsi="Cambria Math" w:cs="Times New Roman"/>
              <w:szCs w:val="28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bCs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0</m:t>
              </m:r>
            </m:sub>
          </m:sSub>
          <m:r>
            <w:rPr>
              <w:rFonts w:ascii="Cambria Math" w:hAnsi="Cambria Math" w:cs="Times New Roman"/>
              <w:szCs w:val="28"/>
            </w:rPr>
            <m:t>=a</m:t>
          </m:r>
        </m:oMath>
      </m:oMathPara>
    </w:p>
    <w:p w14:paraId="38EA2591" w14:textId="77777777" w:rsidR="00207A7A" w:rsidRPr="008C2D39" w:rsidRDefault="00630E21" w:rsidP="00630E21">
      <w:pPr>
        <w:pStyle w:val="a0"/>
        <w:jc w:val="both"/>
        <w:rPr>
          <w:rFonts w:cs="Times New Roman"/>
        </w:rPr>
      </w:pPr>
      <w:r w:rsidRPr="008C2D39">
        <w:rPr>
          <w:rFonts w:cs="Times New Roman"/>
          <w:noProof/>
          <w:lang w:eastAsia="ru-RU" w:bidi="ar-SA"/>
        </w:rPr>
        <w:drawing>
          <wp:anchor distT="0" distB="0" distL="0" distR="0" simplePos="0" relativeHeight="251660800" behindDoc="0" locked="0" layoutInCell="0" allowOverlap="1" wp14:anchorId="5119E779" wp14:editId="69D1FE06">
            <wp:simplePos x="0" y="0"/>
            <wp:positionH relativeFrom="column">
              <wp:posOffset>907415</wp:posOffset>
            </wp:positionH>
            <wp:positionV relativeFrom="paragraph">
              <wp:posOffset>325755</wp:posOffset>
            </wp:positionV>
            <wp:extent cx="3317875" cy="2650490"/>
            <wp:effectExtent l="0" t="0" r="0" b="0"/>
            <wp:wrapTopAndBottom/>
            <wp:docPr id="9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75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1F30" w:rsidRPr="008C2D39">
        <w:rPr>
          <w:rFonts w:cs="Times New Roman"/>
        </w:rPr>
        <w:t>Графически метод можно изобразить следующим образом:</w:t>
      </w:r>
    </w:p>
    <w:p w14:paraId="09B00A9D" w14:textId="77777777" w:rsidR="00207A7A" w:rsidRPr="008C2D39" w:rsidRDefault="008A1F30">
      <w:pPr>
        <w:pStyle w:val="a0"/>
        <w:jc w:val="center"/>
        <w:rPr>
          <w:rFonts w:cs="Times New Roman"/>
          <w:sz w:val="24"/>
        </w:rPr>
      </w:pPr>
      <w:r w:rsidRPr="008C2D39">
        <w:rPr>
          <w:rFonts w:cs="Times New Roman"/>
          <w:sz w:val="24"/>
        </w:rPr>
        <w:lastRenderedPageBreak/>
        <w:t xml:space="preserve">Рис. 1 </w:t>
      </w:r>
      <w:r w:rsidRPr="008C2D39">
        <w:rPr>
          <w:rFonts w:cs="Times New Roman"/>
          <w:color w:val="202122"/>
          <w:sz w:val="24"/>
        </w:rPr>
        <w:t>Ломаная Эйлера (красная линия) — приближённое решение в пяти узлах задачи Коши и точное решение этой задачи (выделено синим цветом)</w:t>
      </w:r>
      <w:r w:rsidRPr="008C2D39">
        <w:rPr>
          <w:rFonts w:cs="Times New Roman"/>
        </w:rPr>
        <w:br w:type="page"/>
      </w:r>
    </w:p>
    <w:p w14:paraId="4193E1D5" w14:textId="77777777" w:rsidR="00207A7A" w:rsidRPr="008C2D39" w:rsidRDefault="00630E21">
      <w:pPr>
        <w:pStyle w:val="1"/>
        <w:rPr>
          <w:rFonts w:cs="Times New Roman"/>
          <w:lang w:val="en-US"/>
        </w:rPr>
      </w:pPr>
      <w:r w:rsidRPr="008C2D39">
        <w:rPr>
          <w:rFonts w:cs="Times New Roman"/>
        </w:rPr>
        <w:lastRenderedPageBreak/>
        <w:t>Задание на лабораторную работу</w:t>
      </w:r>
    </w:p>
    <w:p w14:paraId="614B7614" w14:textId="7E564D05" w:rsidR="00207A7A" w:rsidRPr="008C2D39" w:rsidRDefault="00630E21" w:rsidP="00630E21">
      <w:pPr>
        <w:pStyle w:val="a0"/>
        <w:jc w:val="center"/>
        <w:rPr>
          <w:rFonts w:cs="Times New Roman"/>
          <w:u w:val="single"/>
          <w:lang w:val="en-US"/>
        </w:rPr>
      </w:pPr>
      <w:r w:rsidRPr="008C2D39">
        <w:rPr>
          <w:rFonts w:cs="Times New Roman"/>
          <w:u w:val="single"/>
        </w:rPr>
        <w:t>Вариант №</w:t>
      </w:r>
      <w:r w:rsidR="00147F91" w:rsidRPr="008C2D39">
        <w:rPr>
          <w:rFonts w:cs="Times New Roman"/>
          <w:u w:val="single"/>
          <w:lang w:val="en-US"/>
        </w:rPr>
        <w:t>10</w:t>
      </w:r>
    </w:p>
    <w:p w14:paraId="26FDC4F8" w14:textId="77777777" w:rsidR="00630E21" w:rsidRPr="008C2D39" w:rsidRDefault="00630E21" w:rsidP="00630E21">
      <w:pPr>
        <w:pStyle w:val="ae"/>
        <w:ind w:hanging="720"/>
        <w:jc w:val="both"/>
        <w:rPr>
          <w:noProof/>
          <w:sz w:val="28"/>
          <w:szCs w:val="28"/>
          <w:lang w:eastAsia="ru-RU"/>
        </w:rPr>
      </w:pPr>
      <w:r w:rsidRPr="008C2D39">
        <w:rPr>
          <w:noProof/>
          <w:sz w:val="28"/>
          <w:szCs w:val="28"/>
          <w:lang w:eastAsia="ru-RU"/>
        </w:rPr>
        <w:t>Решить ОДУ первого порядка   и второго порядка методом Эйлера</w:t>
      </w:r>
    </w:p>
    <w:p w14:paraId="707A208D" w14:textId="77777777" w:rsidR="00630E21" w:rsidRPr="008C2D39" w:rsidRDefault="00630E21" w:rsidP="00630E21">
      <w:pPr>
        <w:pStyle w:val="ae"/>
        <w:ind w:hanging="720"/>
        <w:jc w:val="both"/>
        <w:rPr>
          <w:noProof/>
          <w:sz w:val="28"/>
          <w:szCs w:val="28"/>
          <w:lang w:eastAsia="ru-RU"/>
        </w:rPr>
      </w:pPr>
    </w:p>
    <w:p w14:paraId="183FC5D9" w14:textId="77777777" w:rsidR="00630E21" w:rsidRPr="004626E8" w:rsidRDefault="00630E21">
      <w:pPr>
        <w:pStyle w:val="a0"/>
        <w:rPr>
          <w:rFonts w:cs="Times New Roman"/>
          <w:b/>
          <w:bCs/>
        </w:rPr>
      </w:pPr>
      <w:r w:rsidRPr="008C2D39">
        <w:rPr>
          <w:rFonts w:cs="Times New Roman"/>
          <w:b/>
          <w:bCs/>
        </w:rPr>
        <w:t>Значения варианта для ОДУ 1 порядка</w:t>
      </w:r>
    </w:p>
    <w:p w14:paraId="6195DCCA" w14:textId="3BA586A6" w:rsidR="00207A7A" w:rsidRPr="008C2D39" w:rsidRDefault="00630E21">
      <w:pPr>
        <w:pStyle w:val="a0"/>
        <w:rPr>
          <w:rFonts w:cs="Times New Roman"/>
          <w:vertAlign w:val="superscript"/>
        </w:rPr>
      </w:pPr>
      <w:r w:rsidRPr="008C2D39">
        <w:rPr>
          <w:rFonts w:cs="Times New Roman"/>
        </w:rPr>
        <w:t xml:space="preserve">Функция </w:t>
      </w:r>
      <w:r w:rsidRPr="008C2D39">
        <w:rPr>
          <w:rFonts w:cs="Times New Roman"/>
          <w:lang w:val="en-US"/>
        </w:rPr>
        <w:t>f</w:t>
      </w:r>
      <w:r w:rsidRPr="008C2D39">
        <w:rPr>
          <w:rFonts w:cs="Times New Roman"/>
        </w:rPr>
        <w:t>(</w:t>
      </w:r>
      <w:r w:rsidRPr="008C2D39">
        <w:rPr>
          <w:rFonts w:cs="Times New Roman"/>
          <w:lang w:val="en-US"/>
        </w:rPr>
        <w:t>xi</w:t>
      </w:r>
      <w:r w:rsidRPr="008C2D39">
        <w:rPr>
          <w:rFonts w:cs="Times New Roman"/>
        </w:rPr>
        <w:t xml:space="preserve">, </w:t>
      </w:r>
      <w:r w:rsidRPr="008C2D39">
        <w:rPr>
          <w:rFonts w:cs="Times New Roman"/>
          <w:lang w:val="en-US"/>
        </w:rPr>
        <w:t>ui</w:t>
      </w:r>
      <w:r w:rsidRPr="008C2D39">
        <w:rPr>
          <w:rFonts w:cs="Times New Roman"/>
        </w:rPr>
        <w:t xml:space="preserve">): </w:t>
      </w:r>
      <w:r w:rsidR="009E2A27" w:rsidRPr="008C2D39">
        <w:rPr>
          <w:rFonts w:cs="Times New Roman"/>
        </w:rPr>
        <w:t>2</w:t>
      </w:r>
      <w:r w:rsidR="009E2A27" w:rsidRPr="008C2D39">
        <w:rPr>
          <w:rFonts w:cs="Times New Roman"/>
          <w:lang w:val="en-US"/>
        </w:rPr>
        <w:t>y</w:t>
      </w:r>
      <w:r w:rsidR="009E2A27" w:rsidRPr="008C2D39">
        <w:rPr>
          <w:rFonts w:cs="Times New Roman"/>
        </w:rPr>
        <w:t xml:space="preserve"> + </w:t>
      </w:r>
      <w:r w:rsidR="009E2A27" w:rsidRPr="008C2D39">
        <w:rPr>
          <w:rFonts w:cs="Times New Roman"/>
          <w:lang w:val="en-US"/>
        </w:rPr>
        <w:t>e</w:t>
      </w:r>
      <w:r w:rsidR="009E2A27" w:rsidRPr="008C2D39">
        <w:rPr>
          <w:rFonts w:cs="Times New Roman"/>
        </w:rPr>
        <w:t>^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 xml:space="preserve"> - </w:t>
      </w:r>
      <w:r w:rsidR="009E2A27" w:rsidRPr="008C2D39">
        <w:rPr>
          <w:rFonts w:cs="Times New Roman"/>
          <w:lang w:val="en-US"/>
        </w:rPr>
        <w:t>x</w:t>
      </w:r>
    </w:p>
    <w:p w14:paraId="4D440BBF" w14:textId="5BEA58E9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>Отрезок [</w:t>
      </w:r>
      <w:r w:rsidRPr="008C2D39">
        <w:rPr>
          <w:rFonts w:cs="Times New Roman"/>
          <w:lang w:val="en-US"/>
        </w:rPr>
        <w:t>a</w:t>
      </w:r>
      <w:r w:rsidRPr="008C2D39">
        <w:rPr>
          <w:rFonts w:cs="Times New Roman"/>
        </w:rPr>
        <w:t xml:space="preserve">, </w:t>
      </w:r>
      <w:r w:rsidRPr="008C2D39">
        <w:rPr>
          <w:rFonts w:cs="Times New Roman"/>
          <w:lang w:val="en-US"/>
        </w:rPr>
        <w:t>b</w:t>
      </w:r>
      <w:r w:rsidRPr="008C2D39">
        <w:rPr>
          <w:rFonts w:cs="Times New Roman"/>
        </w:rPr>
        <w:t xml:space="preserve">]:  [0, </w:t>
      </w:r>
      <w:r w:rsidR="009E2A27" w:rsidRPr="008C2D39">
        <w:rPr>
          <w:rFonts w:cs="Times New Roman"/>
        </w:rPr>
        <w:t>1</w:t>
      </w:r>
      <w:r w:rsidRPr="008C2D39">
        <w:rPr>
          <w:rFonts w:cs="Times New Roman"/>
        </w:rPr>
        <w:t>]</w:t>
      </w:r>
    </w:p>
    <w:p w14:paraId="04572D23" w14:textId="3135E076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Начальное условие </w:t>
      </w:r>
      <w:r w:rsidRPr="008C2D39">
        <w:rPr>
          <w:rFonts w:cs="Times New Roman"/>
          <w:lang w:val="en-US"/>
        </w:rPr>
        <w:t>u</w:t>
      </w:r>
      <w:r w:rsidRPr="008C2D39">
        <w:rPr>
          <w:rFonts w:cs="Times New Roman"/>
          <w:vertAlign w:val="subscript"/>
        </w:rPr>
        <w:t>0</w:t>
      </w:r>
      <w:r w:rsidRPr="008C2D39">
        <w:rPr>
          <w:rFonts w:cs="Times New Roman"/>
        </w:rPr>
        <w:t>: 0</w:t>
      </w:r>
      <w:r w:rsidR="009E2A27" w:rsidRPr="008C2D39">
        <w:rPr>
          <w:rFonts w:cs="Times New Roman"/>
        </w:rPr>
        <w:t>,25</w:t>
      </w:r>
    </w:p>
    <w:p w14:paraId="1F6B4AD1" w14:textId="77777777" w:rsidR="00630E21" w:rsidRPr="008C2D39" w:rsidRDefault="00630E21">
      <w:pPr>
        <w:pStyle w:val="a0"/>
        <w:rPr>
          <w:rFonts w:cs="Times New Roman"/>
          <w:b/>
          <w:bCs/>
        </w:rPr>
      </w:pPr>
      <w:r w:rsidRPr="008C2D39">
        <w:rPr>
          <w:rFonts w:cs="Times New Roman"/>
          <w:b/>
          <w:bCs/>
        </w:rPr>
        <w:t>Значения варианта для ОДУ 2 порядка</w:t>
      </w:r>
    </w:p>
    <w:p w14:paraId="7222091E" w14:textId="601F56D5" w:rsidR="00630E21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Функция: 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 xml:space="preserve">(1 – </w:t>
      </w:r>
      <w:r w:rsidR="009E2A27" w:rsidRPr="008C2D39">
        <w:rPr>
          <w:rFonts w:cs="Times New Roman"/>
          <w:lang w:val="en-US"/>
        </w:rPr>
        <w:t>x</w:t>
      </w:r>
      <w:r w:rsidR="009E2A27" w:rsidRPr="008C2D39">
        <w:rPr>
          <w:rFonts w:cs="Times New Roman"/>
        </w:rPr>
        <w:t>)</w:t>
      </w:r>
    </w:p>
    <w:p w14:paraId="1EC4B1E5" w14:textId="66D4B892" w:rsidR="00630E21" w:rsidRPr="004626E8" w:rsidRDefault="00630E21">
      <w:pPr>
        <w:pStyle w:val="a0"/>
        <w:rPr>
          <w:rFonts w:cs="Times New Roman"/>
          <w:lang w:val="en-US"/>
        </w:rPr>
      </w:pPr>
      <w:r w:rsidRPr="008C2D39">
        <w:rPr>
          <w:rFonts w:cs="Times New Roman"/>
          <w:lang w:val="en-US"/>
        </w:rPr>
        <w:t>p</w:t>
      </w:r>
      <w:r w:rsidRPr="004626E8">
        <w:rPr>
          <w:rFonts w:cs="Times New Roman"/>
          <w:lang w:val="en-US"/>
        </w:rPr>
        <w:t>(</w:t>
      </w:r>
      <w:r w:rsidRPr="008C2D39">
        <w:rPr>
          <w:rFonts w:cs="Times New Roman"/>
          <w:lang w:val="en-US"/>
        </w:rPr>
        <w:t>x</w:t>
      </w:r>
      <w:r w:rsidRPr="004626E8">
        <w:rPr>
          <w:rFonts w:cs="Times New Roman"/>
          <w:lang w:val="en-US"/>
        </w:rPr>
        <w:t xml:space="preserve">): </w:t>
      </w:r>
      <w:r w:rsidR="009E2A27" w:rsidRPr="004626E8">
        <w:rPr>
          <w:rFonts w:cs="Times New Roman"/>
          <w:lang w:val="en-US"/>
        </w:rPr>
        <w:t>-1</w:t>
      </w:r>
    </w:p>
    <w:p w14:paraId="7AE96A8A" w14:textId="321612F3" w:rsidR="00630E21" w:rsidRPr="008C2D39" w:rsidRDefault="00630E21">
      <w:pPr>
        <w:pStyle w:val="a0"/>
        <w:rPr>
          <w:rFonts w:cs="Times New Roman"/>
          <w:lang w:val="en-US"/>
        </w:rPr>
      </w:pPr>
      <w:r w:rsidRPr="008C2D39">
        <w:rPr>
          <w:rFonts w:cs="Times New Roman"/>
          <w:lang w:val="en-US"/>
        </w:rPr>
        <w:t xml:space="preserve">q(x): </w:t>
      </w:r>
      <w:r w:rsidR="009E2A27" w:rsidRPr="008C2D39">
        <w:rPr>
          <w:rFonts w:cs="Times New Roman"/>
          <w:lang w:val="en-US"/>
        </w:rPr>
        <w:t>0</w:t>
      </w:r>
    </w:p>
    <w:p w14:paraId="67A933DB" w14:textId="77777777" w:rsidR="00630E21" w:rsidRPr="008C2D39" w:rsidRDefault="00630E21">
      <w:pPr>
        <w:pStyle w:val="a0"/>
        <w:rPr>
          <w:rFonts w:cs="Times New Roman"/>
          <w:lang w:val="en-US"/>
        </w:rPr>
      </w:pPr>
      <w:r w:rsidRPr="008C2D39">
        <w:rPr>
          <w:rFonts w:cs="Times New Roman"/>
        </w:rPr>
        <w:t>Отрезок</w:t>
      </w:r>
      <w:r w:rsidRPr="008C2D39">
        <w:rPr>
          <w:rFonts w:cs="Times New Roman"/>
          <w:lang w:val="en-US"/>
        </w:rPr>
        <w:t xml:space="preserve"> [a, b]: [0,1]</w:t>
      </w:r>
    </w:p>
    <w:p w14:paraId="61373EFC" w14:textId="58D284E3" w:rsidR="006755B5" w:rsidRPr="008C2D39" w:rsidRDefault="00630E21">
      <w:pPr>
        <w:pStyle w:val="a0"/>
        <w:rPr>
          <w:rFonts w:cs="Times New Roman"/>
        </w:rPr>
      </w:pPr>
      <w:r w:rsidRPr="008C2D39">
        <w:rPr>
          <w:rFonts w:cs="Times New Roman"/>
        </w:rPr>
        <w:t xml:space="preserve">Начальные условия: </w:t>
      </w:r>
      <w:r w:rsidRPr="008C2D39">
        <w:rPr>
          <w:rFonts w:cs="Times New Roman"/>
          <w:lang w:val="en-US"/>
        </w:rPr>
        <w:t>A</w:t>
      </w:r>
      <w:r w:rsidRPr="008C2D39">
        <w:rPr>
          <w:rFonts w:cs="Times New Roman"/>
        </w:rPr>
        <w:t xml:space="preserve">: 1, </w:t>
      </w:r>
      <w:r w:rsidRPr="008C2D39">
        <w:rPr>
          <w:rFonts w:cs="Times New Roman"/>
          <w:lang w:val="en-US"/>
        </w:rPr>
        <w:t>B</w:t>
      </w:r>
      <w:r w:rsidRPr="008C2D39">
        <w:rPr>
          <w:rFonts w:cs="Times New Roman"/>
        </w:rPr>
        <w:t>:</w:t>
      </w:r>
      <w:r w:rsidR="009E2A27" w:rsidRPr="008C2D39">
        <w:rPr>
          <w:rFonts w:cs="Times New Roman"/>
        </w:rPr>
        <w:t>1</w:t>
      </w:r>
    </w:p>
    <w:p w14:paraId="1F782F01" w14:textId="77777777" w:rsidR="006755B5" w:rsidRPr="008C2D39" w:rsidRDefault="006755B5">
      <w:pPr>
        <w:rPr>
          <w:rFonts w:ascii="Times New Roman" w:hAnsi="Times New Roman" w:cs="Times New Roman"/>
          <w:sz w:val="28"/>
        </w:rPr>
      </w:pPr>
      <w:r w:rsidRPr="008C2D39">
        <w:rPr>
          <w:rFonts w:ascii="Times New Roman" w:hAnsi="Times New Roman" w:cs="Times New Roman"/>
        </w:rPr>
        <w:br w:type="page"/>
      </w:r>
    </w:p>
    <w:p w14:paraId="57C789A8" w14:textId="7AF0E88E" w:rsidR="006755B5" w:rsidRPr="008C2D39" w:rsidRDefault="006755B5" w:rsidP="008C2D39">
      <w:pPr>
        <w:pStyle w:val="ac"/>
        <w:rPr>
          <w:rFonts w:ascii="Times New Roman" w:hAnsi="Times New Roman" w:cs="Times New Roman"/>
          <w:sz w:val="40"/>
          <w:szCs w:val="40"/>
        </w:rPr>
      </w:pPr>
      <w:r w:rsidRPr="008C2D39">
        <w:rPr>
          <w:rFonts w:ascii="Times New Roman" w:hAnsi="Times New Roman" w:cs="Times New Roman"/>
          <w:sz w:val="40"/>
          <w:szCs w:val="40"/>
        </w:rPr>
        <w:lastRenderedPageBreak/>
        <w:t>Расчет по заданному варианту</w:t>
      </w:r>
    </w:p>
    <w:p w14:paraId="10E86DB8" w14:textId="04EF3FF3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 w:val="0"/>
          <w:sz w:val="28"/>
          <w:szCs w:val="28"/>
        </w:rPr>
      </w:pPr>
      <w:r w:rsidRPr="008C2D39">
        <w:rPr>
          <w:rFonts w:ascii="Times New Roman" w:hAnsi="Times New Roman" w:cs="Times New Roman"/>
          <w:b w:val="0"/>
          <w:sz w:val="28"/>
          <w:szCs w:val="28"/>
        </w:rPr>
        <w:t xml:space="preserve">Ручной расчет выполнен в </w:t>
      </w:r>
      <w:r w:rsidRPr="008C2D39">
        <w:rPr>
          <w:rFonts w:ascii="Times New Roman" w:hAnsi="Times New Roman" w:cs="Times New Roman"/>
          <w:b w:val="0"/>
          <w:sz w:val="28"/>
          <w:szCs w:val="28"/>
          <w:lang w:val="en-US"/>
        </w:rPr>
        <w:t>MS</w:t>
      </w:r>
      <w:r w:rsidRPr="008C2D39">
        <w:rPr>
          <w:rFonts w:ascii="Times New Roman" w:hAnsi="Times New Roman" w:cs="Times New Roman"/>
          <w:b w:val="0"/>
          <w:sz w:val="28"/>
          <w:szCs w:val="28"/>
        </w:rPr>
        <w:t xml:space="preserve"> </w:t>
      </w:r>
      <w:r w:rsidRPr="008C2D39">
        <w:rPr>
          <w:rFonts w:ascii="Times New Roman" w:hAnsi="Times New Roman" w:cs="Times New Roman"/>
          <w:b w:val="0"/>
          <w:sz w:val="28"/>
          <w:szCs w:val="28"/>
          <w:lang w:val="en-US"/>
        </w:rPr>
        <w:t>Excel</w:t>
      </w:r>
    </w:p>
    <w:p w14:paraId="3FC5EE28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</w:pPr>
      <w:r w:rsidRPr="008C2D39">
        <w:rPr>
          <w:rFonts w:ascii="Times New Roman" w:hAnsi="Times New Roman" w:cs="Times New Roman"/>
          <w:bCs w:val="0"/>
          <w:sz w:val="28"/>
          <w:szCs w:val="28"/>
        </w:rPr>
        <w:t>Решение ОДУ первого порядка</w:t>
      </w:r>
    </w:p>
    <w:tbl>
      <w:tblPr>
        <w:tblW w:w="9716" w:type="dxa"/>
        <w:tblInd w:w="108" w:type="dxa"/>
        <w:tblLook w:val="04A0" w:firstRow="1" w:lastRow="0" w:firstColumn="1" w:lastColumn="0" w:noHBand="0" w:noVBand="1"/>
      </w:tblPr>
      <w:tblGrid>
        <w:gridCol w:w="8477"/>
        <w:gridCol w:w="958"/>
        <w:gridCol w:w="958"/>
        <w:gridCol w:w="978"/>
        <w:gridCol w:w="958"/>
      </w:tblGrid>
      <w:tr w:rsidR="009E2A27" w:rsidRPr="008C2D39" w14:paraId="6D94619A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tbl>
            <w:tblPr>
              <w:tblStyle w:val="af0"/>
              <w:tblW w:w="8251" w:type="dxa"/>
              <w:jc w:val="center"/>
              <w:tblLook w:val="04A0" w:firstRow="1" w:lastRow="0" w:firstColumn="1" w:lastColumn="0" w:noHBand="0" w:noVBand="1"/>
            </w:tblPr>
            <w:tblGrid>
              <w:gridCol w:w="596"/>
              <w:gridCol w:w="1843"/>
              <w:gridCol w:w="1984"/>
              <w:gridCol w:w="2002"/>
              <w:gridCol w:w="1826"/>
            </w:tblGrid>
            <w:tr w:rsidR="005C3A3E" w:rsidRPr="008C2D39" w14:paraId="420397A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2534B674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i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7248378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xi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57867F5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yi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5DD03C64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f(xi;yi)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18A9B7F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hf(xi,yi)</w:t>
                  </w:r>
                </w:p>
              </w:tc>
            </w:tr>
            <w:tr w:rsidR="005C3A3E" w:rsidRPr="008C2D39" w14:paraId="043A306E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EDDFDD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55F297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EC5D12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0,25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35F6B89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1,5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55143B7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0,15</w:t>
                  </w:r>
                </w:p>
              </w:tc>
            </w:tr>
            <w:tr w:rsidR="005C3A3E" w:rsidRPr="008C2D39" w14:paraId="10247DD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4760AA8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627ACA3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1BACA3A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90E36C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1,805171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41590BB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0,180517</w:t>
                  </w:r>
                </w:p>
              </w:tc>
            </w:tr>
            <w:tr w:rsidR="005C3A3E" w:rsidRPr="008C2D39" w14:paraId="1E4DF150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2FCB10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1320CA37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BFA63F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0,580517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7FD8E4B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2,182437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ECB74D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0,218244</w:t>
                  </w:r>
                </w:p>
              </w:tc>
            </w:tr>
            <w:tr w:rsidR="005C3A3E" w:rsidRPr="008C2D39" w14:paraId="25C55F66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2F2F4D0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4ABAE0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09405F9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0,798761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05A0194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2,64738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69F637B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0,264738</w:t>
                  </w:r>
                </w:p>
              </w:tc>
            </w:tr>
            <w:tr w:rsidR="005C3A3E" w:rsidRPr="008C2D39" w14:paraId="3C23D6F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FE98AB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5D7AA2C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44C4B85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1,063499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9E1A77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3,218822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70E27EB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0,321882</w:t>
                  </w:r>
                </w:p>
              </w:tc>
            </w:tr>
            <w:tr w:rsidR="005C3A3E" w:rsidRPr="008C2D39" w14:paraId="0AA4B131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45FAD39E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5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429520F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6E1EE2B8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1,385381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31ECAD1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3,919483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5FBA56E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0,391948</w:t>
                  </w:r>
                </w:p>
              </w:tc>
            </w:tr>
            <w:tr w:rsidR="005C3A3E" w:rsidRPr="008C2D39" w14:paraId="3B6E9EC5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B2E4D0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6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6A4E40D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0,6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571B3C05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1,777329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ADA6E9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4,776778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8D0C05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0,477678</w:t>
                  </w:r>
                </w:p>
              </w:tc>
            </w:tr>
            <w:tr w:rsidR="005C3A3E" w:rsidRPr="008C2D39" w14:paraId="380A8EC9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1DCDC00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7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794C01C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73EC8B66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2,255007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54ACC81B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5,823767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03859DF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0,582377</w:t>
                  </w:r>
                </w:p>
              </w:tc>
            </w:tr>
            <w:tr w:rsidR="005C3A3E" w:rsidRPr="008C2D39" w14:paraId="2EF44743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08147E61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8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1540FC0C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0,8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791223A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2,837384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7EEF94A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7,100309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35DE5F21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0,710031</w:t>
                  </w:r>
                </w:p>
              </w:tc>
            </w:tr>
            <w:tr w:rsidR="005C3A3E" w:rsidRPr="008C2D39" w14:paraId="16AF2B5A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6C5E99BF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9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043D2E6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0,9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3A28C143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3,547415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488AFD8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8,654433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172C39B9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0,865443</w:t>
                  </w:r>
                </w:p>
              </w:tc>
            </w:tr>
            <w:tr w:rsidR="005C3A3E" w:rsidRPr="008C2D39" w14:paraId="27AB5643" w14:textId="77777777" w:rsidTr="008C2D39">
              <w:trPr>
                <w:trHeight w:val="147"/>
                <w:jc w:val="center"/>
              </w:trPr>
              <w:tc>
                <w:tcPr>
                  <w:tcW w:w="596" w:type="dxa"/>
                  <w:noWrap/>
                  <w:hideMark/>
                </w:tcPr>
                <w:p w14:paraId="591ED790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10</w:t>
                  </w:r>
                </w:p>
              </w:tc>
              <w:tc>
                <w:tcPr>
                  <w:tcW w:w="1843" w:type="dxa"/>
                  <w:noWrap/>
                  <w:hideMark/>
                </w:tcPr>
                <w:p w14:paraId="0F408E2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</w:t>
                  </w:r>
                </w:p>
              </w:tc>
              <w:tc>
                <w:tcPr>
                  <w:tcW w:w="1984" w:type="dxa"/>
                  <w:noWrap/>
                  <w:hideMark/>
                </w:tcPr>
                <w:p w14:paraId="3A9B062D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4,412858</w:t>
                  </w:r>
                </w:p>
              </w:tc>
              <w:tc>
                <w:tcPr>
                  <w:tcW w:w="2002" w:type="dxa"/>
                  <w:noWrap/>
                  <w:hideMark/>
                </w:tcPr>
                <w:p w14:paraId="6848BE2B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10,544</w:t>
                  </w:r>
                </w:p>
              </w:tc>
              <w:tc>
                <w:tcPr>
                  <w:tcW w:w="1826" w:type="dxa"/>
                  <w:noWrap/>
                  <w:hideMark/>
                </w:tcPr>
                <w:p w14:paraId="49B45EF2" w14:textId="77777777" w:rsidR="005C3A3E" w:rsidRPr="008C2D39" w:rsidRDefault="005C3A3E" w:rsidP="008C2D39">
                  <w:pPr>
                    <w:suppressAutoHyphens w:val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</w:pPr>
                  <w:r w:rsidRPr="008C2D39">
                    <w:rPr>
                      <w:rFonts w:ascii="Times New Roman" w:eastAsia="Times New Roman" w:hAnsi="Times New Roman" w:cs="Times New Roman"/>
                      <w:color w:val="000000"/>
                      <w:kern w:val="0"/>
                      <w:sz w:val="22"/>
                      <w:szCs w:val="22"/>
                      <w:lang w:eastAsia="ru-RU" w:bidi="ar-SA"/>
                    </w:rPr>
                    <w:t>1,054400</w:t>
                  </w:r>
                </w:p>
              </w:tc>
            </w:tr>
          </w:tbl>
          <w:p w14:paraId="0F653D52" w14:textId="2A57B8CD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EE2A50" w14:textId="1704B31A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DA0965" w14:textId="0702F1D9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A7225C" w14:textId="492AB8DE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1DE05E0" w14:textId="2AF9B893" w:rsidR="009E2A27" w:rsidRPr="008C2D39" w:rsidRDefault="009E2A27" w:rsidP="009E2A27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70F8D413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0713B44" w14:textId="70658FB9" w:rsidR="009E2A27" w:rsidRPr="008C2D39" w:rsidRDefault="009E2A27" w:rsidP="005C3A3E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B9651" w14:textId="1F4D37E2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C26995" w14:textId="454FBE8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594FE5" w14:textId="3617ACD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E5AEB12" w14:textId="0259477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9313C0E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4ECC222" w14:textId="03701C4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9E0551D" w14:textId="11AF0C1B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2E0D4F" w14:textId="367DC30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7C14606" w14:textId="6C52907C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CA8221A" w14:textId="0347960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115FC4D8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D99B42" w14:textId="2873F27F" w:rsidR="009E2A27" w:rsidRPr="008C2D39" w:rsidRDefault="008C2D39" w:rsidP="008C2D39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32AAE75" wp14:editId="17737A73">
                  <wp:extent cx="4572000" cy="2743200"/>
                  <wp:effectExtent l="0" t="0" r="0" b="0"/>
                  <wp:docPr id="14" name="Диаграмма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C529021-10DF-4B8B-91C0-043581CEF943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7"/>
                    </a:graphicData>
                  </a:graphic>
                </wp:inline>
              </w:drawing>
            </w: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7261953" w14:textId="45A5A3D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A68A01" w14:textId="10B9DED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08FDCA" w14:textId="2F093EC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6FCF56A" w14:textId="7EF8EF82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75FC542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20F4413" w14:textId="259D6573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B349D2" w14:textId="1844E1F6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23CA9D" w14:textId="4F76B68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B20D443" w14:textId="6D1B682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7BBF1E" w14:textId="378464C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1601B7D4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1F22E9" w14:textId="0BCED96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8B0562" w14:textId="2EFBC55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5A580C" w14:textId="4EFF30B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1F08540" w14:textId="7D9B6F06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34A745" w14:textId="2249A06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6A4508B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AF5FC3B" w14:textId="335C0B68" w:rsidR="009E2A27" w:rsidRPr="008C2D39" w:rsidRDefault="009E2A27" w:rsidP="008C2D39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9DA375B" w14:textId="2C4873C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8A6252" w14:textId="08AE92F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EEAA979" w14:textId="5E734F1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B745DF2" w14:textId="1975FCE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08A00779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6B7133" w14:textId="11BC569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E297E1" w14:textId="6CFBC4D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0E9715F" w14:textId="079151CC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AF332A" w14:textId="7649C82D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4A8A15" w14:textId="0702177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5377F7C6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4B5723" w14:textId="0035B947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5AE409" w14:textId="198AE31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8EAECBC" w14:textId="3A458EF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88BC5E" w14:textId="790119BE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AF3458" w14:textId="0153702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3614460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693EAC" w14:textId="28854258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961ADC" w14:textId="2330F720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91439D" w14:textId="21004A5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DBA1C6" w14:textId="4513BB2B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D9E434" w14:textId="281191D1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5C0E9746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CE72A8" w14:textId="6AFA96C8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116CE7" w14:textId="68D5BE8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88B938B" w14:textId="3C64246A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DA7E2C2" w14:textId="3FFBDD43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CB30D35" w14:textId="1B4EFAE5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  <w:tr w:rsidR="009E2A27" w:rsidRPr="008C2D39" w14:paraId="49C99621" w14:textId="77777777" w:rsidTr="008C2D39">
        <w:trPr>
          <w:trHeight w:val="144"/>
        </w:trPr>
        <w:tc>
          <w:tcPr>
            <w:tcW w:w="58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6CE3D49" w14:textId="623B5C61" w:rsidR="009E2A27" w:rsidRPr="008C2D39" w:rsidRDefault="009E2A27" w:rsidP="008C2D39">
            <w:pPr>
              <w:suppressAutoHyphens w:val="0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111DFBB" w14:textId="4501698F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C0C3FA" w14:textId="23D1DC69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F2B2CC2" w14:textId="41884528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60C747" w14:textId="2A7765C7" w:rsidR="009E2A27" w:rsidRPr="008C2D39" w:rsidRDefault="009E2A27" w:rsidP="009E2A27">
            <w:pPr>
              <w:suppressAutoHyphens w:val="0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</w:tr>
    </w:tbl>
    <w:p w14:paraId="00B4549D" w14:textId="5E5C9249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sz w:val="28"/>
          <w:lang w:eastAsia="ru-RU" w:bidi="ar-SA"/>
        </w:rPr>
      </w:pPr>
    </w:p>
    <w:p w14:paraId="211EB05A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316031B5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525FB6E5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noProof/>
          <w:lang w:eastAsia="ru-RU" w:bidi="ar-SA"/>
        </w:rPr>
      </w:pPr>
    </w:p>
    <w:p w14:paraId="3CF851FC" w14:textId="77777777" w:rsidR="006755B5" w:rsidRPr="008C2D39" w:rsidRDefault="006755B5">
      <w:pPr>
        <w:rPr>
          <w:rFonts w:ascii="Times New Roman" w:hAnsi="Times New Roman" w:cs="Times New Roman"/>
          <w:bCs/>
          <w:noProof/>
          <w:lang w:eastAsia="ru-RU" w:bidi="ar-SA"/>
        </w:rPr>
      </w:pPr>
      <w:r w:rsidRPr="008C2D39">
        <w:rPr>
          <w:rFonts w:ascii="Times New Roman" w:hAnsi="Times New Roman" w:cs="Times New Roman"/>
          <w:b/>
          <w:noProof/>
          <w:lang w:eastAsia="ru-RU" w:bidi="ar-SA"/>
        </w:rPr>
        <w:br w:type="page"/>
      </w:r>
    </w:p>
    <w:p w14:paraId="1D6E0A2A" w14:textId="77777777" w:rsidR="006755B5" w:rsidRPr="008C2D39" w:rsidRDefault="006755B5" w:rsidP="006755B5">
      <w:pPr>
        <w:pStyle w:val="ac"/>
        <w:jc w:val="left"/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</w:pPr>
      <w:r w:rsidRPr="008C2D39">
        <w:rPr>
          <w:rFonts w:ascii="Times New Roman" w:hAnsi="Times New Roman" w:cs="Times New Roman"/>
          <w:bCs w:val="0"/>
          <w:noProof/>
          <w:sz w:val="28"/>
          <w:szCs w:val="28"/>
          <w:lang w:eastAsia="ru-RU" w:bidi="ar-SA"/>
        </w:rPr>
        <w:lastRenderedPageBreak/>
        <w:t>Решение ОДУ второго порядка</w:t>
      </w:r>
    </w:p>
    <w:tbl>
      <w:tblPr>
        <w:tblStyle w:val="af0"/>
        <w:tblW w:w="8945" w:type="dxa"/>
        <w:tblLook w:val="04A0" w:firstRow="1" w:lastRow="0" w:firstColumn="1" w:lastColumn="0" w:noHBand="0" w:noVBand="1"/>
      </w:tblPr>
      <w:tblGrid>
        <w:gridCol w:w="959"/>
        <w:gridCol w:w="1417"/>
        <w:gridCol w:w="1418"/>
        <w:gridCol w:w="1276"/>
        <w:gridCol w:w="2126"/>
        <w:gridCol w:w="1749"/>
      </w:tblGrid>
      <w:tr w:rsidR="005C3A3E" w:rsidRPr="008C2D39" w14:paraId="5E22EAD3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37B02F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x</w:t>
            </w:r>
          </w:p>
        </w:tc>
        <w:tc>
          <w:tcPr>
            <w:tcW w:w="1417" w:type="dxa"/>
            <w:noWrap/>
            <w:vAlign w:val="center"/>
            <w:hideMark/>
          </w:tcPr>
          <w:p w14:paraId="112CC12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y</w:t>
            </w:r>
          </w:p>
        </w:tc>
        <w:tc>
          <w:tcPr>
            <w:tcW w:w="1418" w:type="dxa"/>
            <w:noWrap/>
            <w:vAlign w:val="center"/>
            <w:hideMark/>
          </w:tcPr>
          <w:p w14:paraId="7CF9BFD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dy</w:t>
            </w:r>
          </w:p>
        </w:tc>
        <w:tc>
          <w:tcPr>
            <w:tcW w:w="1276" w:type="dxa"/>
            <w:noWrap/>
            <w:vAlign w:val="center"/>
            <w:hideMark/>
          </w:tcPr>
          <w:p w14:paraId="1441856F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Шаг</w:t>
            </w:r>
          </w:p>
        </w:tc>
        <w:tc>
          <w:tcPr>
            <w:tcW w:w="2126" w:type="dxa"/>
            <w:noWrap/>
            <w:vAlign w:val="center"/>
            <w:hideMark/>
          </w:tcPr>
          <w:p w14:paraId="30A89D3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Точные значения</w:t>
            </w:r>
          </w:p>
        </w:tc>
        <w:tc>
          <w:tcPr>
            <w:tcW w:w="1749" w:type="dxa"/>
            <w:noWrap/>
            <w:vAlign w:val="center"/>
            <w:hideMark/>
          </w:tcPr>
          <w:p w14:paraId="4FA3E8B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Разница</w:t>
            </w:r>
          </w:p>
        </w:tc>
      </w:tr>
      <w:tr w:rsidR="005C3A3E" w:rsidRPr="008C2D39" w14:paraId="725ACCF0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7C978BA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0,000</w:t>
            </w:r>
          </w:p>
        </w:tc>
        <w:tc>
          <w:tcPr>
            <w:tcW w:w="1417" w:type="dxa"/>
            <w:noWrap/>
            <w:vAlign w:val="center"/>
            <w:hideMark/>
          </w:tcPr>
          <w:p w14:paraId="5CD547D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418" w:type="dxa"/>
            <w:noWrap/>
            <w:vAlign w:val="center"/>
            <w:hideMark/>
          </w:tcPr>
          <w:p w14:paraId="7D3178D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276" w:type="dxa"/>
            <w:noWrap/>
            <w:vAlign w:val="center"/>
            <w:hideMark/>
          </w:tcPr>
          <w:p w14:paraId="6DF5AE5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0,100</w:t>
            </w:r>
          </w:p>
        </w:tc>
        <w:tc>
          <w:tcPr>
            <w:tcW w:w="2126" w:type="dxa"/>
            <w:noWrap/>
            <w:vAlign w:val="center"/>
            <w:hideMark/>
          </w:tcPr>
          <w:p w14:paraId="052F131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749" w:type="dxa"/>
            <w:noWrap/>
            <w:vAlign w:val="center"/>
            <w:hideMark/>
          </w:tcPr>
          <w:p w14:paraId="79FCCD3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0,000</w:t>
            </w:r>
          </w:p>
        </w:tc>
      </w:tr>
      <w:tr w:rsidR="005C3A3E" w:rsidRPr="008C2D39" w14:paraId="2226E450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2075187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0,100</w:t>
            </w:r>
          </w:p>
        </w:tc>
        <w:tc>
          <w:tcPr>
            <w:tcW w:w="1417" w:type="dxa"/>
            <w:noWrap/>
            <w:vAlign w:val="center"/>
            <w:hideMark/>
          </w:tcPr>
          <w:p w14:paraId="47392C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1,100</w:t>
            </w:r>
          </w:p>
        </w:tc>
        <w:tc>
          <w:tcPr>
            <w:tcW w:w="1418" w:type="dxa"/>
            <w:noWrap/>
            <w:vAlign w:val="center"/>
            <w:hideMark/>
          </w:tcPr>
          <w:p w14:paraId="77649AD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0,900</w:t>
            </w:r>
          </w:p>
        </w:tc>
        <w:tc>
          <w:tcPr>
            <w:tcW w:w="1276" w:type="dxa"/>
            <w:noWrap/>
            <w:vAlign w:val="center"/>
            <w:hideMark/>
          </w:tcPr>
          <w:p w14:paraId="6994743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7F3BE4B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1,115</w:t>
            </w:r>
          </w:p>
        </w:tc>
        <w:tc>
          <w:tcPr>
            <w:tcW w:w="1749" w:type="dxa"/>
            <w:noWrap/>
            <w:vAlign w:val="center"/>
            <w:hideMark/>
          </w:tcPr>
          <w:p w14:paraId="37C1D57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0,015</w:t>
            </w:r>
          </w:p>
        </w:tc>
      </w:tr>
      <w:tr w:rsidR="005C3A3E" w:rsidRPr="008C2D39" w14:paraId="645791CA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49119FB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0,200</w:t>
            </w:r>
          </w:p>
        </w:tc>
        <w:tc>
          <w:tcPr>
            <w:tcW w:w="1417" w:type="dxa"/>
            <w:noWrap/>
            <w:vAlign w:val="center"/>
            <w:hideMark/>
          </w:tcPr>
          <w:p w14:paraId="4429E4D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1,190</w:t>
            </w:r>
          </w:p>
        </w:tc>
        <w:tc>
          <w:tcPr>
            <w:tcW w:w="1418" w:type="dxa"/>
            <w:noWrap/>
            <w:vAlign w:val="center"/>
            <w:hideMark/>
          </w:tcPr>
          <w:p w14:paraId="163DA58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0,810</w:t>
            </w:r>
          </w:p>
        </w:tc>
        <w:tc>
          <w:tcPr>
            <w:tcW w:w="1276" w:type="dxa"/>
            <w:noWrap/>
            <w:vAlign w:val="center"/>
            <w:hideMark/>
          </w:tcPr>
          <w:p w14:paraId="56045BE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0466C5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1,261</w:t>
            </w:r>
          </w:p>
        </w:tc>
        <w:tc>
          <w:tcPr>
            <w:tcW w:w="1749" w:type="dxa"/>
            <w:noWrap/>
            <w:vAlign w:val="center"/>
            <w:hideMark/>
          </w:tcPr>
          <w:p w14:paraId="28B5DFC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0,071</w:t>
            </w:r>
          </w:p>
        </w:tc>
      </w:tr>
      <w:tr w:rsidR="005C3A3E" w:rsidRPr="008C2D39" w14:paraId="5A5377AC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0E80E43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0,300</w:t>
            </w:r>
          </w:p>
        </w:tc>
        <w:tc>
          <w:tcPr>
            <w:tcW w:w="1417" w:type="dxa"/>
            <w:noWrap/>
            <w:vAlign w:val="center"/>
            <w:hideMark/>
          </w:tcPr>
          <w:p w14:paraId="01BF4F0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1,271</w:t>
            </w:r>
          </w:p>
        </w:tc>
        <w:tc>
          <w:tcPr>
            <w:tcW w:w="1418" w:type="dxa"/>
            <w:noWrap/>
            <w:vAlign w:val="center"/>
            <w:hideMark/>
          </w:tcPr>
          <w:p w14:paraId="234657A4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0,731</w:t>
            </w:r>
          </w:p>
        </w:tc>
        <w:tc>
          <w:tcPr>
            <w:tcW w:w="1276" w:type="dxa"/>
            <w:noWrap/>
            <w:vAlign w:val="center"/>
            <w:hideMark/>
          </w:tcPr>
          <w:p w14:paraId="5C9D019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E53455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1,440</w:t>
            </w:r>
          </w:p>
        </w:tc>
        <w:tc>
          <w:tcPr>
            <w:tcW w:w="1749" w:type="dxa"/>
            <w:noWrap/>
            <w:vAlign w:val="center"/>
            <w:hideMark/>
          </w:tcPr>
          <w:p w14:paraId="2B96FC22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0,169</w:t>
            </w:r>
          </w:p>
        </w:tc>
      </w:tr>
      <w:tr w:rsidR="005C3A3E" w:rsidRPr="008C2D39" w14:paraId="75E6E21D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4F22DAB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0,400</w:t>
            </w:r>
          </w:p>
        </w:tc>
        <w:tc>
          <w:tcPr>
            <w:tcW w:w="1417" w:type="dxa"/>
            <w:noWrap/>
            <w:vAlign w:val="center"/>
            <w:hideMark/>
          </w:tcPr>
          <w:p w14:paraId="072DD1D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1,344</w:t>
            </w:r>
          </w:p>
        </w:tc>
        <w:tc>
          <w:tcPr>
            <w:tcW w:w="1418" w:type="dxa"/>
            <w:noWrap/>
            <w:vAlign w:val="center"/>
            <w:hideMark/>
          </w:tcPr>
          <w:p w14:paraId="03D8B8E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0,664</w:t>
            </w:r>
          </w:p>
        </w:tc>
        <w:tc>
          <w:tcPr>
            <w:tcW w:w="1276" w:type="dxa"/>
            <w:noWrap/>
            <w:vAlign w:val="center"/>
            <w:hideMark/>
          </w:tcPr>
          <w:p w14:paraId="2C3ADA9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68E1078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1,652</w:t>
            </w:r>
          </w:p>
        </w:tc>
        <w:tc>
          <w:tcPr>
            <w:tcW w:w="1749" w:type="dxa"/>
            <w:noWrap/>
            <w:vAlign w:val="center"/>
            <w:hideMark/>
          </w:tcPr>
          <w:p w14:paraId="1BE9DD9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0,308</w:t>
            </w:r>
          </w:p>
        </w:tc>
      </w:tr>
      <w:tr w:rsidR="005C3A3E" w:rsidRPr="008C2D39" w14:paraId="221E67CB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57D60D5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0,500</w:t>
            </w:r>
          </w:p>
        </w:tc>
        <w:tc>
          <w:tcPr>
            <w:tcW w:w="1417" w:type="dxa"/>
            <w:noWrap/>
            <w:vAlign w:val="center"/>
            <w:hideMark/>
          </w:tcPr>
          <w:p w14:paraId="25F88D3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1,411</w:t>
            </w:r>
          </w:p>
        </w:tc>
        <w:tc>
          <w:tcPr>
            <w:tcW w:w="1418" w:type="dxa"/>
            <w:noWrap/>
            <w:vAlign w:val="center"/>
            <w:hideMark/>
          </w:tcPr>
          <w:p w14:paraId="4B4F506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0,611</w:t>
            </w:r>
          </w:p>
        </w:tc>
        <w:tc>
          <w:tcPr>
            <w:tcW w:w="1276" w:type="dxa"/>
            <w:noWrap/>
            <w:vAlign w:val="center"/>
            <w:hideMark/>
          </w:tcPr>
          <w:p w14:paraId="3CCC40D5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2DFF4D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1,899</w:t>
            </w:r>
          </w:p>
        </w:tc>
        <w:tc>
          <w:tcPr>
            <w:tcW w:w="1749" w:type="dxa"/>
            <w:noWrap/>
            <w:vAlign w:val="center"/>
            <w:hideMark/>
          </w:tcPr>
          <w:p w14:paraId="64BF835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0,488</w:t>
            </w:r>
          </w:p>
        </w:tc>
      </w:tr>
      <w:tr w:rsidR="005C3A3E" w:rsidRPr="008C2D39" w14:paraId="277B0479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0380904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0,600</w:t>
            </w:r>
          </w:p>
        </w:tc>
        <w:tc>
          <w:tcPr>
            <w:tcW w:w="1417" w:type="dxa"/>
            <w:noWrap/>
            <w:vAlign w:val="center"/>
            <w:hideMark/>
          </w:tcPr>
          <w:p w14:paraId="762C53E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1,472</w:t>
            </w:r>
          </w:p>
        </w:tc>
        <w:tc>
          <w:tcPr>
            <w:tcW w:w="1418" w:type="dxa"/>
            <w:noWrap/>
            <w:vAlign w:val="center"/>
            <w:hideMark/>
          </w:tcPr>
          <w:p w14:paraId="1D9BA9C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0,572</w:t>
            </w:r>
          </w:p>
        </w:tc>
        <w:tc>
          <w:tcPr>
            <w:tcW w:w="1276" w:type="dxa"/>
            <w:noWrap/>
            <w:vAlign w:val="center"/>
            <w:hideMark/>
          </w:tcPr>
          <w:p w14:paraId="77CCD749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086BFAD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2,182</w:t>
            </w:r>
          </w:p>
        </w:tc>
        <w:tc>
          <w:tcPr>
            <w:tcW w:w="1749" w:type="dxa"/>
            <w:noWrap/>
            <w:vAlign w:val="center"/>
            <w:hideMark/>
          </w:tcPr>
          <w:p w14:paraId="3183C72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0,711</w:t>
            </w:r>
          </w:p>
        </w:tc>
      </w:tr>
      <w:tr w:rsidR="005C3A3E" w:rsidRPr="008C2D39" w14:paraId="1B13FAA4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3567546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0,700</w:t>
            </w:r>
          </w:p>
        </w:tc>
        <w:tc>
          <w:tcPr>
            <w:tcW w:w="1417" w:type="dxa"/>
            <w:noWrap/>
            <w:vAlign w:val="center"/>
            <w:hideMark/>
          </w:tcPr>
          <w:p w14:paraId="581CA61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1,529</w:t>
            </w:r>
          </w:p>
        </w:tc>
        <w:tc>
          <w:tcPr>
            <w:tcW w:w="1418" w:type="dxa"/>
            <w:noWrap/>
            <w:vAlign w:val="center"/>
            <w:hideMark/>
          </w:tcPr>
          <w:p w14:paraId="5E1D8C1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0,549</w:t>
            </w:r>
          </w:p>
        </w:tc>
        <w:tc>
          <w:tcPr>
            <w:tcW w:w="1276" w:type="dxa"/>
            <w:noWrap/>
            <w:vAlign w:val="center"/>
            <w:hideMark/>
          </w:tcPr>
          <w:p w14:paraId="2E932060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5D4DBF3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2,504</w:t>
            </w:r>
          </w:p>
        </w:tc>
        <w:tc>
          <w:tcPr>
            <w:tcW w:w="1749" w:type="dxa"/>
            <w:noWrap/>
            <w:vAlign w:val="center"/>
            <w:hideMark/>
          </w:tcPr>
          <w:p w14:paraId="0AAC9D1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0,975</w:t>
            </w:r>
          </w:p>
        </w:tc>
      </w:tr>
      <w:tr w:rsidR="005C3A3E" w:rsidRPr="008C2D39" w14:paraId="7A4A789B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688313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0,800</w:t>
            </w:r>
          </w:p>
        </w:tc>
        <w:tc>
          <w:tcPr>
            <w:tcW w:w="1417" w:type="dxa"/>
            <w:noWrap/>
            <w:vAlign w:val="center"/>
            <w:hideMark/>
          </w:tcPr>
          <w:p w14:paraId="0787A9B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1,584</w:t>
            </w:r>
          </w:p>
        </w:tc>
        <w:tc>
          <w:tcPr>
            <w:tcW w:w="1418" w:type="dxa"/>
            <w:noWrap/>
            <w:vAlign w:val="center"/>
            <w:hideMark/>
          </w:tcPr>
          <w:p w14:paraId="7A86B548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0,544</w:t>
            </w:r>
          </w:p>
        </w:tc>
        <w:tc>
          <w:tcPr>
            <w:tcW w:w="1276" w:type="dxa"/>
            <w:noWrap/>
            <w:vAlign w:val="center"/>
            <w:hideMark/>
          </w:tcPr>
          <w:p w14:paraId="1CE5894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2CCF9DC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2,866</w:t>
            </w:r>
          </w:p>
        </w:tc>
        <w:tc>
          <w:tcPr>
            <w:tcW w:w="1749" w:type="dxa"/>
            <w:noWrap/>
            <w:vAlign w:val="center"/>
            <w:hideMark/>
          </w:tcPr>
          <w:p w14:paraId="33E52F0B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1,282</w:t>
            </w:r>
          </w:p>
        </w:tc>
      </w:tr>
      <w:tr w:rsidR="005C3A3E" w:rsidRPr="008C2D39" w14:paraId="76EFD7F2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1601DAA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0,900</w:t>
            </w:r>
          </w:p>
        </w:tc>
        <w:tc>
          <w:tcPr>
            <w:tcW w:w="1417" w:type="dxa"/>
            <w:noWrap/>
            <w:vAlign w:val="center"/>
            <w:hideMark/>
          </w:tcPr>
          <w:p w14:paraId="602F0F2A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1,638</w:t>
            </w:r>
          </w:p>
        </w:tc>
        <w:tc>
          <w:tcPr>
            <w:tcW w:w="1418" w:type="dxa"/>
            <w:noWrap/>
            <w:vAlign w:val="center"/>
            <w:hideMark/>
          </w:tcPr>
          <w:p w14:paraId="0865A2D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0,558</w:t>
            </w:r>
          </w:p>
        </w:tc>
        <w:tc>
          <w:tcPr>
            <w:tcW w:w="1276" w:type="dxa"/>
            <w:noWrap/>
            <w:vAlign w:val="center"/>
            <w:hideMark/>
          </w:tcPr>
          <w:p w14:paraId="3E23D64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7FDF93DD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3,270</w:t>
            </w:r>
          </w:p>
        </w:tc>
        <w:tc>
          <w:tcPr>
            <w:tcW w:w="1749" w:type="dxa"/>
            <w:noWrap/>
            <w:vAlign w:val="center"/>
            <w:hideMark/>
          </w:tcPr>
          <w:p w14:paraId="3F388916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1,632</w:t>
            </w:r>
          </w:p>
        </w:tc>
      </w:tr>
      <w:tr w:rsidR="005C3A3E" w:rsidRPr="008C2D39" w14:paraId="59F47911" w14:textId="77777777" w:rsidTr="000D6AB5">
        <w:trPr>
          <w:trHeight w:val="287"/>
        </w:trPr>
        <w:tc>
          <w:tcPr>
            <w:tcW w:w="959" w:type="dxa"/>
            <w:noWrap/>
            <w:vAlign w:val="center"/>
            <w:hideMark/>
          </w:tcPr>
          <w:p w14:paraId="6A3C5FA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1,000</w:t>
            </w:r>
          </w:p>
        </w:tc>
        <w:tc>
          <w:tcPr>
            <w:tcW w:w="1417" w:type="dxa"/>
            <w:noWrap/>
            <w:vAlign w:val="center"/>
            <w:hideMark/>
          </w:tcPr>
          <w:p w14:paraId="292DF2D1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1,694</w:t>
            </w:r>
          </w:p>
        </w:tc>
        <w:tc>
          <w:tcPr>
            <w:tcW w:w="1418" w:type="dxa"/>
            <w:noWrap/>
            <w:vAlign w:val="center"/>
            <w:hideMark/>
          </w:tcPr>
          <w:p w14:paraId="62C90667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0,594</w:t>
            </w:r>
          </w:p>
        </w:tc>
        <w:tc>
          <w:tcPr>
            <w:tcW w:w="1276" w:type="dxa"/>
            <w:noWrap/>
            <w:vAlign w:val="center"/>
            <w:hideMark/>
          </w:tcPr>
          <w:p w14:paraId="55078C63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</w:p>
        </w:tc>
        <w:tc>
          <w:tcPr>
            <w:tcW w:w="2126" w:type="dxa"/>
            <w:noWrap/>
            <w:vAlign w:val="center"/>
            <w:hideMark/>
          </w:tcPr>
          <w:p w14:paraId="1DA18C2E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3,718</w:t>
            </w:r>
          </w:p>
        </w:tc>
        <w:tc>
          <w:tcPr>
            <w:tcW w:w="1749" w:type="dxa"/>
            <w:noWrap/>
            <w:vAlign w:val="center"/>
            <w:hideMark/>
          </w:tcPr>
          <w:p w14:paraId="598B8EDC" w14:textId="77777777" w:rsidR="005C3A3E" w:rsidRPr="008C2D39" w:rsidRDefault="005C3A3E" w:rsidP="000D6AB5">
            <w:pPr>
              <w:suppressAutoHyphens w:val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</w:pPr>
            <w:r w:rsidRPr="008C2D39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 w:bidi="ar-SA"/>
              </w:rPr>
              <w:t>2,025</w:t>
            </w:r>
          </w:p>
        </w:tc>
      </w:tr>
    </w:tbl>
    <w:p w14:paraId="2188AA07" w14:textId="468B235A" w:rsidR="006755B5" w:rsidRPr="008C2D39" w:rsidRDefault="006755B5">
      <w:pPr>
        <w:rPr>
          <w:rFonts w:ascii="Times New Roman" w:hAnsi="Times New Roman" w:cs="Times New Roman"/>
        </w:rPr>
      </w:pPr>
    </w:p>
    <w:p w14:paraId="12EF8DEF" w14:textId="6507FDF7" w:rsidR="006755B5" w:rsidRPr="008C2D39" w:rsidRDefault="005C3A3E" w:rsidP="000D6AB5">
      <w:pPr>
        <w:jc w:val="center"/>
        <w:rPr>
          <w:rFonts w:ascii="Times New Roman" w:eastAsia="Microsoft YaHei" w:hAnsi="Times New Roman" w:cs="Times New Roman"/>
          <w:b/>
          <w:bCs/>
          <w:sz w:val="36"/>
          <w:szCs w:val="36"/>
        </w:rPr>
      </w:pPr>
      <w:r w:rsidRPr="008C2D39">
        <w:rPr>
          <w:rFonts w:ascii="Times New Roman" w:hAnsi="Times New Roman" w:cs="Times New Roman"/>
          <w:noProof/>
        </w:rPr>
        <w:drawing>
          <wp:inline distT="0" distB="0" distL="0" distR="0" wp14:anchorId="7EA6E6A3" wp14:editId="0A698A41">
            <wp:extent cx="4572000" cy="2743200"/>
            <wp:effectExtent l="0" t="0" r="0" b="0"/>
            <wp:docPr id="22" name="Диаграмма 22">
              <a:extLst xmlns:a="http://schemas.openxmlformats.org/drawingml/2006/main">
                <a:ext uri="{FF2B5EF4-FFF2-40B4-BE49-F238E27FC236}">
                  <a16:creationId xmlns:a16="http://schemas.microsoft.com/office/drawing/2014/main" id="{0E6889CB-51E2-401C-B426-1016064528F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6755B5" w:rsidRPr="008C2D39">
        <w:rPr>
          <w:rFonts w:ascii="Times New Roman" w:hAnsi="Times New Roman" w:cs="Times New Roman"/>
        </w:rPr>
        <w:br w:type="page"/>
      </w:r>
    </w:p>
    <w:p w14:paraId="0B24D6EE" w14:textId="77777777" w:rsidR="00207A7A" w:rsidRPr="008C2D39" w:rsidRDefault="008A1F30">
      <w:pPr>
        <w:pStyle w:val="1"/>
        <w:rPr>
          <w:rFonts w:cs="Times New Roman"/>
        </w:rPr>
      </w:pPr>
      <w:r w:rsidRPr="008C2D39">
        <w:rPr>
          <w:rFonts w:cs="Times New Roman"/>
        </w:rPr>
        <w:lastRenderedPageBreak/>
        <w:t xml:space="preserve"> Алгоритм решения задачи</w:t>
      </w:r>
    </w:p>
    <w:p w14:paraId="1F56186B" w14:textId="77777777" w:rsidR="00207A7A" w:rsidRPr="008C2D39" w:rsidRDefault="00207A7A">
      <w:pPr>
        <w:pStyle w:val="1"/>
        <w:rPr>
          <w:rFonts w:cs="Times New Roman"/>
        </w:rPr>
      </w:pPr>
    </w:p>
    <w:p w14:paraId="44F37DF0" w14:textId="575AF39E" w:rsidR="00207A7A" w:rsidRPr="008C2D39" w:rsidRDefault="008F5252">
      <w:pPr>
        <w:pStyle w:val="a0"/>
        <w:jc w:val="center"/>
        <w:rPr>
          <w:rFonts w:cs="Times New Roman"/>
          <w:bCs/>
          <w:szCs w:val="28"/>
        </w:rPr>
      </w:pPr>
      <w:r>
        <w:rPr>
          <w:noProof/>
        </w:rPr>
        <w:drawing>
          <wp:inline distT="0" distB="0" distL="0" distR="0" wp14:anchorId="00EFF7FE" wp14:editId="5F2CDE59">
            <wp:extent cx="3886200" cy="5991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1F30" w:rsidRPr="008C2D39">
        <w:rPr>
          <w:rFonts w:cs="Times New Roman"/>
          <w:color w:val="000000"/>
        </w:rPr>
        <w:br/>
        <w:t>Рис.2 - Метод Эйлера для ОДУ первого порядка</w:t>
      </w:r>
      <w:r w:rsidR="008A1F30" w:rsidRPr="008C2D39">
        <w:rPr>
          <w:rFonts w:cs="Times New Roman"/>
        </w:rPr>
        <w:br w:type="page"/>
      </w:r>
    </w:p>
    <w:p w14:paraId="4C333B73" w14:textId="6C307835" w:rsidR="00207A7A" w:rsidRPr="008C2D39" w:rsidRDefault="008F5252">
      <w:pPr>
        <w:pStyle w:val="a0"/>
        <w:jc w:val="center"/>
        <w:rPr>
          <w:rFonts w:cs="Times New Roman"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54A421D7" wp14:editId="313C2A53">
            <wp:extent cx="5324475" cy="61817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A1F30" w:rsidRPr="008C2D39">
        <w:rPr>
          <w:rFonts w:cs="Times New Roman"/>
          <w:color w:val="000000"/>
        </w:rPr>
        <w:br/>
        <w:t>Рис. 3 - Метод Эйлера для решения ОДУ второго порядка</w:t>
      </w:r>
    </w:p>
    <w:p w14:paraId="647C8DC1" w14:textId="77777777" w:rsidR="00207A7A" w:rsidRPr="008C2D39" w:rsidRDefault="008A1F30">
      <w:pPr>
        <w:pStyle w:val="1"/>
        <w:numPr>
          <w:ilvl w:val="0"/>
          <w:numId w:val="0"/>
        </w:numPr>
        <w:jc w:val="left"/>
        <w:rPr>
          <w:rFonts w:cs="Times New Roman"/>
          <w:sz w:val="28"/>
          <w:szCs w:val="28"/>
        </w:rPr>
      </w:pPr>
      <w:r w:rsidRPr="008C2D39">
        <w:rPr>
          <w:rFonts w:cs="Times New Roman"/>
        </w:rPr>
        <w:br w:type="page"/>
      </w:r>
    </w:p>
    <w:p w14:paraId="1957234C" w14:textId="00F64653" w:rsidR="00207A7A" w:rsidRPr="008C2D39" w:rsidRDefault="008A1F30">
      <w:pPr>
        <w:pStyle w:val="1"/>
        <w:rPr>
          <w:rFonts w:cs="Times New Roman"/>
          <w:color w:val="000000"/>
        </w:rPr>
      </w:pPr>
      <w:r w:rsidRPr="008C2D39">
        <w:rPr>
          <w:rFonts w:cs="Times New Roman"/>
          <w:color w:val="000000"/>
        </w:rPr>
        <w:lastRenderedPageBreak/>
        <w:t>4. Листинг программы</w:t>
      </w:r>
    </w:p>
    <w:p w14:paraId="3EF1C997" w14:textId="1D9C00CC" w:rsidR="00207A7A" w:rsidRPr="007A5EBE" w:rsidRDefault="00082992">
      <w:pPr>
        <w:pStyle w:val="a0"/>
        <w:rPr>
          <w:rFonts w:cs="Times New Roman"/>
          <w:b/>
          <w:bCs/>
        </w:rPr>
      </w:pPr>
      <w:r w:rsidRPr="007A5EBE">
        <w:rPr>
          <w:rFonts w:cs="Times New Roman"/>
          <w:b/>
          <w:bCs/>
          <w:lang w:val="en-US"/>
        </w:rPr>
        <w:t xml:space="preserve">1 </w:t>
      </w:r>
      <w:r w:rsidRPr="007A5EBE">
        <w:rPr>
          <w:rFonts w:cs="Times New Roman"/>
          <w:b/>
          <w:bCs/>
        </w:rPr>
        <w:t>порядок</w:t>
      </w:r>
    </w:p>
    <w:p w14:paraId="5E506854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import math</w:t>
      </w:r>
    </w:p>
    <w:p w14:paraId="4DBF3E33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3CC202A5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79EC3ECB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def dxdy(x, y):</w:t>
      </w:r>
    </w:p>
    <w:p w14:paraId="7731DD31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f = 2 * y + math.exp(x) - x</w:t>
      </w:r>
    </w:p>
    <w:p w14:paraId="4EFF8CEC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return f</w:t>
      </w:r>
    </w:p>
    <w:p w14:paraId="3CCE17C5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4972B8D5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51299C2B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a = 0.0</w:t>
      </w:r>
    </w:p>
    <w:p w14:paraId="445900D4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b = 1.0</w:t>
      </w:r>
    </w:p>
    <w:p w14:paraId="25818B60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h = 0.1</w:t>
      </w:r>
    </w:p>
    <w:p w14:paraId="75CCAADA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alphe = 0.25</w:t>
      </w:r>
    </w:p>
    <w:p w14:paraId="47C36A40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2ECFF93C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print("f(x)", "  ", "dy")</w:t>
      </w:r>
    </w:p>
    <w:p w14:paraId="7B99406B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</w:p>
    <w:p w14:paraId="41494FF8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>while (b - a) &gt; h / 2:</w:t>
      </w:r>
    </w:p>
    <w:p w14:paraId="348DA3C1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z = alphe + (h * dxdy(a, alphe))</w:t>
      </w:r>
    </w:p>
    <w:p w14:paraId="38CFE19B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alphe = z</w:t>
      </w:r>
    </w:p>
    <w:p w14:paraId="1A0EBD85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a += h</w:t>
      </w:r>
    </w:p>
    <w:p w14:paraId="4289525C" w14:textId="77777777" w:rsidR="008F5252" w:rsidRPr="008F5252" w:rsidRDefault="008F5252" w:rsidP="008F5252">
      <w:pPr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</w:pPr>
      <w:r w:rsidRPr="008F5252">
        <w:rPr>
          <w:rFonts w:ascii="Times New Roman" w:eastAsia="Times New Roman" w:hAnsi="Times New Roman" w:cs="Times New Roman" w:hint="eastAsia"/>
          <w:bCs/>
          <w:kern w:val="0"/>
          <w:sz w:val="28"/>
          <w:szCs w:val="28"/>
          <w:lang w:val="en-US" w:eastAsia="ru-RU" w:bidi="ar-SA"/>
        </w:rPr>
        <w:t xml:space="preserve">    print("%.1f, %.5f" % (a, z))</w:t>
      </w:r>
    </w:p>
    <w:p w14:paraId="31DEB50C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39686E22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572CC352" w14:textId="77777777" w:rsidR="00E61284" w:rsidRPr="008C2D39" w:rsidRDefault="00E61284" w:rsidP="009E2A27">
      <w:pPr>
        <w:pBdr>
          <w:bottom w:val="single" w:sz="6" w:space="1" w:color="auto"/>
        </w:pBd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38087D1C" w14:textId="77777777" w:rsidR="00E61284" w:rsidRPr="008C2D39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val="en-US" w:eastAsia="ru-RU" w:bidi="ar-SA"/>
        </w:rPr>
      </w:pPr>
    </w:p>
    <w:p w14:paraId="7CD1B314" w14:textId="7935BCE1" w:rsidR="00E61284" w:rsidRPr="007A5EBE" w:rsidRDefault="00082992" w:rsidP="009E2A27">
      <w:pP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</w:pPr>
      <w:r w:rsidRPr="007A5EBE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ru-RU" w:bidi="ar-SA"/>
        </w:rPr>
        <w:t>2 порядок</w:t>
      </w:r>
    </w:p>
    <w:p w14:paraId="2EE297ED" w14:textId="77777777" w:rsidR="00E61284" w:rsidRPr="004626E8" w:rsidRDefault="00E61284" w:rsidP="009E2A27">
      <w:pPr>
        <w:rPr>
          <w:rFonts w:ascii="Times New Roman" w:eastAsia="Times New Roman" w:hAnsi="Times New Roman" w:cs="Times New Roman"/>
          <w:bCs/>
          <w:kern w:val="0"/>
          <w:sz w:val="22"/>
          <w:szCs w:val="22"/>
          <w:lang w:eastAsia="ru-RU" w:bidi="ar-SA"/>
        </w:rPr>
      </w:pPr>
    </w:p>
    <w:p w14:paraId="585C31ED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def dxdy(x, y, dy):</w:t>
      </w:r>
    </w:p>
    <w:p w14:paraId="63F42E28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 xml:space="preserve">    f = dy + 2 * x - 2</w:t>
      </w:r>
    </w:p>
    <w:p w14:paraId="3D1F0B02" w14:textId="784E93AB" w:rsidR="008F5252" w:rsidRDefault="008F5252" w:rsidP="008F5252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 xml:space="preserve">    return f</w:t>
      </w:r>
    </w:p>
    <w:p w14:paraId="79840A78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</w:p>
    <w:p w14:paraId="6AF61980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h = 0.1</w:t>
      </w:r>
    </w:p>
    <w:p w14:paraId="7E3D322A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</w:p>
    <w:p w14:paraId="0CBA8067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x = [0]</w:t>
      </w:r>
    </w:p>
    <w:p w14:paraId="69DCAEBB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y = [1]</w:t>
      </w:r>
    </w:p>
    <w:p w14:paraId="5228286E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dy = [1]</w:t>
      </w:r>
    </w:p>
    <w:p w14:paraId="69A3DE66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n = 0</w:t>
      </w:r>
    </w:p>
    <w:p w14:paraId="4E97D21C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</w:p>
    <w:p w14:paraId="31645AF5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print("x", "     ", "y", "     ", "dy")</w:t>
      </w:r>
    </w:p>
    <w:p w14:paraId="72023A39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</w:p>
    <w:p w14:paraId="5A809903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>for i in range(11):</w:t>
      </w:r>
    </w:p>
    <w:p w14:paraId="127AEF1F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 xml:space="preserve">    x.append(x[i] + h)</w:t>
      </w:r>
    </w:p>
    <w:p w14:paraId="11342260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 xml:space="preserve">    y.append(y[i] + h * dy[i])</w:t>
      </w:r>
    </w:p>
    <w:p w14:paraId="18177380" w14:textId="77777777" w:rsidR="008F5252" w:rsidRPr="008F5252" w:rsidRDefault="008F5252" w:rsidP="008F5252">
      <w:pPr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lastRenderedPageBreak/>
        <w:t xml:space="preserve">    dy.append(dy[i] + h * dxdy(x[i], y[i], dy[i]))</w:t>
      </w:r>
    </w:p>
    <w:p w14:paraId="06E5FBBD" w14:textId="3AE194F2" w:rsidR="009E2A27" w:rsidRPr="008F5252" w:rsidRDefault="008F5252" w:rsidP="00E61284">
      <w:pPr>
        <w:rPr>
          <w:rFonts w:ascii="Times New Roman" w:hAnsi="Times New Roman" w:cs="Times New Roman"/>
          <w:color w:val="000000"/>
          <w:lang w:val="en-US"/>
        </w:rPr>
      </w:pPr>
      <w:r w:rsidRPr="008F5252">
        <w:rPr>
          <w:rFonts w:ascii="Times New Roman" w:hAnsi="Times New Roman" w:cs="Times New Roman" w:hint="eastAsia"/>
          <w:color w:val="000000"/>
          <w:sz w:val="28"/>
          <w:szCs w:val="28"/>
          <w:lang w:val="en-US"/>
        </w:rPr>
        <w:t xml:space="preserve">    print("%.1f, %.5f, %.5f" % (x[i], y[i], dy[i]))</w:t>
      </w:r>
      <w:r w:rsidR="009E2A27" w:rsidRPr="008C2D39">
        <w:rPr>
          <w:rFonts w:ascii="Times New Roman" w:hAnsi="Times New Roman" w:cs="Times New Roman"/>
          <w:color w:val="000000"/>
          <w:lang w:val="en-US"/>
        </w:rPr>
        <w:br w:type="page"/>
      </w:r>
    </w:p>
    <w:p w14:paraId="68DD2375" w14:textId="2299F202" w:rsidR="00207A7A" w:rsidRPr="008C2D39" w:rsidRDefault="008A1F30" w:rsidP="009E2A27">
      <w:pPr>
        <w:pStyle w:val="a0"/>
        <w:rPr>
          <w:rFonts w:cs="Times New Roman"/>
          <w:color w:val="000000"/>
        </w:rPr>
      </w:pPr>
      <w:r w:rsidRPr="008C2D39">
        <w:rPr>
          <w:rFonts w:cs="Times New Roman"/>
          <w:color w:val="000000"/>
        </w:rPr>
        <w:lastRenderedPageBreak/>
        <w:t>5. Контрольный тест</w:t>
      </w:r>
    </w:p>
    <w:p w14:paraId="06A638D1" w14:textId="3895CD04" w:rsidR="00207A7A" w:rsidRPr="008C2D39" w:rsidRDefault="006755B5">
      <w:pPr>
        <w:pStyle w:val="a0"/>
        <w:rPr>
          <w:rFonts w:cs="Times New Roman"/>
          <w:bCs/>
          <w:szCs w:val="28"/>
        </w:rPr>
      </w:pPr>
      <w:r w:rsidRPr="008C2D39">
        <w:rPr>
          <w:rFonts w:cs="Times New Roman"/>
          <w:bCs/>
          <w:szCs w:val="28"/>
        </w:rPr>
        <w:t xml:space="preserve">Расчет выполнен </w:t>
      </w:r>
      <w:r w:rsidR="008A1F30" w:rsidRPr="008C2D39">
        <w:rPr>
          <w:rFonts w:cs="Times New Roman"/>
          <w:bCs/>
          <w:szCs w:val="28"/>
        </w:rPr>
        <w:t xml:space="preserve">с использованием языка программирования </w:t>
      </w:r>
      <w:r w:rsidR="00E61284" w:rsidRPr="008C2D39">
        <w:rPr>
          <w:rFonts w:cs="Times New Roman"/>
          <w:bCs/>
          <w:szCs w:val="28"/>
          <w:lang w:val="en-US"/>
        </w:rPr>
        <w:t>Python</w:t>
      </w:r>
    </w:p>
    <w:p w14:paraId="31DE6053" w14:textId="06ABB9D1" w:rsidR="00207A7A" w:rsidRDefault="006755B5">
      <w:pPr>
        <w:pStyle w:val="a0"/>
        <w:rPr>
          <w:rFonts w:cs="Times New Roman"/>
          <w:iCs/>
          <w:color w:val="000000"/>
        </w:rPr>
      </w:pPr>
      <w:r w:rsidRPr="008C2D39">
        <w:rPr>
          <w:rFonts w:cs="Times New Roman"/>
          <w:iCs/>
          <w:color w:val="000000"/>
        </w:rPr>
        <w:t xml:space="preserve">Скриншоты работы программы, </w:t>
      </w:r>
    </w:p>
    <w:p w14:paraId="050431A4" w14:textId="58BCE897" w:rsidR="008F5252" w:rsidRDefault="008F5252" w:rsidP="008F5252">
      <w:pPr>
        <w:pStyle w:val="a0"/>
        <w:numPr>
          <w:ilvl w:val="0"/>
          <w:numId w:val="4"/>
        </w:numPr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0FE6F5D3" wp14:editId="2A715454">
            <wp:extent cx="1143000" cy="2209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2BE85" w14:textId="63A14B22" w:rsidR="006755B5" w:rsidRPr="008F5252" w:rsidRDefault="008F5252" w:rsidP="008F5252">
      <w:pPr>
        <w:pStyle w:val="a0"/>
        <w:numPr>
          <w:ilvl w:val="0"/>
          <w:numId w:val="4"/>
        </w:numPr>
        <w:rPr>
          <w:rFonts w:cs="Times New Roman"/>
          <w:bCs/>
          <w:szCs w:val="28"/>
        </w:rPr>
      </w:pPr>
      <w:r>
        <w:rPr>
          <w:rFonts w:cs="Times New Roman"/>
          <w:bCs/>
          <w:noProof/>
          <w:szCs w:val="28"/>
        </w:rPr>
        <w:drawing>
          <wp:inline distT="0" distB="0" distL="0" distR="0" wp14:anchorId="50B87F3A" wp14:editId="44AAFB03">
            <wp:extent cx="1819275" cy="2390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3D02D" w14:textId="77777777" w:rsidR="00207A7A" w:rsidRPr="008C2D39" w:rsidRDefault="008A1F30">
      <w:pPr>
        <w:pStyle w:val="a0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>Результаты работы программы совпадают с результатами, выполненными вручную</w:t>
      </w:r>
      <w:r w:rsidR="00D30AC7" w:rsidRPr="008C2D39">
        <w:rPr>
          <w:rFonts w:cs="Times New Roman"/>
          <w:color w:val="000000"/>
        </w:rPr>
        <w:t xml:space="preserve"> (см. п №2)</w:t>
      </w:r>
      <w:r w:rsidRPr="008C2D39">
        <w:rPr>
          <w:rFonts w:cs="Times New Roman"/>
          <w:color w:val="000000"/>
        </w:rPr>
        <w:t xml:space="preserve">. </w:t>
      </w:r>
      <w:r w:rsidRPr="008C2D39">
        <w:rPr>
          <w:rFonts w:cs="Times New Roman"/>
        </w:rPr>
        <w:br w:type="page"/>
      </w:r>
    </w:p>
    <w:p w14:paraId="7F6642B5" w14:textId="77777777" w:rsidR="00207A7A" w:rsidRPr="008C2D39" w:rsidRDefault="008A1F30" w:rsidP="008A1F30">
      <w:pPr>
        <w:pStyle w:val="1"/>
        <w:rPr>
          <w:rFonts w:cs="Times New Roman"/>
        </w:rPr>
      </w:pPr>
      <w:r w:rsidRPr="008C2D39">
        <w:rPr>
          <w:rFonts w:cs="Times New Roman"/>
          <w:color w:val="000000"/>
        </w:rPr>
        <w:lastRenderedPageBreak/>
        <w:t>6. Вывод</w:t>
      </w:r>
    </w:p>
    <w:p w14:paraId="111A1D55" w14:textId="0DF0BEA2" w:rsidR="00207A7A" w:rsidRPr="008C2D39" w:rsidRDefault="008A1F30" w:rsidP="008A1F30">
      <w:pPr>
        <w:pStyle w:val="a0"/>
        <w:jc w:val="both"/>
        <w:rPr>
          <w:rFonts w:cs="Times New Roman"/>
          <w:bCs/>
          <w:szCs w:val="28"/>
        </w:rPr>
      </w:pPr>
      <w:r w:rsidRPr="008C2D39">
        <w:rPr>
          <w:rFonts w:cs="Times New Roman"/>
          <w:color w:val="000000"/>
        </w:rPr>
        <w:t>В рамках данной работы был изучен метод Эйлера - численный метод решения систем обыкновенных дифференциальных уравнений</w:t>
      </w:r>
      <w:r w:rsidR="00D30AC7" w:rsidRPr="008C2D39">
        <w:rPr>
          <w:rFonts w:cs="Times New Roman"/>
          <w:color w:val="000000"/>
        </w:rPr>
        <w:t xml:space="preserve"> первого и второго порядка</w:t>
      </w:r>
      <w:r w:rsidRPr="008C2D39">
        <w:rPr>
          <w:rFonts w:cs="Times New Roman"/>
          <w:color w:val="000000"/>
        </w:rPr>
        <w:t xml:space="preserve">, а также написана программа, реализующая решение задания на языке </w:t>
      </w:r>
      <w:r w:rsidR="00E61284" w:rsidRPr="008C2D39">
        <w:rPr>
          <w:rFonts w:cs="Times New Roman"/>
          <w:color w:val="000000"/>
          <w:lang w:val="en-US"/>
        </w:rPr>
        <w:t>Python</w:t>
      </w:r>
      <w:r w:rsidRPr="008C2D39">
        <w:rPr>
          <w:rFonts w:cs="Times New Roman"/>
          <w:color w:val="000000"/>
        </w:rPr>
        <w:t>. Результаты программы и ручного расчета совпали.</w:t>
      </w:r>
    </w:p>
    <w:sectPr w:rsidR="00207A7A" w:rsidRPr="008C2D39" w:rsidSect="001F65D8">
      <w:pgSz w:w="11906" w:h="16838"/>
      <w:pgMar w:top="1134" w:right="850" w:bottom="1134" w:left="1701" w:header="0" w:footer="0" w:gutter="0"/>
      <w:cols w:space="720"/>
      <w:formProt w:val="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CC"/>
    <w:family w:val="roman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F014EE"/>
    <w:multiLevelType w:val="hybridMultilevel"/>
    <w:tmpl w:val="63CC1A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E46F3C"/>
    <w:multiLevelType w:val="multilevel"/>
    <w:tmpl w:val="2C366248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F5F535D"/>
    <w:multiLevelType w:val="hybridMultilevel"/>
    <w:tmpl w:val="A93CF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392AE2"/>
    <w:multiLevelType w:val="multilevel"/>
    <w:tmpl w:val="B2A27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643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7A7A"/>
    <w:rsid w:val="00082992"/>
    <w:rsid w:val="000D6AB5"/>
    <w:rsid w:val="00147F91"/>
    <w:rsid w:val="001F65D8"/>
    <w:rsid w:val="00207A7A"/>
    <w:rsid w:val="003C1837"/>
    <w:rsid w:val="00423CB5"/>
    <w:rsid w:val="00456425"/>
    <w:rsid w:val="004626E8"/>
    <w:rsid w:val="00570276"/>
    <w:rsid w:val="005C3A3E"/>
    <w:rsid w:val="005E304A"/>
    <w:rsid w:val="00630E21"/>
    <w:rsid w:val="006755B5"/>
    <w:rsid w:val="007A5EBE"/>
    <w:rsid w:val="008331D9"/>
    <w:rsid w:val="008A1F30"/>
    <w:rsid w:val="008C2D39"/>
    <w:rsid w:val="008F5252"/>
    <w:rsid w:val="009E2A27"/>
    <w:rsid w:val="00A97D85"/>
    <w:rsid w:val="00B91729"/>
    <w:rsid w:val="00D30AC7"/>
    <w:rsid w:val="00E527D5"/>
    <w:rsid w:val="00E61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40B3A"/>
  <w15:docId w15:val="{BC86D38C-5C6A-4857-9613-496339D40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10"/>
    <w:next w:val="a0"/>
    <w:qFormat/>
    <w:pPr>
      <w:numPr>
        <w:numId w:val="1"/>
      </w:numPr>
      <w:jc w:val="center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10"/>
    <w:next w:val="a0"/>
    <w:qFormat/>
    <w:pPr>
      <w:numPr>
        <w:ilvl w:val="1"/>
        <w:numId w:val="1"/>
      </w:numPr>
      <w:spacing w:before="200"/>
      <w:jc w:val="center"/>
      <w:outlineLvl w:val="1"/>
    </w:pPr>
    <w:rPr>
      <w:rFonts w:ascii="Times New Roman" w:hAnsi="Times New Roman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-">
    <w:name w:val="Интернет-ссылка"/>
    <w:rPr>
      <w:color w:val="000080"/>
      <w:u w:val="single"/>
    </w:rPr>
  </w:style>
  <w:style w:type="character" w:customStyle="1" w:styleId="a4">
    <w:name w:val="Символ нумерации"/>
    <w:qFormat/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  <w:rPr>
      <w:rFonts w:ascii="Times New Roman" w:hAnsi="Times New Roman"/>
      <w:sz w:val="28"/>
    </w:rPr>
  </w:style>
  <w:style w:type="paragraph" w:styleId="a5">
    <w:name w:val="List"/>
    <w:basedOn w:val="a0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customStyle="1" w:styleId="a8">
    <w:name w:val="Е"/>
    <w:basedOn w:val="a"/>
    <w:qFormat/>
    <w:pPr>
      <w:jc w:val="both"/>
    </w:pPr>
    <w:rPr>
      <w:b/>
      <w:color w:val="000000"/>
      <w:sz w:val="28"/>
      <w:szCs w:val="28"/>
    </w:rPr>
  </w:style>
  <w:style w:type="paragraph" w:customStyle="1" w:styleId="a9">
    <w:name w:val="Содержимое списка"/>
    <w:basedOn w:val="a"/>
    <w:qFormat/>
    <w:pPr>
      <w:ind w:left="567"/>
    </w:pPr>
  </w:style>
  <w:style w:type="paragraph" w:customStyle="1" w:styleId="aa">
    <w:name w:val="Заголовок списка"/>
    <w:basedOn w:val="a"/>
    <w:next w:val="a9"/>
    <w:qFormat/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styleId="ad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ae">
    <w:name w:val="List Paragraph"/>
    <w:basedOn w:val="a"/>
    <w:uiPriority w:val="34"/>
    <w:qFormat/>
    <w:rsid w:val="00630E21"/>
    <w:pPr>
      <w:suppressAutoHyphens w:val="0"/>
      <w:ind w:left="720"/>
      <w:contextualSpacing/>
    </w:pPr>
    <w:rPr>
      <w:rFonts w:ascii="Times New Roman" w:eastAsia="Times New Roman" w:hAnsi="Times New Roman" w:cs="Times New Roman"/>
      <w:kern w:val="0"/>
      <w:lang w:eastAsia="ar-SA" w:bidi="ar-SA"/>
    </w:rPr>
  </w:style>
  <w:style w:type="paragraph" w:styleId="HTML">
    <w:name w:val="HTML Preformatted"/>
    <w:basedOn w:val="a"/>
    <w:link w:val="HTML0"/>
    <w:uiPriority w:val="99"/>
    <w:semiHidden/>
    <w:unhideWhenUsed/>
    <w:rsid w:val="009E2A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9E2A2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styleId="af">
    <w:name w:val="Placeholder Text"/>
    <w:basedOn w:val="a1"/>
    <w:uiPriority w:val="99"/>
    <w:semiHidden/>
    <w:rsid w:val="001F65D8"/>
    <w:rPr>
      <w:color w:val="808080"/>
    </w:rPr>
  </w:style>
  <w:style w:type="table" w:styleId="af0">
    <w:name w:val="Table Grid"/>
    <w:basedOn w:val="a2"/>
    <w:uiPriority w:val="39"/>
    <w:rsid w:val="008C2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8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9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5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hart" Target="charts/chart1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esktop\&#1084;&#1091;&#1089;&#1086;&#1088;\&#1087;&#1086;&#1084;&#1086;&#1082;&#1072;%203.2%20&#1082;&#1091;&#1088;&#1089;&#1072;\&#1074;&#1099;&#1095;&#1084;&#1072;&#1090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USER\Desktop\&#1084;&#1091;&#1089;&#1086;&#1088;\&#1087;&#1086;&#1084;&#1086;&#1082;&#1072;%203.2%20&#1082;&#1091;&#1088;&#1089;&#1072;\&#1074;&#1099;&#1095;&#1084;&#1072;&#1090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Лист1!$B$6:$B$16</c:f>
              <c:numCache>
                <c:formatCode>General</c:formatCode>
                <c:ptCount val="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0.8</c:v>
                </c:pt>
                <c:pt idx="9">
                  <c:v>0.9</c:v>
                </c:pt>
                <c:pt idx="10">
                  <c:v>1</c:v>
                </c:pt>
              </c:numCache>
            </c:numRef>
          </c:xVal>
          <c:yVal>
            <c:numRef>
              <c:f>Лист1!$C$6:$C$16</c:f>
              <c:numCache>
                <c:formatCode>General</c:formatCode>
                <c:ptCount val="11"/>
                <c:pt idx="0">
                  <c:v>0.25</c:v>
                </c:pt>
                <c:pt idx="1">
                  <c:v>0.4</c:v>
                </c:pt>
                <c:pt idx="2" formatCode="0.000000">
                  <c:v>0.58051709180756483</c:v>
                </c:pt>
                <c:pt idx="3" formatCode="0.000000">
                  <c:v>0.79876078598509481</c:v>
                </c:pt>
                <c:pt idx="4" formatCode="0.000000">
                  <c:v>1.0634988239397141</c:v>
                </c:pt>
                <c:pt idx="5" formatCode="0.000000">
                  <c:v>1.3853810584917841</c:v>
                </c:pt>
                <c:pt idx="6" formatCode="0.000000">
                  <c:v>1.7773293972601536</c:v>
                </c:pt>
                <c:pt idx="7" formatCode="0.000000">
                  <c:v>2.2550071567512351</c:v>
                </c:pt>
                <c:pt idx="8" formatCode="0.000000">
                  <c:v>2.8373838588485301</c:v>
                </c:pt>
                <c:pt idx="9" formatCode="0.000000">
                  <c:v>3.5474147234674831</c:v>
                </c:pt>
                <c:pt idx="10" formatCode="0.000000">
                  <c:v>4.4128579792766747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62F-48C4-9AA1-CFE62E8EE16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839244879"/>
        <c:axId val="1839241967"/>
      </c:scatterChart>
      <c:valAx>
        <c:axId val="183924487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39241967"/>
        <c:crosses val="autoZero"/>
        <c:crossBetween val="midCat"/>
      </c:valAx>
      <c:valAx>
        <c:axId val="18392419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83924487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Лист2!$A$2:$A$12</c:f>
              <c:numCache>
                <c:formatCode>#\ ##0.000</c:formatCode>
                <c:ptCount val="11"/>
                <c:pt idx="0">
                  <c:v>0</c:v>
                </c:pt>
                <c:pt idx="1">
                  <c:v>0.1</c:v>
                </c:pt>
                <c:pt idx="2">
                  <c:v>0.2</c:v>
                </c:pt>
                <c:pt idx="3">
                  <c:v>0.30000000000000004</c:v>
                </c:pt>
                <c:pt idx="4">
                  <c:v>0.4</c:v>
                </c:pt>
                <c:pt idx="5">
                  <c:v>0.5</c:v>
                </c:pt>
                <c:pt idx="6">
                  <c:v>0.6</c:v>
                </c:pt>
                <c:pt idx="7">
                  <c:v>0.7</c:v>
                </c:pt>
                <c:pt idx="8">
                  <c:v>0.79999999999999993</c:v>
                </c:pt>
                <c:pt idx="9">
                  <c:v>0.89999999999999991</c:v>
                </c:pt>
                <c:pt idx="10">
                  <c:v>0.99999999999999989</c:v>
                </c:pt>
              </c:numCache>
            </c:numRef>
          </c:xVal>
          <c:yVal>
            <c:numRef>
              <c:f>Лист2!$B$2:$B$12</c:f>
              <c:numCache>
                <c:formatCode>#\ ##0.000</c:formatCode>
                <c:ptCount val="11"/>
                <c:pt idx="0">
                  <c:v>1</c:v>
                </c:pt>
                <c:pt idx="1">
                  <c:v>1.1000000000000001</c:v>
                </c:pt>
                <c:pt idx="2">
                  <c:v>1.1900000000000002</c:v>
                </c:pt>
                <c:pt idx="3">
                  <c:v>1.2710000000000001</c:v>
                </c:pt>
                <c:pt idx="4">
                  <c:v>1.3441000000000001</c:v>
                </c:pt>
                <c:pt idx="5">
                  <c:v>1.4105100000000002</c:v>
                </c:pt>
                <c:pt idx="6">
                  <c:v>1.4715610000000001</c:v>
                </c:pt>
                <c:pt idx="7">
                  <c:v>1.5287171000000002</c:v>
                </c:pt>
                <c:pt idx="8">
                  <c:v>1.5835888100000002</c:v>
                </c:pt>
                <c:pt idx="9">
                  <c:v>1.6379476910000001</c:v>
                </c:pt>
                <c:pt idx="10">
                  <c:v>1.6937424601000002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CAC-4139-B9DE-824CD8FE032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507230320"/>
        <c:axId val="1507233232"/>
      </c:scatterChart>
      <c:valAx>
        <c:axId val="150723032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\ ##0.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07233232"/>
        <c:crosses val="autoZero"/>
        <c:crossBetween val="midCat"/>
      </c:valAx>
      <c:valAx>
        <c:axId val="150723323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\ ##0.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50723032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F29D2-8F0C-4C86-A6E5-831A802C55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14</Pages>
  <Words>1002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Polskikh Evgeniy</dc:creator>
  <dc:description/>
  <cp:lastModifiedBy>Polskikh Evgeniy</cp:lastModifiedBy>
  <cp:revision>4</cp:revision>
  <dcterms:created xsi:type="dcterms:W3CDTF">2021-03-20T13:51:00Z</dcterms:created>
  <dcterms:modified xsi:type="dcterms:W3CDTF">2021-03-27T10:19:00Z</dcterms:modified>
  <dc:language>ru-RU</dc:language>
</cp:coreProperties>
</file>