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Map</w:t>
            </w:r>
          </w:p>
        </w:tc>
      </w:tr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Pr="00A54648">
              <w:rPr>
                <w:sz w:val="20"/>
                <w:szCs w:val="20"/>
              </w:rPr>
              <w:t>Class used to generate maps in the user interface</w:t>
            </w:r>
          </w:p>
        </w:tc>
      </w:tr>
      <w:tr w:rsidR="00A54648" w:rsidRPr="00A54648" w:rsidTr="001D7871">
        <w:trPr>
          <w:trHeight w:val="818"/>
        </w:trPr>
        <w:tc>
          <w:tcPr>
            <w:tcW w:w="4518" w:type="dxa"/>
          </w:tcPr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54648" w:rsidRDefault="00585149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A54648">
              <w:rPr>
                <w:sz w:val="20"/>
                <w:szCs w:val="20"/>
              </w:rPr>
              <w:t>. Draw map</w:t>
            </w:r>
          </w:p>
          <w:p w:rsidR="00A54648" w:rsidRPr="00F96D53" w:rsidRDefault="00F96D53" w:rsidP="00F96D53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54648" w:rsidRPr="00F96D53">
              <w:rPr>
                <w:sz w:val="20"/>
                <w:szCs w:val="20"/>
              </w:rPr>
              <w:t>Display the campus map</w:t>
            </w: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Draw map</w:t>
            </w:r>
          </w:p>
        </w:tc>
        <w:tc>
          <w:tcPr>
            <w:tcW w:w="4680" w:type="dxa"/>
          </w:tcPr>
          <w:p w:rsidR="00A54648" w:rsidRPr="002F2B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Graphic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Interface</w:t>
            </w:r>
          </w:p>
          <w:p w:rsidR="00A54648" w:rsidRPr="00A54648" w:rsidRDefault="00585149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Graphic (13</w:t>
            </w:r>
            <w:r w:rsidR="00A54648">
              <w:rPr>
                <w:sz w:val="20"/>
                <w:szCs w:val="20"/>
              </w:rPr>
              <w:t>)</w:t>
            </w:r>
          </w:p>
        </w:tc>
      </w:tr>
      <w:tr w:rsidR="00A54648" w:rsidRPr="00A54648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Will implement by using Google maps API</w:t>
            </w:r>
          </w:p>
        </w:tc>
      </w:tr>
    </w:tbl>
    <w:p w:rsidR="00932896" w:rsidRPr="00A54648" w:rsidRDefault="00932896" w:rsidP="00A54648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Mobile Interface</w:t>
            </w:r>
          </w:p>
        </w:tc>
      </w:tr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Pr="00A54648">
              <w:rPr>
                <w:sz w:val="20"/>
                <w:szCs w:val="20"/>
              </w:rPr>
              <w:t>Handles the dynamic data requests between mobile user and the system</w:t>
            </w:r>
          </w:p>
        </w:tc>
      </w:tr>
      <w:tr w:rsidR="00A54648" w:rsidRPr="00A54648" w:rsidTr="001D7871">
        <w:trPr>
          <w:trHeight w:val="920"/>
        </w:trPr>
        <w:tc>
          <w:tcPr>
            <w:tcW w:w="4518" w:type="dxa"/>
          </w:tcPr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Display Mobile Interface</w:t>
            </w:r>
          </w:p>
        </w:tc>
        <w:tc>
          <w:tcPr>
            <w:tcW w:w="4680" w:type="dxa"/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54648" w:rsidRPr="00A54648" w:rsidRDefault="002F2B48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 Interface</w:t>
            </w:r>
          </w:p>
        </w:tc>
      </w:tr>
      <w:tr w:rsidR="00A54648" w:rsidRPr="00A54648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Comments: 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 xml:space="preserve">Requires successful login by user with technician credentials </w:t>
            </w:r>
          </w:p>
        </w:tc>
      </w:tr>
    </w:tbl>
    <w:p w:rsidR="00A54648" w:rsidRPr="00A54648" w:rsidRDefault="00A54648" w:rsidP="00A54648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Public Interface</w:t>
            </w:r>
          </w:p>
        </w:tc>
      </w:tr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Pr="00A54648">
              <w:rPr>
                <w:sz w:val="20"/>
                <w:szCs w:val="20"/>
              </w:rPr>
              <w:t>Handles the dynamic data requests between the general user and the system</w:t>
            </w:r>
          </w:p>
        </w:tc>
      </w:tr>
      <w:tr w:rsidR="00A54648" w:rsidRPr="00A54648" w:rsidTr="001D7871">
        <w:trPr>
          <w:trHeight w:val="920"/>
        </w:trPr>
        <w:tc>
          <w:tcPr>
            <w:tcW w:w="4518" w:type="dxa"/>
          </w:tcPr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Display Public Interface</w:t>
            </w:r>
          </w:p>
        </w:tc>
        <w:tc>
          <w:tcPr>
            <w:tcW w:w="4680" w:type="dxa"/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54648" w:rsidRPr="00A54648" w:rsidRDefault="002F2B48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</w:tr>
      <w:tr w:rsidR="00A54648" w:rsidRPr="00A54648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None at this time</w:t>
            </w:r>
          </w:p>
        </w:tc>
      </w:tr>
    </w:tbl>
    <w:p w:rsidR="00A54648" w:rsidRPr="00A54648" w:rsidRDefault="00A54648" w:rsidP="00A54648">
      <w:pPr>
        <w:contextualSpacing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18"/>
        <w:gridCol w:w="4680"/>
      </w:tblGrid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Class Name:</w:t>
            </w:r>
            <w:r w:rsidRPr="00A54648">
              <w:rPr>
                <w:sz w:val="20"/>
                <w:szCs w:val="20"/>
              </w:rPr>
              <w:t xml:space="preserve"> Reading</w:t>
            </w:r>
          </w:p>
        </w:tc>
      </w:tr>
      <w:tr w:rsidR="00A54648" w:rsidRPr="00A54648" w:rsidTr="001D7871">
        <w:tc>
          <w:tcPr>
            <w:tcW w:w="9198" w:type="dxa"/>
            <w:gridSpan w:val="2"/>
          </w:tcPr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 xml:space="preserve">Description: </w:t>
            </w:r>
            <w:r w:rsidRPr="00A54648">
              <w:rPr>
                <w:sz w:val="20"/>
                <w:szCs w:val="20"/>
              </w:rPr>
              <w:t>Representation of a consumption reading generated from a sensor</w:t>
            </w:r>
          </w:p>
        </w:tc>
      </w:tr>
      <w:tr w:rsidR="00A54648" w:rsidRPr="00A54648" w:rsidTr="001D7871">
        <w:trPr>
          <w:trHeight w:val="920"/>
        </w:trPr>
        <w:tc>
          <w:tcPr>
            <w:tcW w:w="4518" w:type="dxa"/>
          </w:tcPr>
          <w:p w:rsid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Contracts:</w:t>
            </w:r>
          </w:p>
          <w:p w:rsidR="00A54648" w:rsidRDefault="00585149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A54648">
              <w:rPr>
                <w:sz w:val="20"/>
                <w:szCs w:val="20"/>
              </w:rPr>
              <w:t>. Read data from sensors</w:t>
            </w:r>
          </w:p>
          <w:p w:rsidR="00A54648" w:rsidRPr="00F96D53" w:rsidRDefault="00F96D53" w:rsidP="00F96D53">
            <w:pPr>
              <w:ind w:left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54648" w:rsidRPr="00F96D53">
              <w:rPr>
                <w:sz w:val="20"/>
                <w:szCs w:val="20"/>
              </w:rPr>
              <w:t>Get sensor data</w:t>
            </w:r>
          </w:p>
          <w:p w:rsidR="00A54648" w:rsidRPr="00F96D53" w:rsidRDefault="00F96D53" w:rsidP="00F96D53">
            <w:pPr>
              <w:ind w:left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54648" w:rsidRPr="00F96D53">
              <w:rPr>
                <w:sz w:val="20"/>
                <w:szCs w:val="20"/>
              </w:rPr>
              <w:t>Record sensor data</w:t>
            </w:r>
          </w:p>
          <w:p w:rsidR="00A54648" w:rsidRPr="00F96D53" w:rsidRDefault="00F96D53" w:rsidP="00F96D53">
            <w:pPr>
              <w:ind w:left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54648" w:rsidRPr="00F96D53">
              <w:rPr>
                <w:sz w:val="20"/>
                <w:szCs w:val="20"/>
              </w:rPr>
              <w:t>Calculate consumption for sensor</w:t>
            </w:r>
          </w:p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Responsibilities: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Calculate Consumption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>- Store Reading</w:t>
            </w:r>
          </w:p>
        </w:tc>
        <w:tc>
          <w:tcPr>
            <w:tcW w:w="4680" w:type="dxa"/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Collaborations:</w:t>
            </w:r>
          </w:p>
          <w:p w:rsidR="00A54648" w:rsidRPr="00A54648" w:rsidRDefault="00585149" w:rsidP="00A5464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 (9</w:t>
            </w:r>
            <w:bookmarkStart w:id="0" w:name="_GoBack"/>
            <w:bookmarkEnd w:id="0"/>
            <w:r w:rsidR="00A54648">
              <w:rPr>
                <w:sz w:val="20"/>
                <w:szCs w:val="20"/>
              </w:rPr>
              <w:t>)</w:t>
            </w:r>
          </w:p>
        </w:tc>
      </w:tr>
      <w:tr w:rsidR="00A54648" w:rsidRPr="00A54648" w:rsidTr="001D7871">
        <w:trPr>
          <w:trHeight w:val="296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:rsidR="00A54648" w:rsidRPr="00A54648" w:rsidRDefault="00A54648" w:rsidP="00A54648">
            <w:pPr>
              <w:contextualSpacing/>
              <w:rPr>
                <w:b/>
                <w:sz w:val="20"/>
                <w:szCs w:val="20"/>
              </w:rPr>
            </w:pPr>
            <w:r w:rsidRPr="00A54648">
              <w:rPr>
                <w:b/>
                <w:sz w:val="20"/>
                <w:szCs w:val="20"/>
              </w:rPr>
              <w:t>Comments:</w:t>
            </w:r>
          </w:p>
          <w:p w:rsidR="00A54648" w:rsidRPr="00A54648" w:rsidRDefault="00A54648" w:rsidP="00A54648">
            <w:pPr>
              <w:contextualSpacing/>
              <w:rPr>
                <w:sz w:val="20"/>
                <w:szCs w:val="20"/>
              </w:rPr>
            </w:pPr>
            <w:r w:rsidRPr="00A54648">
              <w:rPr>
                <w:sz w:val="20"/>
                <w:szCs w:val="20"/>
              </w:rPr>
              <w:t xml:space="preserve">Known attributes: Data, and Timestamp </w:t>
            </w:r>
          </w:p>
        </w:tc>
      </w:tr>
    </w:tbl>
    <w:p w:rsidR="00A54648" w:rsidRPr="00A54648" w:rsidRDefault="00A54648" w:rsidP="00A54648">
      <w:pPr>
        <w:contextualSpacing/>
        <w:rPr>
          <w:sz w:val="20"/>
          <w:szCs w:val="20"/>
        </w:rPr>
      </w:pPr>
    </w:p>
    <w:sectPr w:rsidR="00A54648" w:rsidRPr="00A5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5278"/>
    <w:multiLevelType w:val="hybridMultilevel"/>
    <w:tmpl w:val="3860060A"/>
    <w:lvl w:ilvl="0" w:tplc="B69ADC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48"/>
    <w:rsid w:val="002F2B48"/>
    <w:rsid w:val="00585149"/>
    <w:rsid w:val="00932896"/>
    <w:rsid w:val="00A54648"/>
    <w:rsid w:val="00F9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2</cp:revision>
  <dcterms:created xsi:type="dcterms:W3CDTF">2013-03-14T01:40:00Z</dcterms:created>
  <dcterms:modified xsi:type="dcterms:W3CDTF">2013-03-14T01:40:00Z</dcterms:modified>
</cp:coreProperties>
</file>