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16E5" w14:textId="77777777" w:rsidR="00D54059" w:rsidRPr="000F5BC7" w:rsidRDefault="00D54059" w:rsidP="00D54059">
      <w:pPr>
        <w:spacing w:after="600"/>
      </w:pPr>
    </w:p>
    <w:p w14:paraId="05CE151A" w14:textId="77777777" w:rsidR="00D54059" w:rsidRPr="000F5BC7" w:rsidRDefault="00D54059" w:rsidP="00D54059">
      <w:pPr>
        <w:spacing w:after="200"/>
        <w:jc w:val="center"/>
      </w:pPr>
      <w:r w:rsidRPr="000F5BC7">
        <w:rPr>
          <w:rFonts w:ascii="Arial" w:eastAsia="Arial" w:hAnsi="Arial" w:cs="Arial"/>
          <w:b/>
          <w:bCs/>
        </w:rPr>
        <w:t>GRAU D'ENGINYERIA DE DADES</w:t>
      </w:r>
    </w:p>
    <w:p w14:paraId="4E0C4BFA" w14:textId="77777777" w:rsidR="00D54059" w:rsidRPr="000F5BC7" w:rsidRDefault="00D54059" w:rsidP="00D54059">
      <w:pPr>
        <w:spacing w:after="1200"/>
        <w:jc w:val="center"/>
      </w:pPr>
      <w:r w:rsidRPr="000F5BC7">
        <w:rPr>
          <w:rFonts w:ascii="Arial" w:eastAsia="Arial" w:hAnsi="Arial" w:cs="Arial"/>
        </w:rPr>
        <w:t>TREBALL DE FI DE GRAU</w:t>
      </w:r>
    </w:p>
    <w:p w14:paraId="48CBA53D" w14:textId="77777777" w:rsidR="00D54059" w:rsidRPr="000F5BC7" w:rsidRDefault="00D54059" w:rsidP="00D54059">
      <w:pPr>
        <w:pBdr>
          <w:bottom w:val="single" w:sz="6" w:space="1" w:color="1F3864"/>
        </w:pBdr>
        <w:spacing w:after="400"/>
        <w:jc w:val="center"/>
      </w:pPr>
    </w:p>
    <w:p w14:paraId="478EF2D2" w14:textId="0535BAC9" w:rsidR="00D54059" w:rsidRPr="000F5BC7" w:rsidRDefault="008C2D98" w:rsidP="00D54059">
      <w:pPr>
        <w:spacing w:before="400" w:after="300"/>
        <w:jc w:val="center"/>
      </w:pPr>
      <w:r>
        <w:rPr>
          <w:rFonts w:ascii="Arial" w:eastAsia="Arial" w:hAnsi="Arial" w:cs="Arial"/>
          <w:b/>
          <w:bCs/>
          <w:sz w:val="28"/>
          <w:szCs w:val="28"/>
        </w:rPr>
        <w:t>INFORME FINAL</w:t>
      </w:r>
    </w:p>
    <w:p w14:paraId="52063E13" w14:textId="77777777" w:rsidR="00D54059" w:rsidRPr="000F5BC7" w:rsidRDefault="00D54059" w:rsidP="00D54059">
      <w:pPr>
        <w:spacing w:after="600"/>
        <w:jc w:val="center"/>
      </w:pPr>
      <w:r w:rsidRPr="000F5BC7">
        <w:rPr>
          <w:rFonts w:ascii="Arial" w:eastAsia="Arial" w:hAnsi="Arial" w:cs="Arial"/>
          <w:b/>
          <w:bCs/>
          <w:sz w:val="30"/>
          <w:szCs w:val="30"/>
        </w:rPr>
        <w:t xml:space="preserve">Plataforma analítica per a l'estudi de la resiliència de cadenes de subministrament basada en </w:t>
      </w:r>
      <w:proofErr w:type="spellStart"/>
      <w:r w:rsidRPr="000F5BC7">
        <w:rPr>
          <w:rFonts w:ascii="Arial" w:eastAsia="Arial" w:hAnsi="Arial" w:cs="Arial"/>
          <w:b/>
          <w:bCs/>
          <w:i/>
          <w:iCs/>
          <w:sz w:val="30"/>
          <w:szCs w:val="30"/>
        </w:rPr>
        <w:t>Knowledge</w:t>
      </w:r>
      <w:proofErr w:type="spellEnd"/>
      <w:r w:rsidRPr="000F5BC7">
        <w:rPr>
          <w:rFonts w:ascii="Arial" w:eastAsia="Arial" w:hAnsi="Arial" w:cs="Arial"/>
          <w:b/>
          <w:bCs/>
          <w:i/>
          <w:iCs/>
          <w:sz w:val="30"/>
          <w:szCs w:val="30"/>
        </w:rPr>
        <w:t xml:space="preserve"> </w:t>
      </w:r>
      <w:proofErr w:type="spellStart"/>
      <w:r w:rsidRPr="000F5BC7">
        <w:rPr>
          <w:rFonts w:ascii="Arial" w:eastAsia="Arial" w:hAnsi="Arial" w:cs="Arial"/>
          <w:b/>
          <w:bCs/>
          <w:i/>
          <w:iCs/>
          <w:sz w:val="30"/>
          <w:szCs w:val="30"/>
        </w:rPr>
        <w:t>Graphs</w:t>
      </w:r>
      <w:proofErr w:type="spellEnd"/>
    </w:p>
    <w:p w14:paraId="54884C4C" w14:textId="77777777" w:rsidR="00D54059" w:rsidRPr="000F5BC7" w:rsidRDefault="00D54059" w:rsidP="00D54059">
      <w:pPr>
        <w:pBdr>
          <w:bottom w:val="single" w:sz="6" w:space="1" w:color="1F3864"/>
        </w:pBdr>
        <w:spacing w:after="1600"/>
        <w:jc w:val="center"/>
      </w:pPr>
    </w:p>
    <w:p w14:paraId="0BE3E0F2" w14:textId="77777777" w:rsidR="00D54059" w:rsidRPr="000F5BC7" w:rsidRDefault="00D54059" w:rsidP="00D54059">
      <w:pPr>
        <w:spacing w:after="200"/>
        <w:jc w:val="center"/>
      </w:pPr>
      <w:r w:rsidRPr="000F5BC7">
        <w:t>Autor/a: Pol Termes Bòria</w:t>
      </w:r>
    </w:p>
    <w:p w14:paraId="40395584" w14:textId="77777777" w:rsidR="00D54059" w:rsidRPr="000F5BC7" w:rsidRDefault="00D54059" w:rsidP="00D54059">
      <w:pPr>
        <w:spacing w:after="200"/>
        <w:jc w:val="center"/>
        <w:sectPr w:rsidR="00D54059" w:rsidRPr="000F5BC7" w:rsidSect="00D54059">
          <w:footerReference w:type="default" r:id="rId11"/>
          <w:pgSz w:w="11906" w:h="16838"/>
          <w:pgMar w:top="1800" w:right="1440" w:bottom="1800" w:left="1440" w:header="708" w:footer="708" w:gutter="0"/>
          <w:pgNumType w:fmt="numberInDash" w:start="0"/>
          <w:cols w:space="720"/>
          <w:titlePg/>
          <w:docGrid w:linePitch="360"/>
        </w:sectPr>
      </w:pPr>
      <w:r w:rsidRPr="000F5BC7">
        <w:t>Tutor/a: Josep Lladós Canet</w:t>
      </w:r>
      <w:r w:rsidRPr="000F5BC7">
        <w:rPr>
          <w:noProof/>
        </w:rPr>
        <w:drawing>
          <wp:anchor distT="0" distB="0" distL="114300" distR="114300" simplePos="0" relativeHeight="251659264" behindDoc="0" locked="0" layoutInCell="1" allowOverlap="1" wp14:anchorId="702C4963" wp14:editId="6E08608F">
            <wp:simplePos x="0" y="0"/>
            <wp:positionH relativeFrom="margin">
              <wp:align>center</wp:align>
            </wp:positionH>
            <wp:positionV relativeFrom="paragraph">
              <wp:posOffset>889000</wp:posOffset>
            </wp:positionV>
            <wp:extent cx="2316480" cy="1098550"/>
            <wp:effectExtent l="0" t="0" r="7620" b="6350"/>
            <wp:wrapThrough wrapText="bothSides">
              <wp:wrapPolygon edited="0">
                <wp:start x="0" y="0"/>
                <wp:lineTo x="0" y="21350"/>
                <wp:lineTo x="21493" y="21350"/>
                <wp:lineTo x="21493" y="0"/>
                <wp:lineTo x="0" y="0"/>
              </wp:wrapPolygon>
            </wp:wrapThrough>
            <wp:docPr id="587773164" name="Imagen 1" descr="titulars.cat: Nou logo de la Universitat Autònoma de Barce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ulars.cat: Nou logo de la Universitat Autònoma de Barcelon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648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Calibri Light" w:eastAsiaTheme="minorEastAsia" w:hAnsi="Calibri Light" w:cs="Calibri Light"/>
          <w:color w:val="auto"/>
          <w:kern w:val="2"/>
          <w:sz w:val="22"/>
          <w:szCs w:val="22"/>
          <w:lang w:val="ca-ES" w:eastAsia="en-US"/>
          <w14:ligatures w14:val="standardContextual"/>
        </w:rPr>
        <w:id w:val="-355193464"/>
        <w:docPartObj>
          <w:docPartGallery w:val="Table of Contents"/>
          <w:docPartUnique/>
        </w:docPartObj>
      </w:sdtPr>
      <w:sdtEndPr>
        <w:rPr>
          <w:b/>
        </w:rPr>
      </w:sdtEndPr>
      <w:sdtContent>
        <w:p w14:paraId="72928C3B" w14:textId="77777777" w:rsidR="00D54059" w:rsidRPr="000F5BC7" w:rsidRDefault="00D54059" w:rsidP="00D54059">
          <w:pPr>
            <w:pStyle w:val="TtuloTDC"/>
            <w:jc w:val="both"/>
            <w:rPr>
              <w:color w:val="auto"/>
              <w:sz w:val="40"/>
              <w:szCs w:val="40"/>
              <w:lang w:val="ca-ES"/>
            </w:rPr>
          </w:pPr>
          <w:r w:rsidRPr="000F5BC7">
            <w:rPr>
              <w:color w:val="auto"/>
              <w:sz w:val="40"/>
              <w:szCs w:val="40"/>
              <w:lang w:val="ca-ES"/>
            </w:rPr>
            <w:t>Índex</w:t>
          </w:r>
        </w:p>
        <w:p w14:paraId="7B1AA71F" w14:textId="77777777" w:rsidR="00D54059" w:rsidRPr="000F5BC7" w:rsidRDefault="00D54059" w:rsidP="00D54059">
          <w:pPr>
            <w:jc w:val="both"/>
            <w:rPr>
              <w:lang w:eastAsia="es-ES"/>
            </w:rPr>
          </w:pPr>
        </w:p>
        <w:p w14:paraId="4A83793D" w14:textId="2A27369D" w:rsidR="005015EA" w:rsidRDefault="00D54059">
          <w:pPr>
            <w:pStyle w:val="TDC1"/>
            <w:tabs>
              <w:tab w:val="left" w:pos="440"/>
              <w:tab w:val="right" w:leader="dot" w:pos="8494"/>
            </w:tabs>
            <w:rPr>
              <w:rFonts w:asciiTheme="minorHAnsi" w:eastAsiaTheme="minorEastAsia" w:hAnsiTheme="minorHAnsi" w:cstheme="minorBidi"/>
              <w:noProof/>
              <w:sz w:val="24"/>
              <w:szCs w:val="24"/>
              <w:lang w:val="es-ES" w:eastAsia="es-ES"/>
            </w:rPr>
          </w:pPr>
          <w:r w:rsidRPr="000F5BC7">
            <w:fldChar w:fldCharType="begin"/>
          </w:r>
          <w:r w:rsidRPr="000F5BC7">
            <w:instrText xml:space="preserve"> TOC \o "1-3" \h \z \u </w:instrText>
          </w:r>
          <w:r w:rsidRPr="000F5BC7">
            <w:fldChar w:fldCharType="separate"/>
          </w:r>
          <w:hyperlink w:anchor="_Toc231815285" w:history="1">
            <w:r w:rsidR="005015EA" w:rsidRPr="005E4DD7">
              <w:rPr>
                <w:rStyle w:val="Hipervnculo"/>
                <w:noProof/>
              </w:rPr>
              <w:t>1.</w:t>
            </w:r>
            <w:r w:rsidR="005015EA">
              <w:rPr>
                <w:rFonts w:asciiTheme="minorHAnsi" w:eastAsiaTheme="minorEastAsia" w:hAnsiTheme="minorHAnsi" w:cstheme="minorBidi"/>
                <w:noProof/>
                <w:sz w:val="24"/>
                <w:szCs w:val="24"/>
                <w:lang w:val="es-ES" w:eastAsia="es-ES"/>
              </w:rPr>
              <w:tab/>
            </w:r>
            <w:r w:rsidR="005015EA" w:rsidRPr="005E4DD7">
              <w:rPr>
                <w:rStyle w:val="Hipervnculo"/>
                <w:noProof/>
              </w:rPr>
              <w:t>Introducció</w:t>
            </w:r>
            <w:r w:rsidR="005015EA">
              <w:rPr>
                <w:noProof/>
                <w:webHidden/>
              </w:rPr>
              <w:tab/>
            </w:r>
            <w:r w:rsidR="005015EA">
              <w:rPr>
                <w:noProof/>
                <w:webHidden/>
              </w:rPr>
              <w:fldChar w:fldCharType="begin"/>
            </w:r>
            <w:r w:rsidR="005015EA">
              <w:rPr>
                <w:noProof/>
                <w:webHidden/>
              </w:rPr>
              <w:instrText xml:space="preserve"> PAGEREF _Toc231815285 \h </w:instrText>
            </w:r>
            <w:r w:rsidR="005015EA">
              <w:rPr>
                <w:noProof/>
                <w:webHidden/>
              </w:rPr>
            </w:r>
            <w:r w:rsidR="005015EA">
              <w:rPr>
                <w:noProof/>
                <w:webHidden/>
              </w:rPr>
              <w:fldChar w:fldCharType="separate"/>
            </w:r>
            <w:r w:rsidR="005015EA">
              <w:rPr>
                <w:noProof/>
                <w:webHidden/>
              </w:rPr>
              <w:t>2</w:t>
            </w:r>
            <w:r w:rsidR="005015EA">
              <w:rPr>
                <w:noProof/>
                <w:webHidden/>
              </w:rPr>
              <w:fldChar w:fldCharType="end"/>
            </w:r>
          </w:hyperlink>
        </w:p>
        <w:p w14:paraId="30CF073B" w14:textId="32C86EFF"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286" w:history="1">
            <w:r w:rsidRPr="005E4DD7">
              <w:rPr>
                <w:rStyle w:val="Hipervnculo"/>
                <w:noProof/>
              </w:rPr>
              <w:t>2.</w:t>
            </w:r>
            <w:r>
              <w:rPr>
                <w:rFonts w:asciiTheme="minorHAnsi" w:eastAsiaTheme="minorEastAsia" w:hAnsiTheme="minorHAnsi" w:cstheme="minorBidi"/>
                <w:noProof/>
                <w:sz w:val="24"/>
                <w:szCs w:val="24"/>
                <w:lang w:val="es-ES" w:eastAsia="es-ES"/>
              </w:rPr>
              <w:tab/>
            </w:r>
            <w:r w:rsidRPr="005E4DD7">
              <w:rPr>
                <w:rStyle w:val="Hipervnculo"/>
                <w:noProof/>
              </w:rPr>
              <w:t>Redisseny del dataset</w:t>
            </w:r>
            <w:r>
              <w:rPr>
                <w:noProof/>
                <w:webHidden/>
              </w:rPr>
              <w:tab/>
            </w:r>
            <w:r>
              <w:rPr>
                <w:noProof/>
                <w:webHidden/>
              </w:rPr>
              <w:fldChar w:fldCharType="begin"/>
            </w:r>
            <w:r>
              <w:rPr>
                <w:noProof/>
                <w:webHidden/>
              </w:rPr>
              <w:instrText xml:space="preserve"> PAGEREF _Toc231815286 \h </w:instrText>
            </w:r>
            <w:r>
              <w:rPr>
                <w:noProof/>
                <w:webHidden/>
              </w:rPr>
            </w:r>
            <w:r>
              <w:rPr>
                <w:noProof/>
                <w:webHidden/>
              </w:rPr>
              <w:fldChar w:fldCharType="separate"/>
            </w:r>
            <w:r>
              <w:rPr>
                <w:noProof/>
                <w:webHidden/>
              </w:rPr>
              <w:t>3</w:t>
            </w:r>
            <w:r>
              <w:rPr>
                <w:noProof/>
                <w:webHidden/>
              </w:rPr>
              <w:fldChar w:fldCharType="end"/>
            </w:r>
          </w:hyperlink>
        </w:p>
        <w:p w14:paraId="115535C2" w14:textId="7B38CCA5" w:rsidR="005015EA" w:rsidRDefault="005015EA">
          <w:pPr>
            <w:pStyle w:val="TDC2"/>
            <w:tabs>
              <w:tab w:val="right" w:leader="dot" w:pos="8494"/>
            </w:tabs>
            <w:rPr>
              <w:rFonts w:asciiTheme="minorHAnsi" w:eastAsiaTheme="minorEastAsia" w:hAnsiTheme="minorHAnsi" w:cstheme="minorBidi"/>
              <w:noProof/>
              <w:sz w:val="24"/>
              <w:szCs w:val="24"/>
              <w:lang w:val="es-ES" w:eastAsia="es-ES"/>
            </w:rPr>
          </w:pPr>
          <w:hyperlink w:anchor="_Toc231815287" w:history="1">
            <w:r w:rsidRPr="005E4DD7">
              <w:rPr>
                <w:rStyle w:val="Hipervnculo"/>
                <w:noProof/>
              </w:rPr>
              <w:t>2.1. Redisseny de la xarxa logística</w:t>
            </w:r>
            <w:r>
              <w:rPr>
                <w:noProof/>
                <w:webHidden/>
              </w:rPr>
              <w:tab/>
            </w:r>
            <w:r>
              <w:rPr>
                <w:noProof/>
                <w:webHidden/>
              </w:rPr>
              <w:fldChar w:fldCharType="begin"/>
            </w:r>
            <w:r>
              <w:rPr>
                <w:noProof/>
                <w:webHidden/>
              </w:rPr>
              <w:instrText xml:space="preserve"> PAGEREF _Toc231815287 \h </w:instrText>
            </w:r>
            <w:r>
              <w:rPr>
                <w:noProof/>
                <w:webHidden/>
              </w:rPr>
            </w:r>
            <w:r>
              <w:rPr>
                <w:noProof/>
                <w:webHidden/>
              </w:rPr>
              <w:fldChar w:fldCharType="separate"/>
            </w:r>
            <w:r>
              <w:rPr>
                <w:noProof/>
                <w:webHidden/>
              </w:rPr>
              <w:t>3</w:t>
            </w:r>
            <w:r>
              <w:rPr>
                <w:noProof/>
                <w:webHidden/>
              </w:rPr>
              <w:fldChar w:fldCharType="end"/>
            </w:r>
          </w:hyperlink>
        </w:p>
        <w:p w14:paraId="0CFC065B" w14:textId="72C264C1" w:rsidR="005015EA" w:rsidRDefault="005015EA">
          <w:pPr>
            <w:pStyle w:val="TDC2"/>
            <w:tabs>
              <w:tab w:val="right" w:leader="dot" w:pos="8494"/>
            </w:tabs>
            <w:rPr>
              <w:rFonts w:asciiTheme="minorHAnsi" w:eastAsiaTheme="minorEastAsia" w:hAnsiTheme="minorHAnsi" w:cstheme="minorBidi"/>
              <w:noProof/>
              <w:sz w:val="24"/>
              <w:szCs w:val="24"/>
              <w:lang w:val="es-ES" w:eastAsia="es-ES"/>
            </w:rPr>
          </w:pPr>
          <w:hyperlink w:anchor="_Toc231815288" w:history="1">
            <w:r w:rsidRPr="005E4DD7">
              <w:rPr>
                <w:rStyle w:val="Hipervnculo"/>
                <w:noProof/>
              </w:rPr>
              <w:t>2.2. Models de generació de comandes</w:t>
            </w:r>
            <w:r>
              <w:rPr>
                <w:noProof/>
                <w:webHidden/>
              </w:rPr>
              <w:tab/>
            </w:r>
            <w:r>
              <w:rPr>
                <w:noProof/>
                <w:webHidden/>
              </w:rPr>
              <w:fldChar w:fldCharType="begin"/>
            </w:r>
            <w:r>
              <w:rPr>
                <w:noProof/>
                <w:webHidden/>
              </w:rPr>
              <w:instrText xml:space="preserve"> PAGEREF _Toc231815288 \h </w:instrText>
            </w:r>
            <w:r>
              <w:rPr>
                <w:noProof/>
                <w:webHidden/>
              </w:rPr>
            </w:r>
            <w:r>
              <w:rPr>
                <w:noProof/>
                <w:webHidden/>
              </w:rPr>
              <w:fldChar w:fldCharType="separate"/>
            </w:r>
            <w:r>
              <w:rPr>
                <w:noProof/>
                <w:webHidden/>
              </w:rPr>
              <w:t>3</w:t>
            </w:r>
            <w:r>
              <w:rPr>
                <w:noProof/>
                <w:webHidden/>
              </w:rPr>
              <w:fldChar w:fldCharType="end"/>
            </w:r>
          </w:hyperlink>
        </w:p>
        <w:p w14:paraId="3B8C9159" w14:textId="6D7F8D35" w:rsidR="005015EA" w:rsidRDefault="005015EA">
          <w:pPr>
            <w:pStyle w:val="TDC2"/>
            <w:tabs>
              <w:tab w:val="right" w:leader="dot" w:pos="8494"/>
            </w:tabs>
            <w:rPr>
              <w:rFonts w:asciiTheme="minorHAnsi" w:eastAsiaTheme="minorEastAsia" w:hAnsiTheme="minorHAnsi" w:cstheme="minorBidi"/>
              <w:noProof/>
              <w:sz w:val="24"/>
              <w:szCs w:val="24"/>
              <w:lang w:val="es-ES" w:eastAsia="es-ES"/>
            </w:rPr>
          </w:pPr>
          <w:hyperlink w:anchor="_Toc231815289" w:history="1">
            <w:r w:rsidRPr="005E4DD7">
              <w:rPr>
                <w:rStyle w:val="Hipervnculo"/>
                <w:noProof/>
              </w:rPr>
              <w:t>2.3. Model de risc, disrupcions i mitigació</w:t>
            </w:r>
            <w:r>
              <w:rPr>
                <w:noProof/>
                <w:webHidden/>
              </w:rPr>
              <w:tab/>
            </w:r>
            <w:r>
              <w:rPr>
                <w:noProof/>
                <w:webHidden/>
              </w:rPr>
              <w:fldChar w:fldCharType="begin"/>
            </w:r>
            <w:r>
              <w:rPr>
                <w:noProof/>
                <w:webHidden/>
              </w:rPr>
              <w:instrText xml:space="preserve"> PAGEREF _Toc231815289 \h </w:instrText>
            </w:r>
            <w:r>
              <w:rPr>
                <w:noProof/>
                <w:webHidden/>
              </w:rPr>
            </w:r>
            <w:r>
              <w:rPr>
                <w:noProof/>
                <w:webHidden/>
              </w:rPr>
              <w:fldChar w:fldCharType="separate"/>
            </w:r>
            <w:r>
              <w:rPr>
                <w:noProof/>
                <w:webHidden/>
              </w:rPr>
              <w:t>4</w:t>
            </w:r>
            <w:r>
              <w:rPr>
                <w:noProof/>
                <w:webHidden/>
              </w:rPr>
              <w:fldChar w:fldCharType="end"/>
            </w:r>
          </w:hyperlink>
        </w:p>
        <w:p w14:paraId="1AB0D754" w14:textId="617FE1B3"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290" w:history="1">
            <w:r w:rsidRPr="005E4DD7">
              <w:rPr>
                <w:rStyle w:val="Hipervnculo"/>
                <w:noProof/>
              </w:rPr>
              <w:t>3.</w:t>
            </w:r>
            <w:r>
              <w:rPr>
                <w:rFonts w:asciiTheme="minorHAnsi" w:eastAsiaTheme="minorEastAsia" w:hAnsiTheme="minorHAnsi" w:cstheme="minorBidi"/>
                <w:noProof/>
                <w:sz w:val="24"/>
                <w:szCs w:val="24"/>
                <w:lang w:val="es-ES" w:eastAsia="es-ES"/>
              </w:rPr>
              <w:tab/>
            </w:r>
            <w:r w:rsidRPr="005E4DD7">
              <w:rPr>
                <w:rStyle w:val="Hipervnculo"/>
                <w:noProof/>
              </w:rPr>
              <w:t>Exploració del Dataset</w:t>
            </w:r>
            <w:r>
              <w:rPr>
                <w:noProof/>
                <w:webHidden/>
              </w:rPr>
              <w:tab/>
            </w:r>
            <w:r>
              <w:rPr>
                <w:noProof/>
                <w:webHidden/>
              </w:rPr>
              <w:fldChar w:fldCharType="begin"/>
            </w:r>
            <w:r>
              <w:rPr>
                <w:noProof/>
                <w:webHidden/>
              </w:rPr>
              <w:instrText xml:space="preserve"> PAGEREF _Toc231815290 \h </w:instrText>
            </w:r>
            <w:r>
              <w:rPr>
                <w:noProof/>
                <w:webHidden/>
              </w:rPr>
            </w:r>
            <w:r>
              <w:rPr>
                <w:noProof/>
                <w:webHidden/>
              </w:rPr>
              <w:fldChar w:fldCharType="separate"/>
            </w:r>
            <w:r>
              <w:rPr>
                <w:noProof/>
                <w:webHidden/>
              </w:rPr>
              <w:t>4</w:t>
            </w:r>
            <w:r>
              <w:rPr>
                <w:noProof/>
                <w:webHidden/>
              </w:rPr>
              <w:fldChar w:fldCharType="end"/>
            </w:r>
          </w:hyperlink>
        </w:p>
        <w:p w14:paraId="0D417CBF" w14:textId="33EBC111"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1" w:history="1">
            <w:r w:rsidRPr="005E4DD7">
              <w:rPr>
                <w:rStyle w:val="Hipervnculo"/>
                <w:noProof/>
              </w:rPr>
              <w:t>3.1.</w:t>
            </w:r>
            <w:r>
              <w:rPr>
                <w:rFonts w:asciiTheme="minorHAnsi" w:eastAsiaTheme="minorEastAsia" w:hAnsiTheme="minorHAnsi" w:cstheme="minorBidi"/>
                <w:noProof/>
                <w:sz w:val="24"/>
                <w:szCs w:val="24"/>
                <w:lang w:val="es-ES" w:eastAsia="es-ES"/>
              </w:rPr>
              <w:tab/>
            </w:r>
            <w:r w:rsidRPr="005E4DD7">
              <w:rPr>
                <w:rStyle w:val="Hipervnculo"/>
                <w:noProof/>
              </w:rPr>
              <w:t>Estructura general del conjunt de dades</w:t>
            </w:r>
            <w:r>
              <w:rPr>
                <w:noProof/>
                <w:webHidden/>
              </w:rPr>
              <w:tab/>
            </w:r>
            <w:r>
              <w:rPr>
                <w:noProof/>
                <w:webHidden/>
              </w:rPr>
              <w:fldChar w:fldCharType="begin"/>
            </w:r>
            <w:r>
              <w:rPr>
                <w:noProof/>
                <w:webHidden/>
              </w:rPr>
              <w:instrText xml:space="preserve"> PAGEREF _Toc231815291 \h </w:instrText>
            </w:r>
            <w:r>
              <w:rPr>
                <w:noProof/>
                <w:webHidden/>
              </w:rPr>
            </w:r>
            <w:r>
              <w:rPr>
                <w:noProof/>
                <w:webHidden/>
              </w:rPr>
              <w:fldChar w:fldCharType="separate"/>
            </w:r>
            <w:r>
              <w:rPr>
                <w:noProof/>
                <w:webHidden/>
              </w:rPr>
              <w:t>4</w:t>
            </w:r>
            <w:r>
              <w:rPr>
                <w:noProof/>
                <w:webHidden/>
              </w:rPr>
              <w:fldChar w:fldCharType="end"/>
            </w:r>
          </w:hyperlink>
        </w:p>
        <w:p w14:paraId="245B6CF3" w14:textId="0A6C6D1B"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2" w:history="1">
            <w:r w:rsidRPr="005E4DD7">
              <w:rPr>
                <w:rStyle w:val="Hipervnculo"/>
                <w:noProof/>
              </w:rPr>
              <w:t>3.2.</w:t>
            </w:r>
            <w:r>
              <w:rPr>
                <w:rFonts w:asciiTheme="minorHAnsi" w:eastAsiaTheme="minorEastAsia" w:hAnsiTheme="minorHAnsi" w:cstheme="minorBidi"/>
                <w:noProof/>
                <w:sz w:val="24"/>
                <w:szCs w:val="24"/>
                <w:lang w:val="es-ES" w:eastAsia="es-ES"/>
              </w:rPr>
              <w:tab/>
            </w:r>
            <w:r w:rsidRPr="005E4DD7">
              <w:rPr>
                <w:rStyle w:val="Hipervnculo"/>
                <w:noProof/>
              </w:rPr>
              <w:t>Tipus de dades i qualitat del conjunt</w:t>
            </w:r>
            <w:r>
              <w:rPr>
                <w:noProof/>
                <w:webHidden/>
              </w:rPr>
              <w:tab/>
            </w:r>
            <w:r>
              <w:rPr>
                <w:noProof/>
                <w:webHidden/>
              </w:rPr>
              <w:fldChar w:fldCharType="begin"/>
            </w:r>
            <w:r>
              <w:rPr>
                <w:noProof/>
                <w:webHidden/>
              </w:rPr>
              <w:instrText xml:space="preserve"> PAGEREF _Toc231815292 \h </w:instrText>
            </w:r>
            <w:r>
              <w:rPr>
                <w:noProof/>
                <w:webHidden/>
              </w:rPr>
            </w:r>
            <w:r>
              <w:rPr>
                <w:noProof/>
                <w:webHidden/>
              </w:rPr>
              <w:fldChar w:fldCharType="separate"/>
            </w:r>
            <w:r>
              <w:rPr>
                <w:noProof/>
                <w:webHidden/>
              </w:rPr>
              <w:t>6</w:t>
            </w:r>
            <w:r>
              <w:rPr>
                <w:noProof/>
                <w:webHidden/>
              </w:rPr>
              <w:fldChar w:fldCharType="end"/>
            </w:r>
          </w:hyperlink>
        </w:p>
        <w:p w14:paraId="626F7DA4" w14:textId="79C8C9B5"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3" w:history="1">
            <w:r w:rsidRPr="005E4DD7">
              <w:rPr>
                <w:rStyle w:val="Hipervnculo"/>
                <w:noProof/>
              </w:rPr>
              <w:t>3.3.</w:t>
            </w:r>
            <w:r>
              <w:rPr>
                <w:rFonts w:asciiTheme="minorHAnsi" w:eastAsiaTheme="minorEastAsia" w:hAnsiTheme="minorHAnsi" w:cstheme="minorBidi"/>
                <w:noProof/>
                <w:sz w:val="24"/>
                <w:szCs w:val="24"/>
                <w:lang w:val="es-ES" w:eastAsia="es-ES"/>
              </w:rPr>
              <w:tab/>
            </w:r>
            <w:r w:rsidRPr="005E4DD7">
              <w:rPr>
                <w:rStyle w:val="Hipervnculo"/>
                <w:noProof/>
              </w:rPr>
              <w:t>Caracterització estadística</w:t>
            </w:r>
            <w:r>
              <w:rPr>
                <w:noProof/>
                <w:webHidden/>
              </w:rPr>
              <w:tab/>
            </w:r>
            <w:r>
              <w:rPr>
                <w:noProof/>
                <w:webHidden/>
              </w:rPr>
              <w:fldChar w:fldCharType="begin"/>
            </w:r>
            <w:r>
              <w:rPr>
                <w:noProof/>
                <w:webHidden/>
              </w:rPr>
              <w:instrText xml:space="preserve"> PAGEREF _Toc231815293 \h </w:instrText>
            </w:r>
            <w:r>
              <w:rPr>
                <w:noProof/>
                <w:webHidden/>
              </w:rPr>
            </w:r>
            <w:r>
              <w:rPr>
                <w:noProof/>
                <w:webHidden/>
              </w:rPr>
              <w:fldChar w:fldCharType="separate"/>
            </w:r>
            <w:r>
              <w:rPr>
                <w:noProof/>
                <w:webHidden/>
              </w:rPr>
              <w:t>6</w:t>
            </w:r>
            <w:r>
              <w:rPr>
                <w:noProof/>
                <w:webHidden/>
              </w:rPr>
              <w:fldChar w:fldCharType="end"/>
            </w:r>
          </w:hyperlink>
        </w:p>
        <w:p w14:paraId="6A33F4D6" w14:textId="3EBD2483"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4" w:history="1">
            <w:r w:rsidRPr="005E4DD7">
              <w:rPr>
                <w:rStyle w:val="Hipervnculo"/>
                <w:noProof/>
              </w:rPr>
              <w:t>3.4.</w:t>
            </w:r>
            <w:r>
              <w:rPr>
                <w:rFonts w:asciiTheme="minorHAnsi" w:eastAsiaTheme="minorEastAsia" w:hAnsiTheme="minorHAnsi" w:cstheme="minorBidi"/>
                <w:noProof/>
                <w:sz w:val="24"/>
                <w:szCs w:val="24"/>
                <w:lang w:val="es-ES" w:eastAsia="es-ES"/>
              </w:rPr>
              <w:tab/>
            </w:r>
            <w:r w:rsidRPr="005E4DD7">
              <w:rPr>
                <w:rStyle w:val="Hipervnculo"/>
                <w:noProof/>
              </w:rPr>
              <w:t>Adequació per a l’anàlisi de resiliència</w:t>
            </w:r>
            <w:r>
              <w:rPr>
                <w:noProof/>
                <w:webHidden/>
              </w:rPr>
              <w:tab/>
            </w:r>
            <w:r>
              <w:rPr>
                <w:noProof/>
                <w:webHidden/>
              </w:rPr>
              <w:fldChar w:fldCharType="begin"/>
            </w:r>
            <w:r>
              <w:rPr>
                <w:noProof/>
                <w:webHidden/>
              </w:rPr>
              <w:instrText xml:space="preserve"> PAGEREF _Toc231815294 \h </w:instrText>
            </w:r>
            <w:r>
              <w:rPr>
                <w:noProof/>
                <w:webHidden/>
              </w:rPr>
            </w:r>
            <w:r>
              <w:rPr>
                <w:noProof/>
                <w:webHidden/>
              </w:rPr>
              <w:fldChar w:fldCharType="separate"/>
            </w:r>
            <w:r>
              <w:rPr>
                <w:noProof/>
                <w:webHidden/>
              </w:rPr>
              <w:t>7</w:t>
            </w:r>
            <w:r>
              <w:rPr>
                <w:noProof/>
                <w:webHidden/>
              </w:rPr>
              <w:fldChar w:fldCharType="end"/>
            </w:r>
          </w:hyperlink>
        </w:p>
        <w:p w14:paraId="6644A409" w14:textId="080AFA1D"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295" w:history="1">
            <w:r w:rsidRPr="005E4DD7">
              <w:rPr>
                <w:rStyle w:val="Hipervnculo"/>
                <w:i/>
                <w:iCs/>
                <w:noProof/>
              </w:rPr>
              <w:t>4.</w:t>
            </w:r>
            <w:r>
              <w:rPr>
                <w:rFonts w:asciiTheme="minorHAnsi" w:eastAsiaTheme="minorEastAsia" w:hAnsiTheme="minorHAnsi" w:cstheme="minorBidi"/>
                <w:noProof/>
                <w:sz w:val="24"/>
                <w:szCs w:val="24"/>
                <w:lang w:val="es-ES" w:eastAsia="es-ES"/>
              </w:rPr>
              <w:tab/>
            </w:r>
            <w:r w:rsidRPr="005E4DD7">
              <w:rPr>
                <w:rStyle w:val="Hipervnculo"/>
                <w:noProof/>
              </w:rPr>
              <w:t>Model Semàntic del KG</w:t>
            </w:r>
            <w:r>
              <w:rPr>
                <w:noProof/>
                <w:webHidden/>
              </w:rPr>
              <w:tab/>
            </w:r>
            <w:r>
              <w:rPr>
                <w:noProof/>
                <w:webHidden/>
              </w:rPr>
              <w:fldChar w:fldCharType="begin"/>
            </w:r>
            <w:r>
              <w:rPr>
                <w:noProof/>
                <w:webHidden/>
              </w:rPr>
              <w:instrText xml:space="preserve"> PAGEREF _Toc231815295 \h </w:instrText>
            </w:r>
            <w:r>
              <w:rPr>
                <w:noProof/>
                <w:webHidden/>
              </w:rPr>
            </w:r>
            <w:r>
              <w:rPr>
                <w:noProof/>
                <w:webHidden/>
              </w:rPr>
              <w:fldChar w:fldCharType="separate"/>
            </w:r>
            <w:r>
              <w:rPr>
                <w:noProof/>
                <w:webHidden/>
              </w:rPr>
              <w:t>7</w:t>
            </w:r>
            <w:r>
              <w:rPr>
                <w:noProof/>
                <w:webHidden/>
              </w:rPr>
              <w:fldChar w:fldCharType="end"/>
            </w:r>
          </w:hyperlink>
        </w:p>
        <w:p w14:paraId="7255D57E" w14:textId="6A1720AC"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6" w:history="1">
            <w:r w:rsidRPr="005E4DD7">
              <w:rPr>
                <w:rStyle w:val="Hipervnculo"/>
                <w:noProof/>
              </w:rPr>
              <w:t>4.1.</w:t>
            </w:r>
            <w:r>
              <w:rPr>
                <w:rFonts w:asciiTheme="minorHAnsi" w:eastAsiaTheme="minorEastAsia" w:hAnsiTheme="minorHAnsi" w:cstheme="minorBidi"/>
                <w:noProof/>
                <w:sz w:val="24"/>
                <w:szCs w:val="24"/>
                <w:lang w:val="es-ES" w:eastAsia="es-ES"/>
              </w:rPr>
              <w:tab/>
            </w:r>
            <w:r w:rsidRPr="005E4DD7">
              <w:rPr>
                <w:rStyle w:val="Hipervnculo"/>
                <w:noProof/>
              </w:rPr>
              <w:t>Components del Graf</w:t>
            </w:r>
            <w:r>
              <w:rPr>
                <w:noProof/>
                <w:webHidden/>
              </w:rPr>
              <w:tab/>
            </w:r>
            <w:r>
              <w:rPr>
                <w:noProof/>
                <w:webHidden/>
              </w:rPr>
              <w:fldChar w:fldCharType="begin"/>
            </w:r>
            <w:r>
              <w:rPr>
                <w:noProof/>
                <w:webHidden/>
              </w:rPr>
              <w:instrText xml:space="preserve"> PAGEREF _Toc231815296 \h </w:instrText>
            </w:r>
            <w:r>
              <w:rPr>
                <w:noProof/>
                <w:webHidden/>
              </w:rPr>
            </w:r>
            <w:r>
              <w:rPr>
                <w:noProof/>
                <w:webHidden/>
              </w:rPr>
              <w:fldChar w:fldCharType="separate"/>
            </w:r>
            <w:r>
              <w:rPr>
                <w:noProof/>
                <w:webHidden/>
              </w:rPr>
              <w:t>8</w:t>
            </w:r>
            <w:r>
              <w:rPr>
                <w:noProof/>
                <w:webHidden/>
              </w:rPr>
              <w:fldChar w:fldCharType="end"/>
            </w:r>
          </w:hyperlink>
        </w:p>
        <w:p w14:paraId="61EC3603" w14:textId="762A5979"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7" w:history="1">
            <w:r w:rsidRPr="005E4DD7">
              <w:rPr>
                <w:rStyle w:val="Hipervnculo"/>
                <w:noProof/>
              </w:rPr>
              <w:t>4.2.</w:t>
            </w:r>
            <w:r>
              <w:rPr>
                <w:rFonts w:asciiTheme="minorHAnsi" w:eastAsiaTheme="minorEastAsia" w:hAnsiTheme="minorHAnsi" w:cstheme="minorBidi"/>
                <w:noProof/>
                <w:sz w:val="24"/>
                <w:szCs w:val="24"/>
                <w:lang w:val="es-ES" w:eastAsia="es-ES"/>
              </w:rPr>
              <w:tab/>
            </w:r>
            <w:r w:rsidRPr="005E4DD7">
              <w:rPr>
                <w:rStyle w:val="Hipervnculo"/>
                <w:noProof/>
              </w:rPr>
              <w:t>Esquema conceptual</w:t>
            </w:r>
            <w:r>
              <w:rPr>
                <w:noProof/>
                <w:webHidden/>
              </w:rPr>
              <w:tab/>
            </w:r>
            <w:r>
              <w:rPr>
                <w:noProof/>
                <w:webHidden/>
              </w:rPr>
              <w:fldChar w:fldCharType="begin"/>
            </w:r>
            <w:r>
              <w:rPr>
                <w:noProof/>
                <w:webHidden/>
              </w:rPr>
              <w:instrText xml:space="preserve"> PAGEREF _Toc231815297 \h </w:instrText>
            </w:r>
            <w:r>
              <w:rPr>
                <w:noProof/>
                <w:webHidden/>
              </w:rPr>
            </w:r>
            <w:r>
              <w:rPr>
                <w:noProof/>
                <w:webHidden/>
              </w:rPr>
              <w:fldChar w:fldCharType="separate"/>
            </w:r>
            <w:r>
              <w:rPr>
                <w:noProof/>
                <w:webHidden/>
              </w:rPr>
              <w:t>8</w:t>
            </w:r>
            <w:r>
              <w:rPr>
                <w:noProof/>
                <w:webHidden/>
              </w:rPr>
              <w:fldChar w:fldCharType="end"/>
            </w:r>
          </w:hyperlink>
        </w:p>
        <w:p w14:paraId="3DE0F904" w14:textId="035B1490"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8" w:history="1">
            <w:r w:rsidRPr="005E4DD7">
              <w:rPr>
                <w:rStyle w:val="Hipervnculo"/>
                <w:noProof/>
              </w:rPr>
              <w:t>4.3.</w:t>
            </w:r>
            <w:r>
              <w:rPr>
                <w:rFonts w:asciiTheme="minorHAnsi" w:eastAsiaTheme="minorEastAsia" w:hAnsiTheme="minorHAnsi" w:cstheme="minorBidi"/>
                <w:noProof/>
                <w:sz w:val="24"/>
                <w:szCs w:val="24"/>
                <w:lang w:val="es-ES" w:eastAsia="es-ES"/>
              </w:rPr>
              <w:tab/>
            </w:r>
            <w:r w:rsidRPr="005E4DD7">
              <w:rPr>
                <w:rStyle w:val="Hipervnculo"/>
                <w:noProof/>
              </w:rPr>
              <w:t>Decisions de modelatge i dependències estructurals</w:t>
            </w:r>
            <w:r>
              <w:rPr>
                <w:noProof/>
                <w:webHidden/>
              </w:rPr>
              <w:tab/>
            </w:r>
            <w:r>
              <w:rPr>
                <w:noProof/>
                <w:webHidden/>
              </w:rPr>
              <w:fldChar w:fldCharType="begin"/>
            </w:r>
            <w:r>
              <w:rPr>
                <w:noProof/>
                <w:webHidden/>
              </w:rPr>
              <w:instrText xml:space="preserve"> PAGEREF _Toc231815298 \h </w:instrText>
            </w:r>
            <w:r>
              <w:rPr>
                <w:noProof/>
                <w:webHidden/>
              </w:rPr>
            </w:r>
            <w:r>
              <w:rPr>
                <w:noProof/>
                <w:webHidden/>
              </w:rPr>
              <w:fldChar w:fldCharType="separate"/>
            </w:r>
            <w:r>
              <w:rPr>
                <w:noProof/>
                <w:webHidden/>
              </w:rPr>
              <w:t>9</w:t>
            </w:r>
            <w:r>
              <w:rPr>
                <w:noProof/>
                <w:webHidden/>
              </w:rPr>
              <w:fldChar w:fldCharType="end"/>
            </w:r>
          </w:hyperlink>
        </w:p>
        <w:p w14:paraId="7ABDE5D1" w14:textId="5A6F6A8B"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299" w:history="1">
            <w:r w:rsidRPr="005E4DD7">
              <w:rPr>
                <w:rStyle w:val="Hipervnculo"/>
                <w:noProof/>
              </w:rPr>
              <w:t>4.4.</w:t>
            </w:r>
            <w:r>
              <w:rPr>
                <w:rFonts w:asciiTheme="minorHAnsi" w:eastAsiaTheme="minorEastAsia" w:hAnsiTheme="minorHAnsi" w:cstheme="minorBidi"/>
                <w:noProof/>
                <w:sz w:val="24"/>
                <w:szCs w:val="24"/>
                <w:lang w:val="es-ES" w:eastAsia="es-ES"/>
              </w:rPr>
              <w:tab/>
            </w:r>
            <w:r w:rsidRPr="005E4DD7">
              <w:rPr>
                <w:rStyle w:val="Hipervnculo"/>
                <w:noProof/>
              </w:rPr>
              <w:t>Cardinalitat del Graf</w:t>
            </w:r>
            <w:r>
              <w:rPr>
                <w:noProof/>
                <w:webHidden/>
              </w:rPr>
              <w:tab/>
            </w:r>
            <w:r>
              <w:rPr>
                <w:noProof/>
                <w:webHidden/>
              </w:rPr>
              <w:fldChar w:fldCharType="begin"/>
            </w:r>
            <w:r>
              <w:rPr>
                <w:noProof/>
                <w:webHidden/>
              </w:rPr>
              <w:instrText xml:space="preserve"> PAGEREF _Toc231815299 \h </w:instrText>
            </w:r>
            <w:r>
              <w:rPr>
                <w:noProof/>
                <w:webHidden/>
              </w:rPr>
            </w:r>
            <w:r>
              <w:rPr>
                <w:noProof/>
                <w:webHidden/>
              </w:rPr>
              <w:fldChar w:fldCharType="separate"/>
            </w:r>
            <w:r>
              <w:rPr>
                <w:noProof/>
                <w:webHidden/>
              </w:rPr>
              <w:t>10</w:t>
            </w:r>
            <w:r>
              <w:rPr>
                <w:noProof/>
                <w:webHidden/>
              </w:rPr>
              <w:fldChar w:fldCharType="end"/>
            </w:r>
          </w:hyperlink>
        </w:p>
        <w:p w14:paraId="62267B2F" w14:textId="515BA897"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300" w:history="1">
            <w:r w:rsidRPr="005E4DD7">
              <w:rPr>
                <w:rStyle w:val="Hipervnculo"/>
                <w:noProof/>
              </w:rPr>
              <w:t>5.</w:t>
            </w:r>
            <w:r>
              <w:rPr>
                <w:rFonts w:asciiTheme="minorHAnsi" w:eastAsiaTheme="minorEastAsia" w:hAnsiTheme="minorHAnsi" w:cstheme="minorBidi"/>
                <w:noProof/>
                <w:sz w:val="24"/>
                <w:szCs w:val="24"/>
                <w:lang w:val="es-ES" w:eastAsia="es-ES"/>
              </w:rPr>
              <w:tab/>
            </w:r>
            <w:r w:rsidRPr="005E4DD7">
              <w:rPr>
                <w:rStyle w:val="Hipervnculo"/>
                <w:noProof/>
              </w:rPr>
              <w:t>Implementació del KG</w:t>
            </w:r>
            <w:r>
              <w:rPr>
                <w:noProof/>
                <w:webHidden/>
              </w:rPr>
              <w:tab/>
            </w:r>
            <w:r>
              <w:rPr>
                <w:noProof/>
                <w:webHidden/>
              </w:rPr>
              <w:fldChar w:fldCharType="begin"/>
            </w:r>
            <w:r>
              <w:rPr>
                <w:noProof/>
                <w:webHidden/>
              </w:rPr>
              <w:instrText xml:space="preserve"> PAGEREF _Toc231815300 \h </w:instrText>
            </w:r>
            <w:r>
              <w:rPr>
                <w:noProof/>
                <w:webHidden/>
              </w:rPr>
            </w:r>
            <w:r>
              <w:rPr>
                <w:noProof/>
                <w:webHidden/>
              </w:rPr>
              <w:fldChar w:fldCharType="separate"/>
            </w:r>
            <w:r>
              <w:rPr>
                <w:noProof/>
                <w:webHidden/>
              </w:rPr>
              <w:t>10</w:t>
            </w:r>
            <w:r>
              <w:rPr>
                <w:noProof/>
                <w:webHidden/>
              </w:rPr>
              <w:fldChar w:fldCharType="end"/>
            </w:r>
          </w:hyperlink>
        </w:p>
        <w:p w14:paraId="7950A871" w14:textId="21D1D98F"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01" w:history="1">
            <w:r w:rsidRPr="005E4DD7">
              <w:rPr>
                <w:rStyle w:val="Hipervnculo"/>
                <w:noProof/>
              </w:rPr>
              <w:t>5.1.</w:t>
            </w:r>
            <w:r>
              <w:rPr>
                <w:rFonts w:asciiTheme="minorHAnsi" w:eastAsiaTheme="minorEastAsia" w:hAnsiTheme="minorHAnsi" w:cstheme="minorBidi"/>
                <w:noProof/>
                <w:sz w:val="24"/>
                <w:szCs w:val="24"/>
                <w:lang w:val="es-ES" w:eastAsia="es-ES"/>
              </w:rPr>
              <w:tab/>
            </w:r>
            <w:r w:rsidRPr="005E4DD7">
              <w:rPr>
                <w:rStyle w:val="Hipervnculo"/>
                <w:noProof/>
              </w:rPr>
              <w:t>Arquitectura tecnològica</w:t>
            </w:r>
            <w:r>
              <w:rPr>
                <w:noProof/>
                <w:webHidden/>
              </w:rPr>
              <w:tab/>
            </w:r>
            <w:r>
              <w:rPr>
                <w:noProof/>
                <w:webHidden/>
              </w:rPr>
              <w:fldChar w:fldCharType="begin"/>
            </w:r>
            <w:r>
              <w:rPr>
                <w:noProof/>
                <w:webHidden/>
              </w:rPr>
              <w:instrText xml:space="preserve"> PAGEREF _Toc231815301 \h </w:instrText>
            </w:r>
            <w:r>
              <w:rPr>
                <w:noProof/>
                <w:webHidden/>
              </w:rPr>
            </w:r>
            <w:r>
              <w:rPr>
                <w:noProof/>
                <w:webHidden/>
              </w:rPr>
              <w:fldChar w:fldCharType="separate"/>
            </w:r>
            <w:r>
              <w:rPr>
                <w:noProof/>
                <w:webHidden/>
              </w:rPr>
              <w:t>10</w:t>
            </w:r>
            <w:r>
              <w:rPr>
                <w:noProof/>
                <w:webHidden/>
              </w:rPr>
              <w:fldChar w:fldCharType="end"/>
            </w:r>
          </w:hyperlink>
        </w:p>
        <w:p w14:paraId="265AE63F" w14:textId="6BCE6955" w:rsidR="005015EA" w:rsidRDefault="005015EA">
          <w:pPr>
            <w:pStyle w:val="TDC2"/>
            <w:tabs>
              <w:tab w:val="right" w:leader="dot" w:pos="8494"/>
            </w:tabs>
            <w:rPr>
              <w:rFonts w:asciiTheme="minorHAnsi" w:eastAsiaTheme="minorEastAsia" w:hAnsiTheme="minorHAnsi" w:cstheme="minorBidi"/>
              <w:noProof/>
              <w:sz w:val="24"/>
              <w:szCs w:val="24"/>
              <w:lang w:val="es-ES" w:eastAsia="es-ES"/>
            </w:rPr>
          </w:pPr>
          <w:hyperlink w:anchor="_Toc231815302" w:history="1">
            <w:r w:rsidRPr="005E4DD7">
              <w:rPr>
                <w:rStyle w:val="Hipervnculo"/>
                <w:noProof/>
              </w:rPr>
              <w:t>5.2. Preparació del dataset</w:t>
            </w:r>
            <w:r>
              <w:rPr>
                <w:noProof/>
                <w:webHidden/>
              </w:rPr>
              <w:tab/>
            </w:r>
            <w:r>
              <w:rPr>
                <w:noProof/>
                <w:webHidden/>
              </w:rPr>
              <w:fldChar w:fldCharType="begin"/>
            </w:r>
            <w:r>
              <w:rPr>
                <w:noProof/>
                <w:webHidden/>
              </w:rPr>
              <w:instrText xml:space="preserve"> PAGEREF _Toc231815302 \h </w:instrText>
            </w:r>
            <w:r>
              <w:rPr>
                <w:noProof/>
                <w:webHidden/>
              </w:rPr>
            </w:r>
            <w:r>
              <w:rPr>
                <w:noProof/>
                <w:webHidden/>
              </w:rPr>
              <w:fldChar w:fldCharType="separate"/>
            </w:r>
            <w:r>
              <w:rPr>
                <w:noProof/>
                <w:webHidden/>
              </w:rPr>
              <w:t>11</w:t>
            </w:r>
            <w:r>
              <w:rPr>
                <w:noProof/>
                <w:webHidden/>
              </w:rPr>
              <w:fldChar w:fldCharType="end"/>
            </w:r>
          </w:hyperlink>
        </w:p>
        <w:p w14:paraId="083FC7A5" w14:textId="23D0DF9B"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03" w:history="1">
            <w:r w:rsidRPr="005E4DD7">
              <w:rPr>
                <w:rStyle w:val="Hipervnculo"/>
                <w:noProof/>
              </w:rPr>
              <w:t>5.2.1. Neteja i normalització</w:t>
            </w:r>
            <w:r>
              <w:rPr>
                <w:noProof/>
                <w:webHidden/>
              </w:rPr>
              <w:tab/>
            </w:r>
            <w:r>
              <w:rPr>
                <w:noProof/>
                <w:webHidden/>
              </w:rPr>
              <w:fldChar w:fldCharType="begin"/>
            </w:r>
            <w:r>
              <w:rPr>
                <w:noProof/>
                <w:webHidden/>
              </w:rPr>
              <w:instrText xml:space="preserve"> PAGEREF _Toc231815303 \h </w:instrText>
            </w:r>
            <w:r>
              <w:rPr>
                <w:noProof/>
                <w:webHidden/>
              </w:rPr>
            </w:r>
            <w:r>
              <w:rPr>
                <w:noProof/>
                <w:webHidden/>
              </w:rPr>
              <w:fldChar w:fldCharType="separate"/>
            </w:r>
            <w:r>
              <w:rPr>
                <w:noProof/>
                <w:webHidden/>
              </w:rPr>
              <w:t>11</w:t>
            </w:r>
            <w:r>
              <w:rPr>
                <w:noProof/>
                <w:webHidden/>
              </w:rPr>
              <w:fldChar w:fldCharType="end"/>
            </w:r>
          </w:hyperlink>
        </w:p>
        <w:p w14:paraId="11DAC6BB" w14:textId="00F4019A"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04" w:history="1">
            <w:r w:rsidRPr="005E4DD7">
              <w:rPr>
                <w:rStyle w:val="Hipervnculo"/>
                <w:noProof/>
              </w:rPr>
              <w:t>5.2.2. Transformació i enriquiment de dades</w:t>
            </w:r>
            <w:r>
              <w:rPr>
                <w:noProof/>
                <w:webHidden/>
              </w:rPr>
              <w:tab/>
            </w:r>
            <w:r>
              <w:rPr>
                <w:noProof/>
                <w:webHidden/>
              </w:rPr>
              <w:fldChar w:fldCharType="begin"/>
            </w:r>
            <w:r>
              <w:rPr>
                <w:noProof/>
                <w:webHidden/>
              </w:rPr>
              <w:instrText xml:space="preserve"> PAGEREF _Toc231815304 \h </w:instrText>
            </w:r>
            <w:r>
              <w:rPr>
                <w:noProof/>
                <w:webHidden/>
              </w:rPr>
            </w:r>
            <w:r>
              <w:rPr>
                <w:noProof/>
                <w:webHidden/>
              </w:rPr>
              <w:fldChar w:fldCharType="separate"/>
            </w:r>
            <w:r>
              <w:rPr>
                <w:noProof/>
                <w:webHidden/>
              </w:rPr>
              <w:t>11</w:t>
            </w:r>
            <w:r>
              <w:rPr>
                <w:noProof/>
                <w:webHidden/>
              </w:rPr>
              <w:fldChar w:fldCharType="end"/>
            </w:r>
          </w:hyperlink>
        </w:p>
        <w:p w14:paraId="1106B9D8" w14:textId="6879C61B" w:rsidR="005015EA" w:rsidRDefault="005015EA">
          <w:pPr>
            <w:pStyle w:val="TDC2"/>
            <w:tabs>
              <w:tab w:val="right" w:leader="dot" w:pos="8494"/>
            </w:tabs>
            <w:rPr>
              <w:rFonts w:asciiTheme="minorHAnsi" w:eastAsiaTheme="minorEastAsia" w:hAnsiTheme="minorHAnsi" w:cstheme="minorBidi"/>
              <w:noProof/>
              <w:sz w:val="24"/>
              <w:szCs w:val="24"/>
              <w:lang w:val="es-ES" w:eastAsia="es-ES"/>
            </w:rPr>
          </w:pPr>
          <w:hyperlink w:anchor="_Toc231815305" w:history="1">
            <w:r w:rsidRPr="005E4DD7">
              <w:rPr>
                <w:rStyle w:val="Hipervnculo"/>
                <w:noProof/>
              </w:rPr>
              <w:t>5.3. Construcció del graf de coneixement</w:t>
            </w:r>
            <w:r>
              <w:rPr>
                <w:noProof/>
                <w:webHidden/>
              </w:rPr>
              <w:tab/>
            </w:r>
            <w:r>
              <w:rPr>
                <w:noProof/>
                <w:webHidden/>
              </w:rPr>
              <w:fldChar w:fldCharType="begin"/>
            </w:r>
            <w:r>
              <w:rPr>
                <w:noProof/>
                <w:webHidden/>
              </w:rPr>
              <w:instrText xml:space="preserve"> PAGEREF _Toc231815305 \h </w:instrText>
            </w:r>
            <w:r>
              <w:rPr>
                <w:noProof/>
                <w:webHidden/>
              </w:rPr>
            </w:r>
            <w:r>
              <w:rPr>
                <w:noProof/>
                <w:webHidden/>
              </w:rPr>
              <w:fldChar w:fldCharType="separate"/>
            </w:r>
            <w:r>
              <w:rPr>
                <w:noProof/>
                <w:webHidden/>
              </w:rPr>
              <w:t>12</w:t>
            </w:r>
            <w:r>
              <w:rPr>
                <w:noProof/>
                <w:webHidden/>
              </w:rPr>
              <w:fldChar w:fldCharType="end"/>
            </w:r>
          </w:hyperlink>
        </w:p>
        <w:p w14:paraId="4A145900" w14:textId="1E5FE2DB"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06" w:history="1">
            <w:r w:rsidRPr="005E4DD7">
              <w:rPr>
                <w:rStyle w:val="Hipervnculo"/>
                <w:noProof/>
              </w:rPr>
              <w:t>5.3.1. Extracció de nodes</w:t>
            </w:r>
            <w:r>
              <w:rPr>
                <w:noProof/>
                <w:webHidden/>
              </w:rPr>
              <w:tab/>
            </w:r>
            <w:r>
              <w:rPr>
                <w:noProof/>
                <w:webHidden/>
              </w:rPr>
              <w:fldChar w:fldCharType="begin"/>
            </w:r>
            <w:r>
              <w:rPr>
                <w:noProof/>
                <w:webHidden/>
              </w:rPr>
              <w:instrText xml:space="preserve"> PAGEREF _Toc231815306 \h </w:instrText>
            </w:r>
            <w:r>
              <w:rPr>
                <w:noProof/>
                <w:webHidden/>
              </w:rPr>
            </w:r>
            <w:r>
              <w:rPr>
                <w:noProof/>
                <w:webHidden/>
              </w:rPr>
              <w:fldChar w:fldCharType="separate"/>
            </w:r>
            <w:r>
              <w:rPr>
                <w:noProof/>
                <w:webHidden/>
              </w:rPr>
              <w:t>12</w:t>
            </w:r>
            <w:r>
              <w:rPr>
                <w:noProof/>
                <w:webHidden/>
              </w:rPr>
              <w:fldChar w:fldCharType="end"/>
            </w:r>
          </w:hyperlink>
        </w:p>
        <w:p w14:paraId="09A7446C" w14:textId="7EF91C9C"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07" w:history="1">
            <w:r w:rsidRPr="005E4DD7">
              <w:rPr>
                <w:rStyle w:val="Hipervnculo"/>
                <w:noProof/>
              </w:rPr>
              <w:t>5.3.2. Modelització de relacions</w:t>
            </w:r>
            <w:r>
              <w:rPr>
                <w:noProof/>
                <w:webHidden/>
              </w:rPr>
              <w:tab/>
            </w:r>
            <w:r>
              <w:rPr>
                <w:noProof/>
                <w:webHidden/>
              </w:rPr>
              <w:fldChar w:fldCharType="begin"/>
            </w:r>
            <w:r>
              <w:rPr>
                <w:noProof/>
                <w:webHidden/>
              </w:rPr>
              <w:instrText xml:space="preserve"> PAGEREF _Toc231815307 \h </w:instrText>
            </w:r>
            <w:r>
              <w:rPr>
                <w:noProof/>
                <w:webHidden/>
              </w:rPr>
            </w:r>
            <w:r>
              <w:rPr>
                <w:noProof/>
                <w:webHidden/>
              </w:rPr>
              <w:fldChar w:fldCharType="separate"/>
            </w:r>
            <w:r>
              <w:rPr>
                <w:noProof/>
                <w:webHidden/>
              </w:rPr>
              <w:t>12</w:t>
            </w:r>
            <w:r>
              <w:rPr>
                <w:noProof/>
                <w:webHidden/>
              </w:rPr>
              <w:fldChar w:fldCharType="end"/>
            </w:r>
          </w:hyperlink>
        </w:p>
        <w:p w14:paraId="70F89A87" w14:textId="5A925A05"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08" w:history="1">
            <w:r w:rsidRPr="005E4DD7">
              <w:rPr>
                <w:rStyle w:val="Hipervnculo"/>
                <w:noProof/>
              </w:rPr>
              <w:t>5.3.3. Càrrega a Neo4j i validació</w:t>
            </w:r>
            <w:r>
              <w:rPr>
                <w:noProof/>
                <w:webHidden/>
              </w:rPr>
              <w:tab/>
            </w:r>
            <w:r>
              <w:rPr>
                <w:noProof/>
                <w:webHidden/>
              </w:rPr>
              <w:fldChar w:fldCharType="begin"/>
            </w:r>
            <w:r>
              <w:rPr>
                <w:noProof/>
                <w:webHidden/>
              </w:rPr>
              <w:instrText xml:space="preserve"> PAGEREF _Toc231815308 \h </w:instrText>
            </w:r>
            <w:r>
              <w:rPr>
                <w:noProof/>
                <w:webHidden/>
              </w:rPr>
            </w:r>
            <w:r>
              <w:rPr>
                <w:noProof/>
                <w:webHidden/>
              </w:rPr>
              <w:fldChar w:fldCharType="separate"/>
            </w:r>
            <w:r>
              <w:rPr>
                <w:noProof/>
                <w:webHidden/>
              </w:rPr>
              <w:t>12</w:t>
            </w:r>
            <w:r>
              <w:rPr>
                <w:noProof/>
                <w:webHidden/>
              </w:rPr>
              <w:fldChar w:fldCharType="end"/>
            </w:r>
          </w:hyperlink>
        </w:p>
        <w:p w14:paraId="0C4D2F32" w14:textId="461B3BB1"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309" w:history="1">
            <w:r w:rsidRPr="005E4DD7">
              <w:rPr>
                <w:rStyle w:val="Hipervnculo"/>
                <w:noProof/>
              </w:rPr>
              <w:t>6.</w:t>
            </w:r>
            <w:r>
              <w:rPr>
                <w:rFonts w:asciiTheme="minorHAnsi" w:eastAsiaTheme="minorEastAsia" w:hAnsiTheme="minorHAnsi" w:cstheme="minorBidi"/>
                <w:noProof/>
                <w:sz w:val="24"/>
                <w:szCs w:val="24"/>
                <w:lang w:val="es-ES" w:eastAsia="es-ES"/>
              </w:rPr>
              <w:tab/>
            </w:r>
            <w:r w:rsidRPr="005E4DD7">
              <w:rPr>
                <w:rStyle w:val="Hipervnculo"/>
                <w:noProof/>
              </w:rPr>
              <w:t>Anàlisi de Resiliència</w:t>
            </w:r>
            <w:r>
              <w:rPr>
                <w:noProof/>
                <w:webHidden/>
              </w:rPr>
              <w:tab/>
            </w:r>
            <w:r>
              <w:rPr>
                <w:noProof/>
                <w:webHidden/>
              </w:rPr>
              <w:fldChar w:fldCharType="begin"/>
            </w:r>
            <w:r>
              <w:rPr>
                <w:noProof/>
                <w:webHidden/>
              </w:rPr>
              <w:instrText xml:space="preserve"> PAGEREF _Toc231815309 \h </w:instrText>
            </w:r>
            <w:r>
              <w:rPr>
                <w:noProof/>
                <w:webHidden/>
              </w:rPr>
            </w:r>
            <w:r>
              <w:rPr>
                <w:noProof/>
                <w:webHidden/>
              </w:rPr>
              <w:fldChar w:fldCharType="separate"/>
            </w:r>
            <w:r>
              <w:rPr>
                <w:noProof/>
                <w:webHidden/>
              </w:rPr>
              <w:t>13</w:t>
            </w:r>
            <w:r>
              <w:rPr>
                <w:noProof/>
                <w:webHidden/>
              </w:rPr>
              <w:fldChar w:fldCharType="end"/>
            </w:r>
          </w:hyperlink>
        </w:p>
        <w:p w14:paraId="08185846" w14:textId="7A0C5B35"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0" w:history="1">
            <w:r w:rsidRPr="005E4DD7">
              <w:rPr>
                <w:rStyle w:val="Hipervnculo"/>
                <w:noProof/>
              </w:rPr>
              <w:t>6.1.</w:t>
            </w:r>
            <w:r>
              <w:rPr>
                <w:rFonts w:asciiTheme="minorHAnsi" w:eastAsiaTheme="minorEastAsia" w:hAnsiTheme="minorHAnsi" w:cstheme="minorBidi"/>
                <w:noProof/>
                <w:sz w:val="24"/>
                <w:szCs w:val="24"/>
                <w:lang w:val="es-ES" w:eastAsia="es-ES"/>
              </w:rPr>
              <w:tab/>
            </w:r>
            <w:r w:rsidRPr="005E4DD7">
              <w:rPr>
                <w:rStyle w:val="Hipervnculo"/>
                <w:noProof/>
              </w:rPr>
              <w:t>Baselines de rendiment operatiu</w:t>
            </w:r>
            <w:r>
              <w:rPr>
                <w:noProof/>
                <w:webHidden/>
              </w:rPr>
              <w:tab/>
            </w:r>
            <w:r>
              <w:rPr>
                <w:noProof/>
                <w:webHidden/>
              </w:rPr>
              <w:fldChar w:fldCharType="begin"/>
            </w:r>
            <w:r>
              <w:rPr>
                <w:noProof/>
                <w:webHidden/>
              </w:rPr>
              <w:instrText xml:space="preserve"> PAGEREF _Toc231815310 \h </w:instrText>
            </w:r>
            <w:r>
              <w:rPr>
                <w:noProof/>
                <w:webHidden/>
              </w:rPr>
            </w:r>
            <w:r>
              <w:rPr>
                <w:noProof/>
                <w:webHidden/>
              </w:rPr>
              <w:fldChar w:fldCharType="separate"/>
            </w:r>
            <w:r>
              <w:rPr>
                <w:noProof/>
                <w:webHidden/>
              </w:rPr>
              <w:t>13</w:t>
            </w:r>
            <w:r>
              <w:rPr>
                <w:noProof/>
                <w:webHidden/>
              </w:rPr>
              <w:fldChar w:fldCharType="end"/>
            </w:r>
          </w:hyperlink>
        </w:p>
        <w:p w14:paraId="28FF375E" w14:textId="62741C14"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1" w:history="1">
            <w:r w:rsidRPr="005E4DD7">
              <w:rPr>
                <w:rStyle w:val="Hipervnculo"/>
                <w:noProof/>
              </w:rPr>
              <w:t>6.2.</w:t>
            </w:r>
            <w:r>
              <w:rPr>
                <w:rFonts w:asciiTheme="minorHAnsi" w:eastAsiaTheme="minorEastAsia" w:hAnsiTheme="minorHAnsi" w:cstheme="minorBidi"/>
                <w:noProof/>
                <w:sz w:val="24"/>
                <w:szCs w:val="24"/>
                <w:lang w:val="es-ES" w:eastAsia="es-ES"/>
              </w:rPr>
              <w:tab/>
            </w:r>
            <w:r w:rsidRPr="005E4DD7">
              <w:rPr>
                <w:rStyle w:val="Hipervnculo"/>
                <w:noProof/>
              </w:rPr>
              <w:t>Exposició al risc i correlació amb resultats</w:t>
            </w:r>
            <w:r>
              <w:rPr>
                <w:noProof/>
                <w:webHidden/>
              </w:rPr>
              <w:tab/>
            </w:r>
            <w:r>
              <w:rPr>
                <w:noProof/>
                <w:webHidden/>
              </w:rPr>
              <w:fldChar w:fldCharType="begin"/>
            </w:r>
            <w:r>
              <w:rPr>
                <w:noProof/>
                <w:webHidden/>
              </w:rPr>
              <w:instrText xml:space="preserve"> PAGEREF _Toc231815311 \h </w:instrText>
            </w:r>
            <w:r>
              <w:rPr>
                <w:noProof/>
                <w:webHidden/>
              </w:rPr>
            </w:r>
            <w:r>
              <w:rPr>
                <w:noProof/>
                <w:webHidden/>
              </w:rPr>
              <w:fldChar w:fldCharType="separate"/>
            </w:r>
            <w:r>
              <w:rPr>
                <w:noProof/>
                <w:webHidden/>
              </w:rPr>
              <w:t>14</w:t>
            </w:r>
            <w:r>
              <w:rPr>
                <w:noProof/>
                <w:webHidden/>
              </w:rPr>
              <w:fldChar w:fldCharType="end"/>
            </w:r>
          </w:hyperlink>
        </w:p>
        <w:p w14:paraId="61FBE4FE" w14:textId="361AB4BF"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2" w:history="1">
            <w:r w:rsidRPr="005E4DD7">
              <w:rPr>
                <w:rStyle w:val="Hipervnculo"/>
                <w:noProof/>
              </w:rPr>
              <w:t>6.3.</w:t>
            </w:r>
            <w:r>
              <w:rPr>
                <w:rFonts w:asciiTheme="minorHAnsi" w:eastAsiaTheme="minorEastAsia" w:hAnsiTheme="minorHAnsi" w:cstheme="minorBidi"/>
                <w:noProof/>
                <w:sz w:val="24"/>
                <w:szCs w:val="24"/>
                <w:lang w:val="es-ES" w:eastAsia="es-ES"/>
              </w:rPr>
              <w:tab/>
            </w:r>
            <w:r w:rsidRPr="005E4DD7">
              <w:rPr>
                <w:rStyle w:val="Hipervnculo"/>
                <w:noProof/>
              </w:rPr>
              <w:t>Topologia de la xarxa i fragilitat estructural</w:t>
            </w:r>
            <w:r>
              <w:rPr>
                <w:noProof/>
                <w:webHidden/>
              </w:rPr>
              <w:tab/>
            </w:r>
            <w:r>
              <w:rPr>
                <w:noProof/>
                <w:webHidden/>
              </w:rPr>
              <w:fldChar w:fldCharType="begin"/>
            </w:r>
            <w:r>
              <w:rPr>
                <w:noProof/>
                <w:webHidden/>
              </w:rPr>
              <w:instrText xml:space="preserve"> PAGEREF _Toc231815312 \h </w:instrText>
            </w:r>
            <w:r>
              <w:rPr>
                <w:noProof/>
                <w:webHidden/>
              </w:rPr>
            </w:r>
            <w:r>
              <w:rPr>
                <w:noProof/>
                <w:webHidden/>
              </w:rPr>
              <w:fldChar w:fldCharType="separate"/>
            </w:r>
            <w:r>
              <w:rPr>
                <w:noProof/>
                <w:webHidden/>
              </w:rPr>
              <w:t>15</w:t>
            </w:r>
            <w:r>
              <w:rPr>
                <w:noProof/>
                <w:webHidden/>
              </w:rPr>
              <w:fldChar w:fldCharType="end"/>
            </w:r>
          </w:hyperlink>
        </w:p>
        <w:p w14:paraId="178CC7EE" w14:textId="1CBBC57B"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3" w:history="1">
            <w:r w:rsidRPr="005E4DD7">
              <w:rPr>
                <w:rStyle w:val="Hipervnculo"/>
                <w:noProof/>
              </w:rPr>
              <w:t>6.4.</w:t>
            </w:r>
            <w:r>
              <w:rPr>
                <w:rFonts w:asciiTheme="minorHAnsi" w:eastAsiaTheme="minorEastAsia" w:hAnsiTheme="minorHAnsi" w:cstheme="minorBidi"/>
                <w:noProof/>
                <w:sz w:val="24"/>
                <w:szCs w:val="24"/>
                <w:lang w:val="es-ES" w:eastAsia="es-ES"/>
              </w:rPr>
              <w:tab/>
            </w:r>
            <w:r w:rsidRPr="005E4DD7">
              <w:rPr>
                <w:rStyle w:val="Hipervnculo"/>
                <w:noProof/>
              </w:rPr>
              <w:t>Comunitats logístiques i exposició territorial</w:t>
            </w:r>
            <w:r>
              <w:rPr>
                <w:noProof/>
                <w:webHidden/>
              </w:rPr>
              <w:tab/>
            </w:r>
            <w:r>
              <w:rPr>
                <w:noProof/>
                <w:webHidden/>
              </w:rPr>
              <w:fldChar w:fldCharType="begin"/>
            </w:r>
            <w:r>
              <w:rPr>
                <w:noProof/>
                <w:webHidden/>
              </w:rPr>
              <w:instrText xml:space="preserve"> PAGEREF _Toc231815313 \h </w:instrText>
            </w:r>
            <w:r>
              <w:rPr>
                <w:noProof/>
                <w:webHidden/>
              </w:rPr>
            </w:r>
            <w:r>
              <w:rPr>
                <w:noProof/>
                <w:webHidden/>
              </w:rPr>
              <w:fldChar w:fldCharType="separate"/>
            </w:r>
            <w:r>
              <w:rPr>
                <w:noProof/>
                <w:webHidden/>
              </w:rPr>
              <w:t>15</w:t>
            </w:r>
            <w:r>
              <w:rPr>
                <w:noProof/>
                <w:webHidden/>
              </w:rPr>
              <w:fldChar w:fldCharType="end"/>
            </w:r>
          </w:hyperlink>
        </w:p>
        <w:p w14:paraId="0EDEBF45" w14:textId="41668562"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4" w:history="1">
            <w:r w:rsidRPr="005E4DD7">
              <w:rPr>
                <w:rStyle w:val="Hipervnculo"/>
                <w:noProof/>
              </w:rPr>
              <w:t>6.5.</w:t>
            </w:r>
            <w:r>
              <w:rPr>
                <w:rFonts w:asciiTheme="minorHAnsi" w:eastAsiaTheme="minorEastAsia" w:hAnsiTheme="minorHAnsi" w:cstheme="minorBidi"/>
                <w:noProof/>
                <w:sz w:val="24"/>
                <w:szCs w:val="24"/>
                <w:lang w:val="es-ES" w:eastAsia="es-ES"/>
              </w:rPr>
              <w:tab/>
            </w:r>
            <w:r w:rsidRPr="005E4DD7">
              <w:rPr>
                <w:rStyle w:val="Hipervnculo"/>
                <w:noProof/>
              </w:rPr>
              <w:t>Cost de las disrupcions i efectivitat de mitigació</w:t>
            </w:r>
            <w:r>
              <w:rPr>
                <w:noProof/>
                <w:webHidden/>
              </w:rPr>
              <w:tab/>
            </w:r>
            <w:r>
              <w:rPr>
                <w:noProof/>
                <w:webHidden/>
              </w:rPr>
              <w:fldChar w:fldCharType="begin"/>
            </w:r>
            <w:r>
              <w:rPr>
                <w:noProof/>
                <w:webHidden/>
              </w:rPr>
              <w:instrText xml:space="preserve"> PAGEREF _Toc231815314 \h </w:instrText>
            </w:r>
            <w:r>
              <w:rPr>
                <w:noProof/>
                <w:webHidden/>
              </w:rPr>
            </w:r>
            <w:r>
              <w:rPr>
                <w:noProof/>
                <w:webHidden/>
              </w:rPr>
              <w:fldChar w:fldCharType="separate"/>
            </w:r>
            <w:r>
              <w:rPr>
                <w:noProof/>
                <w:webHidden/>
              </w:rPr>
              <w:t>16</w:t>
            </w:r>
            <w:r>
              <w:rPr>
                <w:noProof/>
                <w:webHidden/>
              </w:rPr>
              <w:fldChar w:fldCharType="end"/>
            </w:r>
          </w:hyperlink>
        </w:p>
        <w:p w14:paraId="125C6A53" w14:textId="4E915951"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5" w:history="1">
            <w:r w:rsidRPr="005E4DD7">
              <w:rPr>
                <w:rStyle w:val="Hipervnculo"/>
                <w:noProof/>
              </w:rPr>
              <w:t>6.6.</w:t>
            </w:r>
            <w:r>
              <w:rPr>
                <w:rFonts w:asciiTheme="minorHAnsi" w:eastAsiaTheme="minorEastAsia" w:hAnsiTheme="minorHAnsi" w:cstheme="minorBidi"/>
                <w:noProof/>
                <w:sz w:val="24"/>
                <w:szCs w:val="24"/>
                <w:lang w:val="es-ES" w:eastAsia="es-ES"/>
              </w:rPr>
              <w:tab/>
            </w:r>
            <w:r w:rsidRPr="005E4DD7">
              <w:rPr>
                <w:rStyle w:val="Hipervnculo"/>
                <w:noProof/>
              </w:rPr>
              <w:t>Simulacions d’escenari de fallada</w:t>
            </w:r>
            <w:r>
              <w:rPr>
                <w:noProof/>
                <w:webHidden/>
              </w:rPr>
              <w:tab/>
            </w:r>
            <w:r>
              <w:rPr>
                <w:noProof/>
                <w:webHidden/>
              </w:rPr>
              <w:fldChar w:fldCharType="begin"/>
            </w:r>
            <w:r>
              <w:rPr>
                <w:noProof/>
                <w:webHidden/>
              </w:rPr>
              <w:instrText xml:space="preserve"> PAGEREF _Toc231815315 \h </w:instrText>
            </w:r>
            <w:r>
              <w:rPr>
                <w:noProof/>
                <w:webHidden/>
              </w:rPr>
            </w:r>
            <w:r>
              <w:rPr>
                <w:noProof/>
                <w:webHidden/>
              </w:rPr>
              <w:fldChar w:fldCharType="separate"/>
            </w:r>
            <w:r>
              <w:rPr>
                <w:noProof/>
                <w:webHidden/>
              </w:rPr>
              <w:t>17</w:t>
            </w:r>
            <w:r>
              <w:rPr>
                <w:noProof/>
                <w:webHidden/>
              </w:rPr>
              <w:fldChar w:fldCharType="end"/>
            </w:r>
          </w:hyperlink>
        </w:p>
        <w:p w14:paraId="7E67A4BA" w14:textId="113BCD78"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316" w:history="1">
            <w:r w:rsidRPr="005E4DD7">
              <w:rPr>
                <w:rStyle w:val="Hipervnculo"/>
                <w:noProof/>
              </w:rPr>
              <w:t>7.</w:t>
            </w:r>
            <w:r>
              <w:rPr>
                <w:rFonts w:asciiTheme="minorHAnsi" w:eastAsiaTheme="minorEastAsia" w:hAnsiTheme="minorHAnsi" w:cstheme="minorBidi"/>
                <w:noProof/>
                <w:sz w:val="24"/>
                <w:szCs w:val="24"/>
                <w:lang w:val="es-ES" w:eastAsia="es-ES"/>
              </w:rPr>
              <w:tab/>
            </w:r>
            <w:r w:rsidRPr="005E4DD7">
              <w:rPr>
                <w:rStyle w:val="Hipervnculo"/>
                <w:noProof/>
              </w:rPr>
              <w:t>Agent IA</w:t>
            </w:r>
            <w:r>
              <w:rPr>
                <w:noProof/>
                <w:webHidden/>
              </w:rPr>
              <w:tab/>
            </w:r>
            <w:r>
              <w:rPr>
                <w:noProof/>
                <w:webHidden/>
              </w:rPr>
              <w:fldChar w:fldCharType="begin"/>
            </w:r>
            <w:r>
              <w:rPr>
                <w:noProof/>
                <w:webHidden/>
              </w:rPr>
              <w:instrText xml:space="preserve"> PAGEREF _Toc231815316 \h </w:instrText>
            </w:r>
            <w:r>
              <w:rPr>
                <w:noProof/>
                <w:webHidden/>
              </w:rPr>
            </w:r>
            <w:r>
              <w:rPr>
                <w:noProof/>
                <w:webHidden/>
              </w:rPr>
              <w:fldChar w:fldCharType="separate"/>
            </w:r>
            <w:r>
              <w:rPr>
                <w:noProof/>
                <w:webHidden/>
              </w:rPr>
              <w:t>18</w:t>
            </w:r>
            <w:r>
              <w:rPr>
                <w:noProof/>
                <w:webHidden/>
              </w:rPr>
              <w:fldChar w:fldCharType="end"/>
            </w:r>
          </w:hyperlink>
        </w:p>
        <w:p w14:paraId="692764B6" w14:textId="264AD764"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7" w:history="1">
            <w:r w:rsidRPr="005E4DD7">
              <w:rPr>
                <w:rStyle w:val="Hipervnculo"/>
                <w:noProof/>
              </w:rPr>
              <w:t>7.1.</w:t>
            </w:r>
            <w:r>
              <w:rPr>
                <w:rFonts w:asciiTheme="minorHAnsi" w:eastAsiaTheme="minorEastAsia" w:hAnsiTheme="minorHAnsi" w:cstheme="minorBidi"/>
                <w:noProof/>
                <w:sz w:val="24"/>
                <w:szCs w:val="24"/>
                <w:lang w:val="es-ES" w:eastAsia="es-ES"/>
              </w:rPr>
              <w:tab/>
            </w:r>
            <w:r w:rsidRPr="005E4DD7">
              <w:rPr>
                <w:rStyle w:val="Hipervnculo"/>
                <w:noProof/>
              </w:rPr>
              <w:t>Arquitectura i flux de raonament</w:t>
            </w:r>
            <w:r>
              <w:rPr>
                <w:noProof/>
                <w:webHidden/>
              </w:rPr>
              <w:tab/>
            </w:r>
            <w:r>
              <w:rPr>
                <w:noProof/>
                <w:webHidden/>
              </w:rPr>
              <w:fldChar w:fldCharType="begin"/>
            </w:r>
            <w:r>
              <w:rPr>
                <w:noProof/>
                <w:webHidden/>
              </w:rPr>
              <w:instrText xml:space="preserve"> PAGEREF _Toc231815317 \h </w:instrText>
            </w:r>
            <w:r>
              <w:rPr>
                <w:noProof/>
                <w:webHidden/>
              </w:rPr>
            </w:r>
            <w:r>
              <w:rPr>
                <w:noProof/>
                <w:webHidden/>
              </w:rPr>
              <w:fldChar w:fldCharType="separate"/>
            </w:r>
            <w:r>
              <w:rPr>
                <w:noProof/>
                <w:webHidden/>
              </w:rPr>
              <w:t>18</w:t>
            </w:r>
            <w:r>
              <w:rPr>
                <w:noProof/>
                <w:webHidden/>
              </w:rPr>
              <w:fldChar w:fldCharType="end"/>
            </w:r>
          </w:hyperlink>
        </w:p>
        <w:p w14:paraId="274F7EBF" w14:textId="4EAE8499"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18" w:history="1">
            <w:r w:rsidRPr="005E4DD7">
              <w:rPr>
                <w:rStyle w:val="Hipervnculo"/>
                <w:noProof/>
              </w:rPr>
              <w:t>7.2.</w:t>
            </w:r>
            <w:r>
              <w:rPr>
                <w:rFonts w:asciiTheme="minorHAnsi" w:eastAsiaTheme="minorEastAsia" w:hAnsiTheme="minorHAnsi" w:cstheme="minorBidi"/>
                <w:noProof/>
                <w:sz w:val="24"/>
                <w:szCs w:val="24"/>
                <w:lang w:val="es-ES" w:eastAsia="es-ES"/>
              </w:rPr>
              <w:tab/>
            </w:r>
            <w:r w:rsidRPr="005E4DD7">
              <w:rPr>
                <w:rStyle w:val="Hipervnculo"/>
                <w:noProof/>
              </w:rPr>
              <w:t>Validació del comportament</w:t>
            </w:r>
            <w:r>
              <w:rPr>
                <w:noProof/>
                <w:webHidden/>
              </w:rPr>
              <w:tab/>
            </w:r>
            <w:r>
              <w:rPr>
                <w:noProof/>
                <w:webHidden/>
              </w:rPr>
              <w:fldChar w:fldCharType="begin"/>
            </w:r>
            <w:r>
              <w:rPr>
                <w:noProof/>
                <w:webHidden/>
              </w:rPr>
              <w:instrText xml:space="preserve"> PAGEREF _Toc231815318 \h </w:instrText>
            </w:r>
            <w:r>
              <w:rPr>
                <w:noProof/>
                <w:webHidden/>
              </w:rPr>
            </w:r>
            <w:r>
              <w:rPr>
                <w:noProof/>
                <w:webHidden/>
              </w:rPr>
              <w:fldChar w:fldCharType="separate"/>
            </w:r>
            <w:r>
              <w:rPr>
                <w:noProof/>
                <w:webHidden/>
              </w:rPr>
              <w:t>20</w:t>
            </w:r>
            <w:r>
              <w:rPr>
                <w:noProof/>
                <w:webHidden/>
              </w:rPr>
              <w:fldChar w:fldCharType="end"/>
            </w:r>
          </w:hyperlink>
        </w:p>
        <w:p w14:paraId="2FBE3D0E" w14:textId="6048599B"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319" w:history="1">
            <w:r w:rsidRPr="005E4DD7">
              <w:rPr>
                <w:rStyle w:val="Hipervnculo"/>
                <w:noProof/>
              </w:rPr>
              <w:t>8.</w:t>
            </w:r>
            <w:r>
              <w:rPr>
                <w:rFonts w:asciiTheme="minorHAnsi" w:eastAsiaTheme="minorEastAsia" w:hAnsiTheme="minorHAnsi" w:cstheme="minorBidi"/>
                <w:noProof/>
                <w:sz w:val="24"/>
                <w:szCs w:val="24"/>
                <w:lang w:val="es-ES" w:eastAsia="es-ES"/>
              </w:rPr>
              <w:tab/>
            </w:r>
            <w:r w:rsidRPr="005E4DD7">
              <w:rPr>
                <w:rStyle w:val="Hipervnculo"/>
                <w:noProof/>
              </w:rPr>
              <w:t>Discussió i Limitacions</w:t>
            </w:r>
            <w:r>
              <w:rPr>
                <w:noProof/>
                <w:webHidden/>
              </w:rPr>
              <w:tab/>
            </w:r>
            <w:r>
              <w:rPr>
                <w:noProof/>
                <w:webHidden/>
              </w:rPr>
              <w:fldChar w:fldCharType="begin"/>
            </w:r>
            <w:r>
              <w:rPr>
                <w:noProof/>
                <w:webHidden/>
              </w:rPr>
              <w:instrText xml:space="preserve"> PAGEREF _Toc231815319 \h </w:instrText>
            </w:r>
            <w:r>
              <w:rPr>
                <w:noProof/>
                <w:webHidden/>
              </w:rPr>
            </w:r>
            <w:r>
              <w:rPr>
                <w:noProof/>
                <w:webHidden/>
              </w:rPr>
              <w:fldChar w:fldCharType="separate"/>
            </w:r>
            <w:r>
              <w:rPr>
                <w:noProof/>
                <w:webHidden/>
              </w:rPr>
              <w:t>20</w:t>
            </w:r>
            <w:r>
              <w:rPr>
                <w:noProof/>
                <w:webHidden/>
              </w:rPr>
              <w:fldChar w:fldCharType="end"/>
            </w:r>
          </w:hyperlink>
        </w:p>
        <w:p w14:paraId="3039097E" w14:textId="3BEAC581"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20" w:history="1">
            <w:r w:rsidRPr="005E4DD7">
              <w:rPr>
                <w:rStyle w:val="Hipervnculo"/>
                <w:noProof/>
              </w:rPr>
              <w:t>8.1.</w:t>
            </w:r>
            <w:r>
              <w:rPr>
                <w:rFonts w:asciiTheme="minorHAnsi" w:eastAsiaTheme="minorEastAsia" w:hAnsiTheme="minorHAnsi" w:cstheme="minorBidi"/>
                <w:noProof/>
                <w:sz w:val="24"/>
                <w:szCs w:val="24"/>
                <w:lang w:val="es-ES" w:eastAsia="es-ES"/>
              </w:rPr>
              <w:tab/>
            </w:r>
            <w:r w:rsidRPr="005E4DD7">
              <w:rPr>
                <w:rStyle w:val="Hipervnculo"/>
                <w:noProof/>
              </w:rPr>
              <w:t>Interpretació dels resultats</w:t>
            </w:r>
            <w:r>
              <w:rPr>
                <w:noProof/>
                <w:webHidden/>
              </w:rPr>
              <w:tab/>
            </w:r>
            <w:r>
              <w:rPr>
                <w:noProof/>
                <w:webHidden/>
              </w:rPr>
              <w:fldChar w:fldCharType="begin"/>
            </w:r>
            <w:r>
              <w:rPr>
                <w:noProof/>
                <w:webHidden/>
              </w:rPr>
              <w:instrText xml:space="preserve"> PAGEREF _Toc231815320 \h </w:instrText>
            </w:r>
            <w:r>
              <w:rPr>
                <w:noProof/>
                <w:webHidden/>
              </w:rPr>
            </w:r>
            <w:r>
              <w:rPr>
                <w:noProof/>
                <w:webHidden/>
              </w:rPr>
              <w:fldChar w:fldCharType="separate"/>
            </w:r>
            <w:r>
              <w:rPr>
                <w:noProof/>
                <w:webHidden/>
              </w:rPr>
              <w:t>20</w:t>
            </w:r>
            <w:r>
              <w:rPr>
                <w:noProof/>
                <w:webHidden/>
              </w:rPr>
              <w:fldChar w:fldCharType="end"/>
            </w:r>
          </w:hyperlink>
        </w:p>
        <w:p w14:paraId="172E0496" w14:textId="13AC2E02"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21" w:history="1">
            <w:r w:rsidRPr="005E4DD7">
              <w:rPr>
                <w:rStyle w:val="Hipervnculo"/>
                <w:noProof/>
              </w:rPr>
              <w:t>8.2.</w:t>
            </w:r>
            <w:r>
              <w:rPr>
                <w:rFonts w:asciiTheme="minorHAnsi" w:eastAsiaTheme="minorEastAsia" w:hAnsiTheme="minorHAnsi" w:cstheme="minorBidi"/>
                <w:noProof/>
                <w:sz w:val="24"/>
                <w:szCs w:val="24"/>
                <w:lang w:val="es-ES" w:eastAsia="es-ES"/>
              </w:rPr>
              <w:tab/>
            </w:r>
            <w:r w:rsidRPr="005E4DD7">
              <w:rPr>
                <w:rStyle w:val="Hipervnculo"/>
                <w:noProof/>
              </w:rPr>
              <w:t>Limitacions del treball</w:t>
            </w:r>
            <w:r>
              <w:rPr>
                <w:noProof/>
                <w:webHidden/>
              </w:rPr>
              <w:tab/>
            </w:r>
            <w:r>
              <w:rPr>
                <w:noProof/>
                <w:webHidden/>
              </w:rPr>
              <w:fldChar w:fldCharType="begin"/>
            </w:r>
            <w:r>
              <w:rPr>
                <w:noProof/>
                <w:webHidden/>
              </w:rPr>
              <w:instrText xml:space="preserve"> PAGEREF _Toc231815321 \h </w:instrText>
            </w:r>
            <w:r>
              <w:rPr>
                <w:noProof/>
                <w:webHidden/>
              </w:rPr>
            </w:r>
            <w:r>
              <w:rPr>
                <w:noProof/>
                <w:webHidden/>
              </w:rPr>
              <w:fldChar w:fldCharType="separate"/>
            </w:r>
            <w:r>
              <w:rPr>
                <w:noProof/>
                <w:webHidden/>
              </w:rPr>
              <w:t>21</w:t>
            </w:r>
            <w:r>
              <w:rPr>
                <w:noProof/>
                <w:webHidden/>
              </w:rPr>
              <w:fldChar w:fldCharType="end"/>
            </w:r>
          </w:hyperlink>
        </w:p>
        <w:p w14:paraId="5B72B1DA" w14:textId="41F33808" w:rsidR="005015EA" w:rsidRDefault="005015EA">
          <w:pPr>
            <w:pStyle w:val="TDC1"/>
            <w:tabs>
              <w:tab w:val="left" w:pos="440"/>
              <w:tab w:val="right" w:leader="dot" w:pos="8494"/>
            </w:tabs>
            <w:rPr>
              <w:rFonts w:asciiTheme="minorHAnsi" w:eastAsiaTheme="minorEastAsia" w:hAnsiTheme="minorHAnsi" w:cstheme="minorBidi"/>
              <w:noProof/>
              <w:sz w:val="24"/>
              <w:szCs w:val="24"/>
              <w:lang w:val="es-ES" w:eastAsia="es-ES"/>
            </w:rPr>
          </w:pPr>
          <w:hyperlink w:anchor="_Toc231815322" w:history="1">
            <w:r w:rsidRPr="005E4DD7">
              <w:rPr>
                <w:rStyle w:val="Hipervnculo"/>
                <w:noProof/>
              </w:rPr>
              <w:t>9.</w:t>
            </w:r>
            <w:r>
              <w:rPr>
                <w:rFonts w:asciiTheme="minorHAnsi" w:eastAsiaTheme="minorEastAsia" w:hAnsiTheme="minorHAnsi" w:cstheme="minorBidi"/>
                <w:noProof/>
                <w:sz w:val="24"/>
                <w:szCs w:val="24"/>
                <w:lang w:val="es-ES" w:eastAsia="es-ES"/>
              </w:rPr>
              <w:tab/>
            </w:r>
            <w:r w:rsidRPr="005E4DD7">
              <w:rPr>
                <w:rStyle w:val="Hipervnculo"/>
                <w:noProof/>
              </w:rPr>
              <w:t>Conclusions i Treball Futur</w:t>
            </w:r>
            <w:r>
              <w:rPr>
                <w:noProof/>
                <w:webHidden/>
              </w:rPr>
              <w:tab/>
            </w:r>
            <w:r>
              <w:rPr>
                <w:noProof/>
                <w:webHidden/>
              </w:rPr>
              <w:fldChar w:fldCharType="begin"/>
            </w:r>
            <w:r>
              <w:rPr>
                <w:noProof/>
                <w:webHidden/>
              </w:rPr>
              <w:instrText xml:space="preserve"> PAGEREF _Toc231815322 \h </w:instrText>
            </w:r>
            <w:r>
              <w:rPr>
                <w:noProof/>
                <w:webHidden/>
              </w:rPr>
            </w:r>
            <w:r>
              <w:rPr>
                <w:noProof/>
                <w:webHidden/>
              </w:rPr>
              <w:fldChar w:fldCharType="separate"/>
            </w:r>
            <w:r>
              <w:rPr>
                <w:noProof/>
                <w:webHidden/>
              </w:rPr>
              <w:t>22</w:t>
            </w:r>
            <w:r>
              <w:rPr>
                <w:noProof/>
                <w:webHidden/>
              </w:rPr>
              <w:fldChar w:fldCharType="end"/>
            </w:r>
          </w:hyperlink>
        </w:p>
        <w:p w14:paraId="5A1DDD59" w14:textId="271E10C2"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23" w:history="1">
            <w:r w:rsidRPr="005E4DD7">
              <w:rPr>
                <w:rStyle w:val="Hipervnculo"/>
                <w:noProof/>
              </w:rPr>
              <w:t>9.1.</w:t>
            </w:r>
            <w:r>
              <w:rPr>
                <w:rFonts w:asciiTheme="minorHAnsi" w:eastAsiaTheme="minorEastAsia" w:hAnsiTheme="minorHAnsi" w:cstheme="minorBidi"/>
                <w:noProof/>
                <w:sz w:val="24"/>
                <w:szCs w:val="24"/>
                <w:lang w:val="es-ES" w:eastAsia="es-ES"/>
              </w:rPr>
              <w:tab/>
            </w:r>
            <w:r w:rsidRPr="005E4DD7">
              <w:rPr>
                <w:rStyle w:val="Hipervnculo"/>
                <w:noProof/>
              </w:rPr>
              <w:t>Conclusions principals</w:t>
            </w:r>
            <w:r>
              <w:rPr>
                <w:noProof/>
                <w:webHidden/>
              </w:rPr>
              <w:tab/>
            </w:r>
            <w:r>
              <w:rPr>
                <w:noProof/>
                <w:webHidden/>
              </w:rPr>
              <w:fldChar w:fldCharType="begin"/>
            </w:r>
            <w:r>
              <w:rPr>
                <w:noProof/>
                <w:webHidden/>
              </w:rPr>
              <w:instrText xml:space="preserve"> PAGEREF _Toc231815323 \h </w:instrText>
            </w:r>
            <w:r>
              <w:rPr>
                <w:noProof/>
                <w:webHidden/>
              </w:rPr>
            </w:r>
            <w:r>
              <w:rPr>
                <w:noProof/>
                <w:webHidden/>
              </w:rPr>
              <w:fldChar w:fldCharType="separate"/>
            </w:r>
            <w:r>
              <w:rPr>
                <w:noProof/>
                <w:webHidden/>
              </w:rPr>
              <w:t>22</w:t>
            </w:r>
            <w:r>
              <w:rPr>
                <w:noProof/>
                <w:webHidden/>
              </w:rPr>
              <w:fldChar w:fldCharType="end"/>
            </w:r>
          </w:hyperlink>
        </w:p>
        <w:p w14:paraId="46C1816A" w14:textId="05BB9B2B" w:rsidR="005015EA" w:rsidRDefault="005015EA">
          <w:pPr>
            <w:pStyle w:val="TDC2"/>
            <w:tabs>
              <w:tab w:val="left" w:pos="960"/>
              <w:tab w:val="right" w:leader="dot" w:pos="8494"/>
            </w:tabs>
            <w:rPr>
              <w:rFonts w:asciiTheme="minorHAnsi" w:eastAsiaTheme="minorEastAsia" w:hAnsiTheme="minorHAnsi" w:cstheme="minorBidi"/>
              <w:noProof/>
              <w:sz w:val="24"/>
              <w:szCs w:val="24"/>
              <w:lang w:val="es-ES" w:eastAsia="es-ES"/>
            </w:rPr>
          </w:pPr>
          <w:hyperlink w:anchor="_Toc231815324" w:history="1">
            <w:r w:rsidRPr="005E4DD7">
              <w:rPr>
                <w:rStyle w:val="Hipervnculo"/>
                <w:noProof/>
              </w:rPr>
              <w:t>9.2.</w:t>
            </w:r>
            <w:r>
              <w:rPr>
                <w:rFonts w:asciiTheme="minorHAnsi" w:eastAsiaTheme="minorEastAsia" w:hAnsiTheme="minorHAnsi" w:cstheme="minorBidi"/>
                <w:noProof/>
                <w:sz w:val="24"/>
                <w:szCs w:val="24"/>
                <w:lang w:val="es-ES" w:eastAsia="es-ES"/>
              </w:rPr>
              <w:tab/>
            </w:r>
            <w:r w:rsidRPr="005E4DD7">
              <w:rPr>
                <w:rStyle w:val="Hipervnculo"/>
                <w:noProof/>
              </w:rPr>
              <w:t>Línies de treball futur</w:t>
            </w:r>
            <w:r>
              <w:rPr>
                <w:noProof/>
                <w:webHidden/>
              </w:rPr>
              <w:tab/>
            </w:r>
            <w:r>
              <w:rPr>
                <w:noProof/>
                <w:webHidden/>
              </w:rPr>
              <w:fldChar w:fldCharType="begin"/>
            </w:r>
            <w:r>
              <w:rPr>
                <w:noProof/>
                <w:webHidden/>
              </w:rPr>
              <w:instrText xml:space="preserve"> PAGEREF _Toc231815324 \h </w:instrText>
            </w:r>
            <w:r>
              <w:rPr>
                <w:noProof/>
                <w:webHidden/>
              </w:rPr>
            </w:r>
            <w:r>
              <w:rPr>
                <w:noProof/>
                <w:webHidden/>
              </w:rPr>
              <w:fldChar w:fldCharType="separate"/>
            </w:r>
            <w:r>
              <w:rPr>
                <w:noProof/>
                <w:webHidden/>
              </w:rPr>
              <w:t>22</w:t>
            </w:r>
            <w:r>
              <w:rPr>
                <w:noProof/>
                <w:webHidden/>
              </w:rPr>
              <w:fldChar w:fldCharType="end"/>
            </w:r>
          </w:hyperlink>
        </w:p>
        <w:p w14:paraId="088E906F" w14:textId="70838623" w:rsidR="005015EA" w:rsidRDefault="005015EA">
          <w:pPr>
            <w:pStyle w:val="TDC1"/>
            <w:tabs>
              <w:tab w:val="left" w:pos="720"/>
              <w:tab w:val="right" w:leader="dot" w:pos="8494"/>
            </w:tabs>
            <w:rPr>
              <w:rFonts w:asciiTheme="minorHAnsi" w:eastAsiaTheme="minorEastAsia" w:hAnsiTheme="minorHAnsi" w:cstheme="minorBidi"/>
              <w:noProof/>
              <w:sz w:val="24"/>
              <w:szCs w:val="24"/>
              <w:lang w:val="es-ES" w:eastAsia="es-ES"/>
            </w:rPr>
          </w:pPr>
          <w:hyperlink w:anchor="_Toc231815325" w:history="1">
            <w:r w:rsidRPr="005E4DD7">
              <w:rPr>
                <w:rStyle w:val="Hipervnculo"/>
                <w:noProof/>
              </w:rPr>
              <w:t>10.</w:t>
            </w:r>
            <w:r>
              <w:rPr>
                <w:rFonts w:asciiTheme="minorHAnsi" w:eastAsiaTheme="minorEastAsia" w:hAnsiTheme="minorHAnsi" w:cstheme="minorBidi"/>
                <w:noProof/>
                <w:sz w:val="24"/>
                <w:szCs w:val="24"/>
                <w:lang w:val="es-ES" w:eastAsia="es-ES"/>
              </w:rPr>
              <w:tab/>
            </w:r>
            <w:r w:rsidRPr="005E4DD7">
              <w:rPr>
                <w:rStyle w:val="Hipervnculo"/>
                <w:noProof/>
              </w:rPr>
              <w:t>Agraïments</w:t>
            </w:r>
            <w:r>
              <w:rPr>
                <w:noProof/>
                <w:webHidden/>
              </w:rPr>
              <w:tab/>
            </w:r>
            <w:r>
              <w:rPr>
                <w:noProof/>
                <w:webHidden/>
              </w:rPr>
              <w:fldChar w:fldCharType="begin"/>
            </w:r>
            <w:r>
              <w:rPr>
                <w:noProof/>
                <w:webHidden/>
              </w:rPr>
              <w:instrText xml:space="preserve"> PAGEREF _Toc231815325 \h </w:instrText>
            </w:r>
            <w:r>
              <w:rPr>
                <w:noProof/>
                <w:webHidden/>
              </w:rPr>
            </w:r>
            <w:r>
              <w:rPr>
                <w:noProof/>
                <w:webHidden/>
              </w:rPr>
              <w:fldChar w:fldCharType="separate"/>
            </w:r>
            <w:r>
              <w:rPr>
                <w:noProof/>
                <w:webHidden/>
              </w:rPr>
              <w:t>23</w:t>
            </w:r>
            <w:r>
              <w:rPr>
                <w:noProof/>
                <w:webHidden/>
              </w:rPr>
              <w:fldChar w:fldCharType="end"/>
            </w:r>
          </w:hyperlink>
        </w:p>
        <w:p w14:paraId="6047AC64" w14:textId="10596F27" w:rsidR="005015EA" w:rsidRDefault="005015EA">
          <w:pPr>
            <w:pStyle w:val="TDC1"/>
            <w:tabs>
              <w:tab w:val="left" w:pos="720"/>
              <w:tab w:val="right" w:leader="dot" w:pos="8494"/>
            </w:tabs>
            <w:rPr>
              <w:rFonts w:asciiTheme="minorHAnsi" w:eastAsiaTheme="minorEastAsia" w:hAnsiTheme="minorHAnsi" w:cstheme="minorBidi"/>
              <w:noProof/>
              <w:sz w:val="24"/>
              <w:szCs w:val="24"/>
              <w:lang w:val="es-ES" w:eastAsia="es-ES"/>
            </w:rPr>
          </w:pPr>
          <w:hyperlink w:anchor="_Toc231815326" w:history="1">
            <w:r w:rsidRPr="005E4DD7">
              <w:rPr>
                <w:rStyle w:val="Hipervnculo"/>
                <w:noProof/>
              </w:rPr>
              <w:t>11.</w:t>
            </w:r>
            <w:r>
              <w:rPr>
                <w:rFonts w:asciiTheme="minorHAnsi" w:eastAsiaTheme="minorEastAsia" w:hAnsiTheme="minorHAnsi" w:cstheme="minorBidi"/>
                <w:noProof/>
                <w:sz w:val="24"/>
                <w:szCs w:val="24"/>
                <w:lang w:val="es-ES" w:eastAsia="es-ES"/>
              </w:rPr>
              <w:tab/>
            </w:r>
            <w:r w:rsidRPr="005E4DD7">
              <w:rPr>
                <w:rStyle w:val="Hipervnculo"/>
                <w:noProof/>
              </w:rPr>
              <w:t>Annexos</w:t>
            </w:r>
            <w:r>
              <w:rPr>
                <w:noProof/>
                <w:webHidden/>
              </w:rPr>
              <w:tab/>
            </w:r>
            <w:r>
              <w:rPr>
                <w:noProof/>
                <w:webHidden/>
              </w:rPr>
              <w:fldChar w:fldCharType="begin"/>
            </w:r>
            <w:r>
              <w:rPr>
                <w:noProof/>
                <w:webHidden/>
              </w:rPr>
              <w:instrText xml:space="preserve"> PAGEREF _Toc231815326 \h </w:instrText>
            </w:r>
            <w:r>
              <w:rPr>
                <w:noProof/>
                <w:webHidden/>
              </w:rPr>
            </w:r>
            <w:r>
              <w:rPr>
                <w:noProof/>
                <w:webHidden/>
              </w:rPr>
              <w:fldChar w:fldCharType="separate"/>
            </w:r>
            <w:r>
              <w:rPr>
                <w:noProof/>
                <w:webHidden/>
              </w:rPr>
              <w:t>23</w:t>
            </w:r>
            <w:r>
              <w:rPr>
                <w:noProof/>
                <w:webHidden/>
              </w:rPr>
              <w:fldChar w:fldCharType="end"/>
            </w:r>
          </w:hyperlink>
        </w:p>
        <w:p w14:paraId="38AD6FC4" w14:textId="634433DC" w:rsidR="005015EA" w:rsidRDefault="005015EA">
          <w:pPr>
            <w:pStyle w:val="TDC2"/>
            <w:tabs>
              <w:tab w:val="right" w:leader="dot" w:pos="8494"/>
            </w:tabs>
            <w:rPr>
              <w:rFonts w:asciiTheme="minorHAnsi" w:eastAsiaTheme="minorEastAsia" w:hAnsiTheme="minorHAnsi" w:cstheme="minorBidi"/>
              <w:noProof/>
              <w:sz w:val="24"/>
              <w:szCs w:val="24"/>
              <w:lang w:val="es-ES" w:eastAsia="es-ES"/>
            </w:rPr>
          </w:pPr>
          <w:hyperlink w:anchor="_Toc231815327" w:history="1">
            <w:r w:rsidRPr="005E4DD7">
              <w:rPr>
                <w:rStyle w:val="Hipervnculo"/>
                <w:noProof/>
              </w:rPr>
              <w:t>Annex A. Parametrització del generador de dades sintètiques</w:t>
            </w:r>
            <w:r>
              <w:rPr>
                <w:noProof/>
                <w:webHidden/>
              </w:rPr>
              <w:tab/>
            </w:r>
            <w:r>
              <w:rPr>
                <w:noProof/>
                <w:webHidden/>
              </w:rPr>
              <w:fldChar w:fldCharType="begin"/>
            </w:r>
            <w:r>
              <w:rPr>
                <w:noProof/>
                <w:webHidden/>
              </w:rPr>
              <w:instrText xml:space="preserve"> PAGEREF _Toc231815327 \h </w:instrText>
            </w:r>
            <w:r>
              <w:rPr>
                <w:noProof/>
                <w:webHidden/>
              </w:rPr>
            </w:r>
            <w:r>
              <w:rPr>
                <w:noProof/>
                <w:webHidden/>
              </w:rPr>
              <w:fldChar w:fldCharType="separate"/>
            </w:r>
            <w:r>
              <w:rPr>
                <w:noProof/>
                <w:webHidden/>
              </w:rPr>
              <w:t>23</w:t>
            </w:r>
            <w:r>
              <w:rPr>
                <w:noProof/>
                <w:webHidden/>
              </w:rPr>
              <w:fldChar w:fldCharType="end"/>
            </w:r>
          </w:hyperlink>
        </w:p>
        <w:p w14:paraId="70A57A35" w14:textId="1FA05BA9"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28" w:history="1">
            <w:r w:rsidRPr="005E4DD7">
              <w:rPr>
                <w:rStyle w:val="Hipervnculo"/>
                <w:noProof/>
              </w:rPr>
              <w:t>A.1. Introducció</w:t>
            </w:r>
            <w:r>
              <w:rPr>
                <w:noProof/>
                <w:webHidden/>
              </w:rPr>
              <w:tab/>
            </w:r>
            <w:r>
              <w:rPr>
                <w:noProof/>
                <w:webHidden/>
              </w:rPr>
              <w:fldChar w:fldCharType="begin"/>
            </w:r>
            <w:r>
              <w:rPr>
                <w:noProof/>
                <w:webHidden/>
              </w:rPr>
              <w:instrText xml:space="preserve"> PAGEREF _Toc231815328 \h </w:instrText>
            </w:r>
            <w:r>
              <w:rPr>
                <w:noProof/>
                <w:webHidden/>
              </w:rPr>
            </w:r>
            <w:r>
              <w:rPr>
                <w:noProof/>
                <w:webHidden/>
              </w:rPr>
              <w:fldChar w:fldCharType="separate"/>
            </w:r>
            <w:r>
              <w:rPr>
                <w:noProof/>
                <w:webHidden/>
              </w:rPr>
              <w:t>23</w:t>
            </w:r>
            <w:r>
              <w:rPr>
                <w:noProof/>
                <w:webHidden/>
              </w:rPr>
              <w:fldChar w:fldCharType="end"/>
            </w:r>
          </w:hyperlink>
        </w:p>
        <w:p w14:paraId="174E3273" w14:textId="3BAAEA28"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29" w:history="1">
            <w:r w:rsidRPr="005E4DD7">
              <w:rPr>
                <w:rStyle w:val="Hipervnculo"/>
                <w:noProof/>
              </w:rPr>
              <w:t>A.2. Xarxa logística</w:t>
            </w:r>
            <w:r>
              <w:rPr>
                <w:noProof/>
                <w:webHidden/>
              </w:rPr>
              <w:tab/>
            </w:r>
            <w:r>
              <w:rPr>
                <w:noProof/>
                <w:webHidden/>
              </w:rPr>
              <w:fldChar w:fldCharType="begin"/>
            </w:r>
            <w:r>
              <w:rPr>
                <w:noProof/>
                <w:webHidden/>
              </w:rPr>
              <w:instrText xml:space="preserve"> PAGEREF _Toc231815329 \h </w:instrText>
            </w:r>
            <w:r>
              <w:rPr>
                <w:noProof/>
                <w:webHidden/>
              </w:rPr>
            </w:r>
            <w:r>
              <w:rPr>
                <w:noProof/>
                <w:webHidden/>
              </w:rPr>
              <w:fldChar w:fldCharType="separate"/>
            </w:r>
            <w:r>
              <w:rPr>
                <w:noProof/>
                <w:webHidden/>
              </w:rPr>
              <w:t>23</w:t>
            </w:r>
            <w:r>
              <w:rPr>
                <w:noProof/>
                <w:webHidden/>
              </w:rPr>
              <w:fldChar w:fldCharType="end"/>
            </w:r>
          </w:hyperlink>
        </w:p>
        <w:p w14:paraId="2DF22E89" w14:textId="59A12F92"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30" w:history="1">
            <w:r w:rsidRPr="005E4DD7">
              <w:rPr>
                <w:rStyle w:val="Hipervnculo"/>
                <w:noProof/>
              </w:rPr>
              <w:t>A.3. Especialització productiva per origen</w:t>
            </w:r>
            <w:r>
              <w:rPr>
                <w:noProof/>
                <w:webHidden/>
              </w:rPr>
              <w:tab/>
            </w:r>
            <w:r>
              <w:rPr>
                <w:noProof/>
                <w:webHidden/>
              </w:rPr>
              <w:fldChar w:fldCharType="begin"/>
            </w:r>
            <w:r>
              <w:rPr>
                <w:noProof/>
                <w:webHidden/>
              </w:rPr>
              <w:instrText xml:space="preserve"> PAGEREF _Toc231815330 \h </w:instrText>
            </w:r>
            <w:r>
              <w:rPr>
                <w:noProof/>
                <w:webHidden/>
              </w:rPr>
            </w:r>
            <w:r>
              <w:rPr>
                <w:noProof/>
                <w:webHidden/>
              </w:rPr>
              <w:fldChar w:fldCharType="separate"/>
            </w:r>
            <w:r>
              <w:rPr>
                <w:noProof/>
                <w:webHidden/>
              </w:rPr>
              <w:t>24</w:t>
            </w:r>
            <w:r>
              <w:rPr>
                <w:noProof/>
                <w:webHidden/>
              </w:rPr>
              <w:fldChar w:fldCharType="end"/>
            </w:r>
          </w:hyperlink>
        </w:p>
        <w:p w14:paraId="3EEFFF8F" w14:textId="13186F54"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31" w:history="1">
            <w:r w:rsidRPr="005E4DD7">
              <w:rPr>
                <w:rStyle w:val="Hipervnculo"/>
                <w:noProof/>
              </w:rPr>
              <w:t>A.4. Lead times per ruta</w:t>
            </w:r>
            <w:r>
              <w:rPr>
                <w:noProof/>
                <w:webHidden/>
              </w:rPr>
              <w:tab/>
            </w:r>
            <w:r>
              <w:rPr>
                <w:noProof/>
                <w:webHidden/>
              </w:rPr>
              <w:fldChar w:fldCharType="begin"/>
            </w:r>
            <w:r>
              <w:rPr>
                <w:noProof/>
                <w:webHidden/>
              </w:rPr>
              <w:instrText xml:space="preserve"> PAGEREF _Toc231815331 \h </w:instrText>
            </w:r>
            <w:r>
              <w:rPr>
                <w:noProof/>
                <w:webHidden/>
              </w:rPr>
            </w:r>
            <w:r>
              <w:rPr>
                <w:noProof/>
                <w:webHidden/>
              </w:rPr>
              <w:fldChar w:fldCharType="separate"/>
            </w:r>
            <w:r>
              <w:rPr>
                <w:noProof/>
                <w:webHidden/>
              </w:rPr>
              <w:t>24</w:t>
            </w:r>
            <w:r>
              <w:rPr>
                <w:noProof/>
                <w:webHidden/>
              </w:rPr>
              <w:fldChar w:fldCharType="end"/>
            </w:r>
          </w:hyperlink>
        </w:p>
        <w:p w14:paraId="182BD6DC" w14:textId="108DC917"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32" w:history="1">
            <w:r w:rsidRPr="005E4DD7">
              <w:rPr>
                <w:rStyle w:val="Hipervnculo"/>
                <w:noProof/>
              </w:rPr>
              <w:t>A.5. Model de risc per ruta</w:t>
            </w:r>
            <w:r>
              <w:rPr>
                <w:noProof/>
                <w:webHidden/>
              </w:rPr>
              <w:tab/>
            </w:r>
            <w:r>
              <w:rPr>
                <w:noProof/>
                <w:webHidden/>
              </w:rPr>
              <w:fldChar w:fldCharType="begin"/>
            </w:r>
            <w:r>
              <w:rPr>
                <w:noProof/>
                <w:webHidden/>
              </w:rPr>
              <w:instrText xml:space="preserve"> PAGEREF _Toc231815332 \h </w:instrText>
            </w:r>
            <w:r>
              <w:rPr>
                <w:noProof/>
                <w:webHidden/>
              </w:rPr>
            </w:r>
            <w:r>
              <w:rPr>
                <w:noProof/>
                <w:webHidden/>
              </w:rPr>
              <w:fldChar w:fldCharType="separate"/>
            </w:r>
            <w:r>
              <w:rPr>
                <w:noProof/>
                <w:webHidden/>
              </w:rPr>
              <w:t>25</w:t>
            </w:r>
            <w:r>
              <w:rPr>
                <w:noProof/>
                <w:webHidden/>
              </w:rPr>
              <w:fldChar w:fldCharType="end"/>
            </w:r>
          </w:hyperlink>
        </w:p>
        <w:p w14:paraId="64DE7B74" w14:textId="7B650659" w:rsidR="005015EA" w:rsidRDefault="005015EA">
          <w:pPr>
            <w:pStyle w:val="TDC3"/>
            <w:tabs>
              <w:tab w:val="right" w:leader="dot" w:pos="8494"/>
            </w:tabs>
            <w:rPr>
              <w:rFonts w:asciiTheme="minorHAnsi" w:eastAsiaTheme="minorEastAsia" w:hAnsiTheme="minorHAnsi" w:cstheme="minorBidi"/>
              <w:noProof/>
              <w:sz w:val="24"/>
              <w:szCs w:val="24"/>
              <w:lang w:val="es-ES" w:eastAsia="es-ES"/>
            </w:rPr>
          </w:pPr>
          <w:hyperlink w:anchor="_Toc231815333" w:history="1">
            <w:r w:rsidRPr="005E4DD7">
              <w:rPr>
                <w:rStyle w:val="Hipervnculo"/>
                <w:noProof/>
              </w:rPr>
              <w:t>A.6. Matriu de mitigació condicional</w:t>
            </w:r>
            <w:r>
              <w:rPr>
                <w:noProof/>
                <w:webHidden/>
              </w:rPr>
              <w:tab/>
            </w:r>
            <w:r>
              <w:rPr>
                <w:noProof/>
                <w:webHidden/>
              </w:rPr>
              <w:fldChar w:fldCharType="begin"/>
            </w:r>
            <w:r>
              <w:rPr>
                <w:noProof/>
                <w:webHidden/>
              </w:rPr>
              <w:instrText xml:space="preserve"> PAGEREF _Toc231815333 \h </w:instrText>
            </w:r>
            <w:r>
              <w:rPr>
                <w:noProof/>
                <w:webHidden/>
              </w:rPr>
            </w:r>
            <w:r>
              <w:rPr>
                <w:noProof/>
                <w:webHidden/>
              </w:rPr>
              <w:fldChar w:fldCharType="separate"/>
            </w:r>
            <w:r>
              <w:rPr>
                <w:noProof/>
                <w:webHidden/>
              </w:rPr>
              <w:t>25</w:t>
            </w:r>
            <w:r>
              <w:rPr>
                <w:noProof/>
                <w:webHidden/>
              </w:rPr>
              <w:fldChar w:fldCharType="end"/>
            </w:r>
          </w:hyperlink>
        </w:p>
        <w:p w14:paraId="4633008F" w14:textId="4B2B507D" w:rsidR="005015EA" w:rsidRDefault="005015EA">
          <w:pPr>
            <w:pStyle w:val="TDC2"/>
            <w:tabs>
              <w:tab w:val="right" w:leader="dot" w:pos="8494"/>
            </w:tabs>
            <w:rPr>
              <w:rFonts w:asciiTheme="minorHAnsi" w:eastAsiaTheme="minorEastAsia" w:hAnsiTheme="minorHAnsi" w:cstheme="minorBidi"/>
              <w:noProof/>
              <w:sz w:val="24"/>
              <w:szCs w:val="24"/>
              <w:lang w:val="es-ES" w:eastAsia="es-ES"/>
            </w:rPr>
          </w:pPr>
          <w:hyperlink w:anchor="_Toc231815334" w:history="1">
            <w:r w:rsidRPr="005E4DD7">
              <w:rPr>
                <w:rStyle w:val="Hipervnculo"/>
                <w:noProof/>
              </w:rPr>
              <w:t xml:space="preserve">Annex B. Model Semàntic del </w:t>
            </w:r>
            <w:r w:rsidRPr="005E4DD7">
              <w:rPr>
                <w:rStyle w:val="Hipervnculo"/>
                <w:i/>
                <w:iCs/>
                <w:noProof/>
              </w:rPr>
              <w:t>Knowledge Graph</w:t>
            </w:r>
            <w:r w:rsidRPr="005E4DD7">
              <w:rPr>
                <w:rStyle w:val="Hipervnculo"/>
                <w:noProof/>
              </w:rPr>
              <w:t>.</w:t>
            </w:r>
            <w:r>
              <w:rPr>
                <w:noProof/>
                <w:webHidden/>
              </w:rPr>
              <w:tab/>
            </w:r>
            <w:r>
              <w:rPr>
                <w:noProof/>
                <w:webHidden/>
              </w:rPr>
              <w:fldChar w:fldCharType="begin"/>
            </w:r>
            <w:r>
              <w:rPr>
                <w:noProof/>
                <w:webHidden/>
              </w:rPr>
              <w:instrText xml:space="preserve"> PAGEREF _Toc231815334 \h </w:instrText>
            </w:r>
            <w:r>
              <w:rPr>
                <w:noProof/>
                <w:webHidden/>
              </w:rPr>
            </w:r>
            <w:r>
              <w:rPr>
                <w:noProof/>
                <w:webHidden/>
              </w:rPr>
              <w:fldChar w:fldCharType="separate"/>
            </w:r>
            <w:r>
              <w:rPr>
                <w:noProof/>
                <w:webHidden/>
              </w:rPr>
              <w:t>26</w:t>
            </w:r>
            <w:r>
              <w:rPr>
                <w:noProof/>
                <w:webHidden/>
              </w:rPr>
              <w:fldChar w:fldCharType="end"/>
            </w:r>
          </w:hyperlink>
        </w:p>
        <w:p w14:paraId="602F2391" w14:textId="2DA94B9C" w:rsidR="00D54059" w:rsidRPr="000F5BC7" w:rsidRDefault="00D54059" w:rsidP="00D54059">
          <w:pPr>
            <w:jc w:val="both"/>
          </w:pPr>
          <w:r w:rsidRPr="000F5BC7">
            <w:rPr>
              <w:b/>
              <w:bCs/>
            </w:rPr>
            <w:fldChar w:fldCharType="end"/>
          </w:r>
        </w:p>
      </w:sdtContent>
    </w:sdt>
    <w:p w14:paraId="0B745974" w14:textId="77777777" w:rsidR="00D54059" w:rsidRPr="000F5BC7" w:rsidRDefault="00D54059" w:rsidP="00D54059">
      <w:pPr>
        <w:jc w:val="both"/>
      </w:pPr>
    </w:p>
    <w:p w14:paraId="09988093" w14:textId="77777777" w:rsidR="00D54059" w:rsidRPr="000F5BC7" w:rsidRDefault="00D54059" w:rsidP="00D54059">
      <w:pPr>
        <w:jc w:val="both"/>
      </w:pPr>
    </w:p>
    <w:p w14:paraId="3A893B2E" w14:textId="77777777" w:rsidR="00D54059" w:rsidRPr="000F5BC7" w:rsidRDefault="00D54059" w:rsidP="00D54059">
      <w:pPr>
        <w:jc w:val="both"/>
      </w:pPr>
    </w:p>
    <w:p w14:paraId="3DB01AE5" w14:textId="77777777" w:rsidR="00D54059" w:rsidRPr="000F5BC7" w:rsidRDefault="00D54059" w:rsidP="00D54059">
      <w:pPr>
        <w:jc w:val="both"/>
      </w:pPr>
    </w:p>
    <w:p w14:paraId="28048C19" w14:textId="77777777" w:rsidR="00D54059" w:rsidRPr="000F5BC7" w:rsidRDefault="00D54059" w:rsidP="00D54059">
      <w:pPr>
        <w:jc w:val="both"/>
      </w:pPr>
    </w:p>
    <w:p w14:paraId="517F6ACE" w14:textId="77777777" w:rsidR="00D54059" w:rsidRPr="000F5BC7" w:rsidRDefault="00D54059" w:rsidP="00D54059">
      <w:pPr>
        <w:jc w:val="both"/>
      </w:pPr>
    </w:p>
    <w:p w14:paraId="203144DE" w14:textId="77777777" w:rsidR="00D54059" w:rsidRPr="000F5BC7" w:rsidRDefault="00D54059" w:rsidP="00D54059">
      <w:pPr>
        <w:jc w:val="both"/>
      </w:pPr>
    </w:p>
    <w:p w14:paraId="1D2BBEEF" w14:textId="77777777" w:rsidR="00D54059" w:rsidRPr="000F5BC7" w:rsidRDefault="00D54059" w:rsidP="00D54059">
      <w:pPr>
        <w:jc w:val="both"/>
      </w:pPr>
    </w:p>
    <w:p w14:paraId="324898D6" w14:textId="77777777" w:rsidR="00D54059" w:rsidRPr="000F5BC7" w:rsidRDefault="00D54059" w:rsidP="00D54059">
      <w:pPr>
        <w:jc w:val="both"/>
      </w:pPr>
    </w:p>
    <w:p w14:paraId="261C248F" w14:textId="77777777" w:rsidR="00D54059" w:rsidRPr="000F5BC7" w:rsidRDefault="00D54059" w:rsidP="00D54059">
      <w:pPr>
        <w:jc w:val="both"/>
      </w:pPr>
    </w:p>
    <w:p w14:paraId="20B33B1F" w14:textId="77777777" w:rsidR="00D54059" w:rsidRPr="000F5BC7" w:rsidRDefault="00D54059" w:rsidP="00D54059">
      <w:pPr>
        <w:jc w:val="both"/>
      </w:pPr>
    </w:p>
    <w:p w14:paraId="16EFDE72" w14:textId="77777777" w:rsidR="00D54059" w:rsidRPr="000F5BC7" w:rsidRDefault="00D54059" w:rsidP="00D54059">
      <w:pPr>
        <w:jc w:val="both"/>
      </w:pPr>
    </w:p>
    <w:p w14:paraId="1AE93E24" w14:textId="77777777" w:rsidR="00D54059" w:rsidRPr="000F5BC7" w:rsidRDefault="00D54059" w:rsidP="00D54059">
      <w:pPr>
        <w:pStyle w:val="Ttulo1"/>
        <w:numPr>
          <w:ilvl w:val="0"/>
          <w:numId w:val="57"/>
        </w:numPr>
        <w:jc w:val="both"/>
        <w:rPr>
          <w:color w:val="auto"/>
        </w:rPr>
      </w:pPr>
      <w:bookmarkStart w:id="0" w:name="_Toc231815285"/>
      <w:r w:rsidRPr="000F5BC7">
        <w:rPr>
          <w:color w:val="auto"/>
        </w:rPr>
        <w:lastRenderedPageBreak/>
        <w:t>Introducció</w:t>
      </w:r>
      <w:bookmarkEnd w:id="0"/>
    </w:p>
    <w:p w14:paraId="0101B7BC" w14:textId="77777777" w:rsidR="00D54059" w:rsidRPr="000F5BC7" w:rsidRDefault="00D54059" w:rsidP="00D54059">
      <w:pPr>
        <w:jc w:val="both"/>
      </w:pPr>
      <w:r w:rsidRPr="000F5BC7">
        <w:t>Les cadenes de subministrament són sistemes complexos i inherentment fràgils davant de qualsevol errada, retard o mala gestió. Aquesta fragilitat implica que qualsevol incidència pot propagar-se al llarg de la xarxa i generar un impacte significatiu si no es gestiona adequadament. Per aquest motiu, és fonamental disposar de mecanismes d’auditoria i monitoratge que permetin detectar problemes amb antelació i actuar de manera eficient, minimitzant-ne la propagació i les conseqüències.</w:t>
      </w:r>
    </w:p>
    <w:p w14:paraId="39F253CE" w14:textId="77777777" w:rsidR="00D54059" w:rsidRPr="000F5BC7" w:rsidRDefault="00D54059" w:rsidP="00D54059">
      <w:pPr>
        <w:jc w:val="both"/>
      </w:pPr>
      <w:r w:rsidRPr="000F5BC7">
        <w:t>En les darreres dècades, les cadenes de subministrament globals han incrementat notablement la seva complexitat, donant lloc a xarxes extenses i interconnectades de proveïdors, rutes, i clients distribuïts a escala global. Gestionar aquestes xarxes requereix sistemes d’informació capaços de representar no només els fluxos de dades transaccionals, sinó també les relacions i dependències estructurals entre els seus components, fet que incrementa la vulnerabilitat del sistema davant d’errors o disrupcions.</w:t>
      </w:r>
    </w:p>
    <w:p w14:paraId="2085DBA2" w14:textId="77777777" w:rsidR="00D54059" w:rsidRPr="000F5BC7" w:rsidRDefault="00D54059" w:rsidP="00D54059">
      <w:pPr>
        <w:jc w:val="both"/>
      </w:pPr>
      <w:r w:rsidRPr="000F5BC7">
        <w:t xml:space="preserve">En aquest escenari, els models de dades tabulars o relacionals tradicionals presenten limitacions importants, ja que no són capaços de representar de manera natural l’estructura interconnectada d’una xarxa logística ni d’analitzar eficientment la propagació de pertorbacions. Com a alternativa, els </w:t>
      </w:r>
      <w:proofErr w:type="spellStart"/>
      <w:r w:rsidRPr="000F5BC7">
        <w:rPr>
          <w:i/>
          <w:iCs/>
        </w:rPr>
        <w:t>Knowledge</w:t>
      </w:r>
      <w:proofErr w:type="spellEnd"/>
      <w:r w:rsidRPr="000F5BC7">
        <w:rPr>
          <w:i/>
          <w:iCs/>
        </w:rPr>
        <w:t xml:space="preserve"> </w:t>
      </w:r>
      <w:proofErr w:type="spellStart"/>
      <w:r w:rsidRPr="000F5BC7">
        <w:rPr>
          <w:i/>
          <w:iCs/>
        </w:rPr>
        <w:t>Graphs</w:t>
      </w:r>
      <w:proofErr w:type="spellEnd"/>
      <w:r w:rsidRPr="000F5BC7">
        <w:t xml:space="preserve"> (KG) permeten modelar entitats, relacions i propietats mitjançant una estructura de xarxa semàntica, fet que els fa especialment adequats per a dominis amb dependències complexes com les cadenes de subministrament.</w:t>
      </w:r>
    </w:p>
    <w:p w14:paraId="4A4793F8" w14:textId="77777777" w:rsidR="00D54059" w:rsidRPr="000F5BC7" w:rsidRDefault="00D54059" w:rsidP="00D54059">
      <w:pPr>
        <w:jc w:val="both"/>
      </w:pPr>
      <w:r w:rsidRPr="000F5BC7">
        <w:t xml:space="preserve">El present TFG proposa el disseny i la implementació d’una aplicació interactiva desenvolupada amb </w:t>
      </w:r>
      <w:proofErr w:type="spellStart"/>
      <w:r w:rsidRPr="000F5BC7">
        <w:rPr>
          <w:i/>
          <w:iCs/>
        </w:rPr>
        <w:t>Streamlit</w:t>
      </w:r>
      <w:proofErr w:type="spellEnd"/>
      <w:r w:rsidRPr="000F5BC7">
        <w:t xml:space="preserve">, orientada a analistes i usuaris de negoci. Aquesta eina permet la visualització de la xarxa mitjançant visualitzacions interactives de la xarxa i </w:t>
      </w:r>
      <w:proofErr w:type="spellStart"/>
      <w:r w:rsidRPr="000F5BC7">
        <w:t>KPIs</w:t>
      </w:r>
      <w:proofErr w:type="spellEnd"/>
      <w:r w:rsidRPr="000F5BC7">
        <w:t xml:space="preserve"> per donar suport a la presa de decisions. Per fer-ho possible, es dissenya i implementa una arquitectura de dades basada en </w:t>
      </w:r>
      <w:proofErr w:type="spellStart"/>
      <w:r w:rsidRPr="000F5BC7">
        <w:rPr>
          <w:i/>
          <w:iCs/>
        </w:rPr>
        <w:t>Knowledge</w:t>
      </w:r>
      <w:proofErr w:type="spellEnd"/>
      <w:r w:rsidRPr="000F5BC7">
        <w:rPr>
          <w:i/>
          <w:iCs/>
        </w:rPr>
        <w:t xml:space="preserve"> </w:t>
      </w:r>
      <w:proofErr w:type="spellStart"/>
      <w:r w:rsidRPr="000F5BC7">
        <w:rPr>
          <w:i/>
          <w:iCs/>
        </w:rPr>
        <w:t>Graphs</w:t>
      </w:r>
      <w:proofErr w:type="spellEnd"/>
      <w:r w:rsidRPr="000F5BC7">
        <w:t xml:space="preserve"> per representar les relacions i dependències de la xarxa i analitzar-ne la resiliència. Addicionalment, l’aplicació incorpora un agent d’intel·ligència artificial basat en </w:t>
      </w:r>
      <w:proofErr w:type="spellStart"/>
      <w:r w:rsidRPr="000F5BC7">
        <w:t>Retrieval-Augmented</w:t>
      </w:r>
      <w:proofErr w:type="spellEnd"/>
      <w:r w:rsidRPr="000F5BC7">
        <w:t xml:space="preserve"> </w:t>
      </w:r>
      <w:proofErr w:type="spellStart"/>
      <w:r w:rsidRPr="000F5BC7">
        <w:t>Generation</w:t>
      </w:r>
      <w:proofErr w:type="spellEnd"/>
      <w:r w:rsidRPr="000F5BC7">
        <w:t xml:space="preserve"> (RAG), que permet realitzar consultes en llenguatge natural sobre la informació de la xarxa. L'aplicació actua com a fil conductor del treball, articulant tant la presentació dels resultats analítics com la integració de l'agent IA.</w:t>
      </w:r>
    </w:p>
    <w:p w14:paraId="37045AD3" w14:textId="77777777" w:rsidR="00D54059" w:rsidRPr="000F5BC7" w:rsidRDefault="00D54059" w:rsidP="00D54059">
      <w:pPr>
        <w:jc w:val="both"/>
      </w:pPr>
    </w:p>
    <w:p w14:paraId="3D1D204D" w14:textId="77777777" w:rsidR="00D54059" w:rsidRPr="000F5BC7" w:rsidRDefault="00D54059" w:rsidP="00D54059">
      <w:pPr>
        <w:jc w:val="both"/>
      </w:pPr>
    </w:p>
    <w:p w14:paraId="216D0709" w14:textId="77777777" w:rsidR="00D54059" w:rsidRPr="000F5BC7" w:rsidRDefault="00D54059" w:rsidP="00D54059">
      <w:pPr>
        <w:jc w:val="both"/>
      </w:pPr>
    </w:p>
    <w:p w14:paraId="6EB3AEAC" w14:textId="77777777" w:rsidR="00D54059" w:rsidRPr="000F5BC7" w:rsidRDefault="00D54059" w:rsidP="00D54059">
      <w:pPr>
        <w:jc w:val="both"/>
      </w:pPr>
    </w:p>
    <w:p w14:paraId="7E40E47B" w14:textId="77777777" w:rsidR="00D54059" w:rsidRPr="000F5BC7" w:rsidRDefault="00D54059" w:rsidP="00D54059">
      <w:pPr>
        <w:jc w:val="both"/>
      </w:pPr>
    </w:p>
    <w:p w14:paraId="1A8A4762" w14:textId="77777777" w:rsidR="00D54059" w:rsidRPr="000F5BC7" w:rsidRDefault="00D54059" w:rsidP="00D54059">
      <w:pPr>
        <w:jc w:val="both"/>
      </w:pPr>
    </w:p>
    <w:p w14:paraId="45E14874" w14:textId="77777777" w:rsidR="00D54059" w:rsidRPr="000F5BC7" w:rsidRDefault="00D54059" w:rsidP="00D54059">
      <w:pPr>
        <w:jc w:val="both"/>
      </w:pPr>
    </w:p>
    <w:p w14:paraId="6EA5596A" w14:textId="77777777" w:rsidR="00D54059" w:rsidRPr="000F5BC7" w:rsidRDefault="00D54059" w:rsidP="00D54059">
      <w:pPr>
        <w:pStyle w:val="Ttulo1"/>
        <w:numPr>
          <w:ilvl w:val="0"/>
          <w:numId w:val="57"/>
        </w:numPr>
        <w:rPr>
          <w:color w:val="auto"/>
        </w:rPr>
      </w:pPr>
      <w:bookmarkStart w:id="1" w:name="_Toc231815286"/>
      <w:proofErr w:type="spellStart"/>
      <w:r w:rsidRPr="000F5BC7">
        <w:rPr>
          <w:color w:val="auto"/>
        </w:rPr>
        <w:lastRenderedPageBreak/>
        <w:t>Redisseny</w:t>
      </w:r>
      <w:proofErr w:type="spellEnd"/>
      <w:r w:rsidRPr="000F5BC7">
        <w:rPr>
          <w:color w:val="auto"/>
        </w:rPr>
        <w:t xml:space="preserve"> del </w:t>
      </w:r>
      <w:proofErr w:type="spellStart"/>
      <w:r w:rsidRPr="000F5BC7">
        <w:rPr>
          <w:color w:val="auto"/>
        </w:rPr>
        <w:t>dataset</w:t>
      </w:r>
      <w:bookmarkEnd w:id="1"/>
      <w:proofErr w:type="spellEnd"/>
    </w:p>
    <w:p w14:paraId="58641817" w14:textId="77777777" w:rsidR="00D54059" w:rsidRDefault="00D54059" w:rsidP="00D54059">
      <w:r w:rsidRPr="000F5BC7">
        <w:t xml:space="preserve">L'anàlisi exploratòria del </w:t>
      </w:r>
      <w:proofErr w:type="spellStart"/>
      <w:r w:rsidRPr="000F5BC7">
        <w:t>dataset</w:t>
      </w:r>
      <w:proofErr w:type="spellEnd"/>
      <w:r w:rsidRPr="000F5BC7">
        <w:t xml:space="preserve"> original va revelar limitacions estructurals que el feien analíticament inviable per a l'estudi de la resiliència: topologia tancada sense rutes alternatives, correlació nul·la entre risc i resultats, i un model de costos pràcticament uniforme entre corredors molt diferents. Aquestes deficiències requerien reconstruir el </w:t>
      </w:r>
      <w:proofErr w:type="spellStart"/>
      <w:r w:rsidRPr="000F5BC7">
        <w:t>dataset</w:t>
      </w:r>
      <w:proofErr w:type="spellEnd"/>
      <w:r w:rsidRPr="000F5BC7">
        <w:t xml:space="preserve"> amb una lògica de generació coherent amb la realitat logística. Aquest capítol presenta les decisions de disseny del generador sintètic desenvolupat amb aquest objectiu; la parametrització completa es presenta a l'</w:t>
      </w:r>
      <w:r w:rsidRPr="000F5BC7">
        <w:rPr>
          <w:b/>
          <w:bCs/>
        </w:rPr>
        <w:t xml:space="preserve">Annex </w:t>
      </w:r>
      <w:r>
        <w:rPr>
          <w:b/>
          <w:bCs/>
        </w:rPr>
        <w:t>A</w:t>
      </w:r>
      <w:r w:rsidRPr="000F5BC7">
        <w:t>.</w:t>
      </w:r>
      <w:r>
        <w:t xml:space="preserve"> </w:t>
      </w:r>
      <w:r w:rsidRPr="00A57399">
        <w:rPr>
          <w:b/>
          <w:bCs/>
        </w:rPr>
        <w:t>Parametrització del generador de dades sintètiques</w:t>
      </w:r>
      <w:r>
        <w:rPr>
          <w:b/>
          <w:bCs/>
        </w:rPr>
        <w:t>.</w:t>
      </w:r>
    </w:p>
    <w:p w14:paraId="12FD0971" w14:textId="77777777" w:rsidR="00D54059" w:rsidRPr="000F5BC7" w:rsidRDefault="00D54059" w:rsidP="00D54059"/>
    <w:p w14:paraId="105FFAC9" w14:textId="77777777" w:rsidR="00D54059" w:rsidRPr="000F5BC7" w:rsidRDefault="00D54059" w:rsidP="00D54059">
      <w:pPr>
        <w:pStyle w:val="Ttulo2"/>
        <w:rPr>
          <w:color w:val="auto"/>
        </w:rPr>
      </w:pPr>
      <w:bookmarkStart w:id="2" w:name="_Toc231815287"/>
      <w:r w:rsidRPr="000F5BC7">
        <w:rPr>
          <w:color w:val="auto"/>
        </w:rPr>
        <w:t xml:space="preserve">2.1. </w:t>
      </w:r>
      <w:proofErr w:type="spellStart"/>
      <w:r w:rsidRPr="000F5BC7">
        <w:rPr>
          <w:color w:val="auto"/>
        </w:rPr>
        <w:t>Redisseny</w:t>
      </w:r>
      <w:proofErr w:type="spellEnd"/>
      <w:r w:rsidRPr="000F5BC7">
        <w:rPr>
          <w:color w:val="auto"/>
        </w:rPr>
        <w:t xml:space="preserve"> de la xarxa logística</w:t>
      </w:r>
      <w:bookmarkEnd w:id="2"/>
    </w:p>
    <w:p w14:paraId="4D24B67A" w14:textId="77777777" w:rsidR="00D54059" w:rsidRPr="000F5BC7" w:rsidRDefault="00D54059" w:rsidP="00D54059">
      <w:pPr>
        <w:jc w:val="both"/>
      </w:pPr>
      <w:r w:rsidRPr="000F5BC7">
        <w:t xml:space="preserve">El </w:t>
      </w:r>
      <w:proofErr w:type="spellStart"/>
      <w:r w:rsidRPr="000F5BC7">
        <w:t>dataset</w:t>
      </w:r>
      <w:proofErr w:type="spellEnd"/>
      <w:r w:rsidRPr="000F5BC7">
        <w:t xml:space="preserve"> original presentava sis parells origen-destinació biunívocs tancats amb una única ruta per parell. Aquesta estructura, equivalent a sis línies paral·leles independents sense topologia real, inutilitzava els algorismes de teoria de grafs: la </w:t>
      </w:r>
      <w:proofErr w:type="spellStart"/>
      <w:r w:rsidRPr="000F5BC7">
        <w:rPr>
          <w:i/>
          <w:iCs/>
        </w:rPr>
        <w:t>betweenness</w:t>
      </w:r>
      <w:proofErr w:type="spellEnd"/>
      <w:r w:rsidRPr="000F5BC7">
        <w:rPr>
          <w:i/>
          <w:iCs/>
        </w:rPr>
        <w:t xml:space="preserve"> </w:t>
      </w:r>
      <w:proofErr w:type="spellStart"/>
      <w:r w:rsidRPr="000F5BC7">
        <w:rPr>
          <w:i/>
          <w:iCs/>
        </w:rPr>
        <w:t>centrality</w:t>
      </w:r>
      <w:proofErr w:type="spellEnd"/>
      <w:r w:rsidRPr="000F5BC7">
        <w:t xml:space="preserve"> de tots els nodes era pràcticament zero i no es podien detectar comunitats significatives.</w:t>
      </w:r>
    </w:p>
    <w:p w14:paraId="14794EC6" w14:textId="77777777" w:rsidR="00D54059" w:rsidRPr="000F5BC7" w:rsidRDefault="00D54059" w:rsidP="00D54059">
      <w:pPr>
        <w:jc w:val="both"/>
      </w:pPr>
      <w:r w:rsidRPr="000F5BC7">
        <w:t xml:space="preserve">El </w:t>
      </w:r>
      <w:proofErr w:type="spellStart"/>
      <w:r w:rsidRPr="000F5BC7">
        <w:t>dataset</w:t>
      </w:r>
      <w:proofErr w:type="spellEnd"/>
      <w:r w:rsidRPr="000F5BC7">
        <w:t xml:space="preserve"> sintètic modela </w:t>
      </w:r>
      <w:r w:rsidRPr="000F5BC7">
        <w:rPr>
          <w:b/>
          <w:bCs/>
        </w:rPr>
        <w:t>13 ciutats amb tres rols diferenciats</w:t>
      </w:r>
      <w:r w:rsidRPr="000F5BC7">
        <w:t xml:space="preserve"> (origen pur, destinació pura i </w:t>
      </w:r>
      <w:proofErr w:type="spellStart"/>
      <w:r w:rsidRPr="000F5BC7">
        <w:t>hubs</w:t>
      </w:r>
      <w:proofErr w:type="spellEnd"/>
      <w:r w:rsidRPr="000F5BC7">
        <w:t xml:space="preserve"> mixtos que actuen com a punts de transbordament), introduint així </w:t>
      </w:r>
      <w:proofErr w:type="spellStart"/>
      <w:r w:rsidRPr="000F5BC7">
        <w:t>hubs</w:t>
      </w:r>
      <w:proofErr w:type="spellEnd"/>
      <w:r w:rsidRPr="000F5BC7">
        <w:t xml:space="preserve"> amb </w:t>
      </w:r>
      <w:proofErr w:type="spellStart"/>
      <w:r w:rsidRPr="000F5BC7">
        <w:rPr>
          <w:i/>
          <w:iCs/>
        </w:rPr>
        <w:t>betweenness</w:t>
      </w:r>
      <w:proofErr w:type="spellEnd"/>
      <w:r w:rsidRPr="000F5BC7">
        <w:rPr>
          <w:i/>
          <w:iCs/>
        </w:rPr>
        <w:t xml:space="preserve"> </w:t>
      </w:r>
      <w:proofErr w:type="spellStart"/>
      <w:r w:rsidRPr="000F5BC7">
        <w:rPr>
          <w:i/>
          <w:iCs/>
        </w:rPr>
        <w:t>centrality</w:t>
      </w:r>
      <w:proofErr w:type="spellEnd"/>
      <w:r w:rsidRPr="000F5BC7">
        <w:t xml:space="preserve"> elevada que es converteixen en punts de vulnerabilitat estructural detectables. Sobre vint-i-cinc parells origen-destinació, s'assignen </w:t>
      </w:r>
      <w:r w:rsidRPr="000F5BC7">
        <w:rPr>
          <w:b/>
          <w:bCs/>
        </w:rPr>
        <w:t>rutes alternatives amb probabilitats diferenciades</w:t>
      </w:r>
      <w:r w:rsidRPr="000F5BC7">
        <w:t xml:space="preserve"> que reflecteixen el comportament real dels operadors durant la crisi del Mar Roig del 2024, fet que habilita la simulació </w:t>
      </w:r>
      <w:proofErr w:type="spellStart"/>
      <w:r w:rsidRPr="000F5BC7">
        <w:rPr>
          <w:i/>
          <w:iCs/>
        </w:rPr>
        <w:t>what-if</w:t>
      </w:r>
      <w:proofErr w:type="spellEnd"/>
      <w:r w:rsidRPr="000F5BC7">
        <w:t xml:space="preserve"> de bloqueig de corredors.</w:t>
      </w:r>
    </w:p>
    <w:p w14:paraId="0CCFBD5A" w14:textId="77777777" w:rsidR="00D54059" w:rsidRPr="000F5BC7" w:rsidRDefault="00D54059" w:rsidP="00D54059">
      <w:pPr>
        <w:jc w:val="both"/>
      </w:pPr>
      <w:r w:rsidRPr="000F5BC7">
        <w:t xml:space="preserve">Finalment, el </w:t>
      </w:r>
      <w:proofErr w:type="spellStart"/>
      <w:r w:rsidRPr="000F5BC7">
        <w:t>dataset</w:t>
      </w:r>
      <w:proofErr w:type="spellEnd"/>
      <w:r w:rsidRPr="000F5BC7">
        <w:t xml:space="preserve"> original contenia "</w:t>
      </w:r>
      <w:proofErr w:type="spellStart"/>
      <w:r w:rsidRPr="000F5BC7">
        <w:t>Commodity</w:t>
      </w:r>
      <w:proofErr w:type="spellEnd"/>
      <w:r w:rsidRPr="000F5BC7">
        <w:t xml:space="preserve">" com a etiqueta de ruta, que en realitat era una categoria de càrrega i no un corredor geogràfic. Es substitueix per </w:t>
      </w:r>
      <w:proofErr w:type="spellStart"/>
      <w:r w:rsidRPr="000F5BC7">
        <w:rPr>
          <w:b/>
          <w:bCs/>
        </w:rPr>
        <w:t>CoGH</w:t>
      </w:r>
      <w:proofErr w:type="spellEnd"/>
      <w:r w:rsidRPr="000F5BC7">
        <w:rPr>
          <w:b/>
          <w:bCs/>
        </w:rPr>
        <w:t xml:space="preserve"> (</w:t>
      </w:r>
      <w:proofErr w:type="spellStart"/>
      <w:r w:rsidRPr="000F5BC7">
        <w:rPr>
          <w:b/>
          <w:bCs/>
        </w:rPr>
        <w:t>Cape</w:t>
      </w:r>
      <w:proofErr w:type="spellEnd"/>
      <w:r w:rsidRPr="000F5BC7">
        <w:rPr>
          <w:b/>
          <w:bCs/>
        </w:rPr>
        <w:t xml:space="preserve"> of </w:t>
      </w:r>
      <w:proofErr w:type="spellStart"/>
      <w:r w:rsidRPr="000F5BC7">
        <w:rPr>
          <w:b/>
          <w:bCs/>
        </w:rPr>
        <w:t>Good</w:t>
      </w:r>
      <w:proofErr w:type="spellEnd"/>
      <w:r w:rsidRPr="000F5BC7">
        <w:rPr>
          <w:b/>
          <w:bCs/>
        </w:rPr>
        <w:t xml:space="preserve"> </w:t>
      </w:r>
      <w:proofErr w:type="spellStart"/>
      <w:r w:rsidRPr="000F5BC7">
        <w:rPr>
          <w:b/>
          <w:bCs/>
        </w:rPr>
        <w:t>Hope</w:t>
      </w:r>
      <w:proofErr w:type="spellEnd"/>
      <w:r w:rsidRPr="000F5BC7">
        <w:rPr>
          <w:b/>
          <w:bCs/>
        </w:rPr>
        <w:t>)</w:t>
      </w:r>
      <w:r w:rsidRPr="000F5BC7">
        <w:t>, el corredor real que creua l'Atlàntic Sud i l'Oceà Índic, permetent modelar les seves vulnerabilitats específiques (tempestes al Cap, congestió als ports sud-africans) de manera independent a les de Suez.</w:t>
      </w:r>
    </w:p>
    <w:p w14:paraId="189FDABF" w14:textId="77777777" w:rsidR="00D54059" w:rsidRPr="000F5BC7" w:rsidRDefault="00D54059" w:rsidP="00D54059">
      <w:pPr>
        <w:pStyle w:val="Ttulo2"/>
        <w:rPr>
          <w:color w:val="auto"/>
        </w:rPr>
      </w:pPr>
      <w:bookmarkStart w:id="3" w:name="_Toc231815288"/>
      <w:r w:rsidRPr="000F5BC7">
        <w:rPr>
          <w:color w:val="auto"/>
        </w:rPr>
        <w:t>2.2. Models de generació de comandes</w:t>
      </w:r>
      <w:bookmarkEnd w:id="3"/>
    </w:p>
    <w:p w14:paraId="47979BF1" w14:textId="77777777" w:rsidR="00D54059" w:rsidRPr="000F5BC7" w:rsidRDefault="00D54059" w:rsidP="00D54059">
      <w:pPr>
        <w:jc w:val="both"/>
      </w:pPr>
      <w:r w:rsidRPr="000F5BC7">
        <w:t>La generació de cada comanda combina cinc decisions de modelatge basades en hipòtesis de geografia econòmica o operativa real, en lloc d'assignacions uniformes.</w:t>
      </w:r>
    </w:p>
    <w:p w14:paraId="1E463C21" w14:textId="77777777" w:rsidR="00D54059" w:rsidRPr="000F5BC7" w:rsidRDefault="00D54059" w:rsidP="00D54059">
      <w:pPr>
        <w:jc w:val="both"/>
      </w:pPr>
      <w:r w:rsidRPr="000F5BC7">
        <w:t xml:space="preserve">La </w:t>
      </w:r>
      <w:r w:rsidRPr="000F5BC7">
        <w:rPr>
          <w:b/>
          <w:bCs/>
        </w:rPr>
        <w:t>distribució de productes per origen</w:t>
      </w:r>
      <w:r w:rsidRPr="000F5BC7">
        <w:t xml:space="preserve"> reflecteix l'especialització productiva real de cada regió: les ciutats xineses concentren electrònica de consum i semiconductors, Tòquio i Busan components de l'automòbil, Mumbai tèxtils i farmacèutics, i Santos matèries primeres. Aquesta coherència és crítica per al graf, ja que les consultes sobre productes exposats a una determinada ruta retornen resultats analíticament rellevants. La </w:t>
      </w:r>
      <w:r w:rsidRPr="000F5BC7">
        <w:rPr>
          <w:b/>
          <w:bCs/>
        </w:rPr>
        <w:t>selecció del mode de transport</w:t>
      </w:r>
      <w:r w:rsidRPr="000F5BC7">
        <w:t xml:space="preserve"> depèn de la densitat de valor del producte i d'un modificador per ruta: els productes amb major valor unitari (farmacèutics, semiconductors) tenen major probabilitat d'ús aeri, mentre que els productes de baix valor unitari i alt pes (matèries primeres, tèxtils) gairebé sempre viatgen per mar.</w:t>
      </w:r>
    </w:p>
    <w:p w14:paraId="077D6DB9" w14:textId="77777777" w:rsidR="00D54059" w:rsidRPr="000F5BC7" w:rsidRDefault="00D54059" w:rsidP="00D54059">
      <w:pPr>
        <w:jc w:val="both"/>
      </w:pPr>
      <w:r w:rsidRPr="000F5BC7">
        <w:t xml:space="preserve">Els </w:t>
      </w:r>
      <w:r w:rsidRPr="000F5BC7">
        <w:rPr>
          <w:b/>
          <w:bCs/>
        </w:rPr>
        <w:t>temps de lliurament</w:t>
      </w:r>
      <w:r w:rsidRPr="000F5BC7">
        <w:t xml:space="preserve"> es basen en distàncies reals de navegació, escalant des de corredors </w:t>
      </w:r>
      <w:proofErr w:type="spellStart"/>
      <w:r w:rsidRPr="000F5BC7">
        <w:t>intra</w:t>
      </w:r>
      <w:proofErr w:type="spellEnd"/>
      <w:r w:rsidRPr="000F5BC7">
        <w:t xml:space="preserve">-asiàtics curts fins a la ruta del Cap. El temps planificat incorpora un </w:t>
      </w:r>
      <w:r w:rsidRPr="000F5BC7">
        <w:rPr>
          <w:i/>
          <w:iCs/>
        </w:rPr>
        <w:t>buffer</w:t>
      </w:r>
      <w:r w:rsidRPr="000F5BC7">
        <w:t xml:space="preserve"> operatiu i una anticipació del retard proporcional al tipus de pertorbació, reflectint que els planificadors ajusten els horaris </w:t>
      </w:r>
      <w:r w:rsidRPr="000F5BC7">
        <w:lastRenderedPageBreak/>
        <w:t xml:space="preserve">en funció del risc previst. El </w:t>
      </w:r>
      <w:r w:rsidRPr="000F5BC7">
        <w:rPr>
          <w:b/>
          <w:bCs/>
        </w:rPr>
        <w:t>model de costos</w:t>
      </w:r>
      <w:r w:rsidRPr="000F5BC7">
        <w:t xml:space="preserve"> és multiplicatiu: combina una base per ruta (escalada amb distància i complexitat operativa), un factor per mode (amb el transport aeri significativament més car que el marítim), un factor per producte (que captura </w:t>
      </w:r>
      <w:proofErr w:type="spellStart"/>
      <w:r w:rsidRPr="000F5BC7">
        <w:t>sobrecostos</w:t>
      </w:r>
      <w:proofErr w:type="spellEnd"/>
      <w:r w:rsidRPr="000F5BC7">
        <w:t xml:space="preserve"> de cadena de fred i embalatge especialitzat), un escalat logarítmic pel pes (perquè el </w:t>
      </w:r>
      <w:proofErr w:type="spellStart"/>
      <w:r w:rsidRPr="000F5BC7">
        <w:t>fret</w:t>
      </w:r>
      <w:proofErr w:type="spellEnd"/>
      <w:r w:rsidRPr="000F5BC7">
        <w:t xml:space="preserve"> marítim es tarifa per contenidor) i una component de soroll que representa la variabilitat de mercat.</w:t>
      </w:r>
    </w:p>
    <w:p w14:paraId="71E6FA5E" w14:textId="77777777" w:rsidR="00D54059" w:rsidRPr="000F5BC7" w:rsidRDefault="00D54059" w:rsidP="00D54059">
      <w:pPr>
        <w:jc w:val="both"/>
        <w:rPr>
          <w:rFonts w:asciiTheme="majorHAnsi" w:eastAsiaTheme="majorEastAsia" w:hAnsiTheme="majorHAnsi" w:cstheme="majorBidi"/>
          <w:sz w:val="32"/>
          <w:szCs w:val="32"/>
        </w:rPr>
      </w:pPr>
      <w:bookmarkStart w:id="4" w:name="_Toc231815289"/>
      <w:r w:rsidRPr="000F5BC7">
        <w:rPr>
          <w:rStyle w:val="Ttulo2Car"/>
          <w:color w:val="auto"/>
        </w:rPr>
        <w:t>2.3. Model de risc, disrupcions i mitigació</w:t>
      </w:r>
      <w:bookmarkEnd w:id="4"/>
    </w:p>
    <w:p w14:paraId="451FCFC6" w14:textId="77777777" w:rsidR="00D54059" w:rsidRPr="000F5BC7" w:rsidRDefault="00D54059" w:rsidP="00D54059">
      <w:pPr>
        <w:jc w:val="both"/>
      </w:pPr>
      <w:r w:rsidRPr="000F5BC7">
        <w:t xml:space="preserve">El </w:t>
      </w:r>
      <w:proofErr w:type="spellStart"/>
      <w:r w:rsidRPr="000F5BC7">
        <w:t>dataset</w:t>
      </w:r>
      <w:proofErr w:type="spellEnd"/>
      <w:r w:rsidRPr="000F5BC7">
        <w:t xml:space="preserve"> original presentava una correlació pràcticament nul·la entre els índexs de risc i els retards (−0,012), cosa que els feia informativament inútils. El </w:t>
      </w:r>
      <w:proofErr w:type="spellStart"/>
      <w:r w:rsidRPr="000F5BC7">
        <w:t>dataset</w:t>
      </w:r>
      <w:proofErr w:type="spellEnd"/>
      <w:r w:rsidRPr="000F5BC7">
        <w:t xml:space="preserve"> sintètic assigna </w:t>
      </w:r>
      <w:r w:rsidRPr="000F5BC7">
        <w:rPr>
          <w:b/>
          <w:bCs/>
        </w:rPr>
        <w:t>índexs de risc per ruta amb distribucions diferenciades</w:t>
      </w:r>
      <w:r w:rsidRPr="000F5BC7">
        <w:t xml:space="preserve">: Suez té un risc geopolític elevat, el Pacífic un risc meteorològic alt, i </w:t>
      </w:r>
      <w:proofErr w:type="spellStart"/>
      <w:r w:rsidRPr="000F5BC7">
        <w:t>CoGH</w:t>
      </w:r>
      <w:proofErr w:type="spellEnd"/>
      <w:r w:rsidRPr="000F5BC7">
        <w:t xml:space="preserve"> una combinació de risc geopolític baix amb risc meteorològic alt. El </w:t>
      </w:r>
      <w:r w:rsidRPr="000F5BC7">
        <w:rPr>
          <w:b/>
          <w:bCs/>
        </w:rPr>
        <w:t>risc combinat</w:t>
      </w:r>
      <w:r w:rsidRPr="000F5BC7">
        <w:t xml:space="preserve"> es calcula com una mitjana ponderada (60% geopolític, 40% meteorològic), atorgant més pes al risc geopolític perquè les disrupcions d'aquest tipus tendeixen a tenir un impacte més sever i durador.</w:t>
      </w:r>
    </w:p>
    <w:p w14:paraId="7072C0DC" w14:textId="77777777" w:rsidR="00D54059" w:rsidRPr="000F5BC7" w:rsidRDefault="00D54059" w:rsidP="00D54059">
      <w:pPr>
        <w:jc w:val="both"/>
      </w:pPr>
      <w:r w:rsidRPr="000F5BC7">
        <w:t xml:space="preserve">El </w:t>
      </w:r>
      <w:r w:rsidRPr="000F5BC7">
        <w:rPr>
          <w:b/>
          <w:bCs/>
        </w:rPr>
        <w:t>model causal</w:t>
      </w:r>
      <w:r w:rsidRPr="000F5BC7">
        <w:t xml:space="preserve"> opera en dues etapes: risc → probabilitat de disrupció → retard. El risc no impacta directament el retard, sinó que modula la probabilitat que es produeixi una disrupció, la qual al seu torn genera l'impacte temporal. Cada corredor és vulnerable a tipus específics de disrupció en proporcions diferents — Suez concentra conflictes geopolítics i congestió portuària, el Pacífic tifons, </w:t>
      </w:r>
      <w:proofErr w:type="spellStart"/>
      <w:r w:rsidRPr="000F5BC7">
        <w:t>CoGH</w:t>
      </w:r>
      <w:proofErr w:type="spellEnd"/>
      <w:r w:rsidRPr="000F5BC7">
        <w:t xml:space="preserve"> les tempestes del Cap (un tipus de disrupció afegit exclusivament per a aquesta ruta).</w:t>
      </w:r>
    </w:p>
    <w:p w14:paraId="7D5DA145" w14:textId="77777777" w:rsidR="00D54059" w:rsidRPr="000F5BC7" w:rsidRDefault="00D54059" w:rsidP="00D54059">
      <w:pPr>
        <w:jc w:val="both"/>
      </w:pPr>
      <w:r w:rsidRPr="000F5BC7">
        <w:t xml:space="preserve">La </w:t>
      </w:r>
      <w:r w:rsidRPr="000F5BC7">
        <w:rPr>
          <w:b/>
          <w:bCs/>
        </w:rPr>
        <w:t>matriu de mitigació</w:t>
      </w:r>
      <w:r w:rsidRPr="000F5BC7">
        <w:t xml:space="preserve"> assigna accions de resposta amb probabilitats condicionals al tipus de disrupció. Davant una congestió portuària, l'enviament estàndard domina perquè la resposta habitual és esperar; davant un conflicte geopolític, el transport aeri urgent és majoritari perquè és l'única alternativa ràpida; davant un tifó, el desviament de ruta domina perquè els tifons afecten zones delimitades. L'efectivitat de la mitigació es modela com una reducció parcial del retard, ja que cap acció elimina completament l'impacte d'una disrupció.</w:t>
      </w:r>
    </w:p>
    <w:p w14:paraId="0C00BCE5" w14:textId="77777777" w:rsidR="00D54059" w:rsidRPr="000F5BC7" w:rsidRDefault="00D54059" w:rsidP="00D54059">
      <w:pPr>
        <w:jc w:val="both"/>
      </w:pPr>
    </w:p>
    <w:p w14:paraId="135B552A" w14:textId="77777777" w:rsidR="00D54059" w:rsidRPr="000F5BC7" w:rsidRDefault="00D54059" w:rsidP="00D54059">
      <w:pPr>
        <w:pStyle w:val="Ttulo1"/>
        <w:numPr>
          <w:ilvl w:val="0"/>
          <w:numId w:val="57"/>
        </w:numPr>
        <w:jc w:val="both"/>
        <w:rPr>
          <w:color w:val="auto"/>
        </w:rPr>
      </w:pPr>
      <w:bookmarkStart w:id="5" w:name="_Toc231815290"/>
      <w:r w:rsidRPr="000F5BC7">
        <w:rPr>
          <w:color w:val="auto"/>
        </w:rPr>
        <w:t xml:space="preserve">Exploració del </w:t>
      </w:r>
      <w:proofErr w:type="spellStart"/>
      <w:r w:rsidRPr="000F5BC7">
        <w:rPr>
          <w:color w:val="auto"/>
        </w:rPr>
        <w:t>Dataset</w:t>
      </w:r>
      <w:bookmarkEnd w:id="5"/>
      <w:proofErr w:type="spellEnd"/>
    </w:p>
    <w:p w14:paraId="31DEFA09" w14:textId="77777777" w:rsidR="00D54059" w:rsidRPr="000F5BC7" w:rsidRDefault="00D54059" w:rsidP="00D54059">
      <w:pPr>
        <w:jc w:val="both"/>
      </w:pPr>
      <w:r w:rsidRPr="000F5BC7">
        <w:t xml:space="preserve">En aquesta secció es presenta una exploració inicial del conjunt de dades utilitzat en aquest treball, amb l’objectiu de comprendre’n l’estructura, la qualitat i les principals característiques estadístiques abans de procedir a fases posteriors d’anàlisi, modelització i construcció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orientat a l’anàlisi de resiliència de la cadena de subministrament.</w:t>
      </w:r>
    </w:p>
    <w:p w14:paraId="522AF393" w14:textId="77777777" w:rsidR="00D54059" w:rsidRPr="000F5BC7" w:rsidRDefault="00D54059" w:rsidP="00D54059">
      <w:pPr>
        <w:pStyle w:val="Ttulo2"/>
        <w:numPr>
          <w:ilvl w:val="1"/>
          <w:numId w:val="59"/>
        </w:numPr>
        <w:jc w:val="both"/>
        <w:rPr>
          <w:color w:val="auto"/>
        </w:rPr>
      </w:pPr>
      <w:bookmarkStart w:id="6" w:name="_Toc231815291"/>
      <w:r w:rsidRPr="000F5BC7">
        <w:rPr>
          <w:color w:val="auto"/>
        </w:rPr>
        <w:t>Estructura general del conjunt de dades</w:t>
      </w:r>
      <w:bookmarkEnd w:id="6"/>
    </w:p>
    <w:p w14:paraId="54CF331B" w14:textId="77777777" w:rsidR="00D54059" w:rsidRPr="000F5BC7" w:rsidRDefault="00D54059" w:rsidP="00D54059">
      <w:pPr>
        <w:jc w:val="both"/>
      </w:pPr>
      <w:r w:rsidRPr="000F5BC7">
        <w:t xml:space="preserve">El conjunt de dades utilitzat com a punt de partida d'aquest treball conté informació detallada sobre ordres de transport dins d'una cadena de subministrament global, amb un total de </w:t>
      </w:r>
      <w:r w:rsidRPr="000F5BC7">
        <w:rPr>
          <w:b/>
          <w:bCs/>
        </w:rPr>
        <w:t>15.000 registres i 19 variables</w:t>
      </w:r>
      <w:r w:rsidRPr="000F5BC7">
        <w:t xml:space="preserve">. Les variables s'organitzen en cinc grups funcionals que capturen les diferents dimensions del problema logístic: les característiques de l'ordre i del producte (identificadors i atributs del bé transportat), el context geogràfic i logístic (origen, destinació, ruta i mode), el rendiment del lliurament (temps planificats i reals, estat final), els factors externs de </w:t>
      </w:r>
      <w:r w:rsidRPr="000F5BC7">
        <w:lastRenderedPageBreak/>
        <w:t>risc (disrupcions, índexs geopolítics, meteorològics i macroeconòmics) i l'impacte econòmic i la mitigació (cost de l'enviament i accions correctives aplicades).</w:t>
      </w:r>
    </w:p>
    <w:p w14:paraId="2BE87172" w14:textId="77777777" w:rsidR="00D54059" w:rsidRPr="000F5BC7" w:rsidRDefault="00D54059" w:rsidP="00D54059">
      <w:pPr>
        <w:jc w:val="both"/>
      </w:pPr>
      <w:r w:rsidRPr="000F5BC7">
        <w:t xml:space="preserve">Del total d'atributs, </w:t>
      </w:r>
      <w:r w:rsidRPr="000F5BC7">
        <w:rPr>
          <w:b/>
          <w:bCs/>
        </w:rPr>
        <w:t>9 són variables quantitatives</w:t>
      </w:r>
      <w:r w:rsidRPr="000F5BC7">
        <w:t xml:space="preserve"> (temps, costos, índexs i pesos) i </w:t>
      </w:r>
      <w:r w:rsidRPr="000F5BC7">
        <w:rPr>
          <w:b/>
          <w:bCs/>
        </w:rPr>
        <w:t>10 són variables categòriques o identificadores</w:t>
      </w:r>
      <w:r w:rsidRPr="000F5BC7">
        <w:t xml:space="preserve"> (ordres, ciutats, rutes, estats i accions). Aquesta combinació permet una anàlisi multidimensional del sistema logístic, integrant tant informació numèrica com semàntica, fet especialment rellevant per a la posterior representació mitjançant un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La taula 3.1 presenta una visió sintètica de les variables.</w:t>
      </w:r>
    </w:p>
    <w:p w14:paraId="0F54E5B4" w14:textId="77777777" w:rsidR="00D54059" w:rsidRPr="000F5BC7" w:rsidRDefault="00D54059" w:rsidP="00D54059">
      <w:pPr>
        <w:jc w:val="both"/>
      </w:pPr>
    </w:p>
    <w:p w14:paraId="46FCE236" w14:textId="77777777" w:rsidR="00D54059" w:rsidRPr="000F5BC7" w:rsidRDefault="00D54059" w:rsidP="00D54059">
      <w:pPr>
        <w:jc w:val="both"/>
      </w:pPr>
    </w:p>
    <w:tbl>
      <w:tblPr>
        <w:tblStyle w:val="Tablaconcuadrcula"/>
        <w:tblW w:w="0" w:type="auto"/>
        <w:tblLook w:val="04A0" w:firstRow="1" w:lastRow="0" w:firstColumn="1" w:lastColumn="0" w:noHBand="0" w:noVBand="1"/>
      </w:tblPr>
      <w:tblGrid>
        <w:gridCol w:w="2730"/>
        <w:gridCol w:w="847"/>
        <w:gridCol w:w="4917"/>
      </w:tblGrid>
      <w:tr w:rsidR="00D54059" w:rsidRPr="000F5BC7" w14:paraId="4D3D6E36" w14:textId="77777777" w:rsidTr="003360A3">
        <w:tc>
          <w:tcPr>
            <w:tcW w:w="0" w:type="auto"/>
            <w:hideMark/>
          </w:tcPr>
          <w:p w14:paraId="6E7F17D1" w14:textId="77777777" w:rsidR="00D54059" w:rsidRPr="000F5BC7" w:rsidRDefault="00D54059" w:rsidP="003360A3">
            <w:pPr>
              <w:spacing w:after="160" w:line="278" w:lineRule="auto"/>
              <w:jc w:val="both"/>
              <w:rPr>
                <w:b/>
                <w:bCs/>
              </w:rPr>
            </w:pPr>
            <w:r w:rsidRPr="000F5BC7">
              <w:rPr>
                <w:b/>
                <w:bCs/>
              </w:rPr>
              <w:t>Variable</w:t>
            </w:r>
          </w:p>
        </w:tc>
        <w:tc>
          <w:tcPr>
            <w:tcW w:w="0" w:type="auto"/>
            <w:tcBorders>
              <w:bottom w:val="single" w:sz="4" w:space="0" w:color="auto"/>
            </w:tcBorders>
            <w:hideMark/>
          </w:tcPr>
          <w:p w14:paraId="1CC1A3D7" w14:textId="77777777" w:rsidR="00D54059" w:rsidRPr="000F5BC7" w:rsidRDefault="00D54059" w:rsidP="003360A3">
            <w:pPr>
              <w:spacing w:after="160" w:line="278" w:lineRule="auto"/>
              <w:jc w:val="both"/>
              <w:rPr>
                <w:b/>
                <w:bCs/>
              </w:rPr>
            </w:pPr>
            <w:r w:rsidRPr="000F5BC7">
              <w:rPr>
                <w:b/>
                <w:bCs/>
              </w:rPr>
              <w:t>Tipus</w:t>
            </w:r>
          </w:p>
        </w:tc>
        <w:tc>
          <w:tcPr>
            <w:tcW w:w="0" w:type="auto"/>
            <w:hideMark/>
          </w:tcPr>
          <w:p w14:paraId="4BB72CC5" w14:textId="77777777" w:rsidR="00D54059" w:rsidRPr="000F5BC7" w:rsidRDefault="00D54059" w:rsidP="003360A3">
            <w:pPr>
              <w:spacing w:after="160" w:line="278" w:lineRule="auto"/>
              <w:jc w:val="both"/>
              <w:rPr>
                <w:b/>
                <w:bCs/>
              </w:rPr>
            </w:pPr>
            <w:r w:rsidRPr="000F5BC7">
              <w:rPr>
                <w:b/>
                <w:bCs/>
              </w:rPr>
              <w:t>Descripció breu</w:t>
            </w:r>
          </w:p>
        </w:tc>
      </w:tr>
      <w:tr w:rsidR="00D54059" w:rsidRPr="000F5BC7" w14:paraId="211EEC17" w14:textId="77777777" w:rsidTr="003360A3">
        <w:tc>
          <w:tcPr>
            <w:tcW w:w="0" w:type="auto"/>
            <w:gridSpan w:val="3"/>
            <w:hideMark/>
          </w:tcPr>
          <w:p w14:paraId="48B9F5FE" w14:textId="77777777" w:rsidR="00D54059" w:rsidRPr="000F5BC7" w:rsidRDefault="00D54059" w:rsidP="003360A3">
            <w:pPr>
              <w:spacing w:after="160" w:line="278" w:lineRule="auto"/>
              <w:jc w:val="both"/>
            </w:pPr>
            <w:r w:rsidRPr="000F5BC7">
              <w:rPr>
                <w:b/>
                <w:bCs/>
              </w:rPr>
              <w:t>CARACTERÍSTIQUES DE L'ORDRE I DEL PRODUCTE</w:t>
            </w:r>
          </w:p>
        </w:tc>
      </w:tr>
      <w:tr w:rsidR="00D54059" w:rsidRPr="000F5BC7" w14:paraId="1B75DC2C" w14:textId="77777777" w:rsidTr="003360A3">
        <w:tc>
          <w:tcPr>
            <w:tcW w:w="0" w:type="auto"/>
            <w:hideMark/>
          </w:tcPr>
          <w:p w14:paraId="3A53E787" w14:textId="77777777" w:rsidR="00D54059" w:rsidRPr="000F5BC7" w:rsidRDefault="00D54059" w:rsidP="003360A3">
            <w:pPr>
              <w:spacing w:after="160" w:line="278" w:lineRule="auto"/>
              <w:jc w:val="both"/>
            </w:pPr>
            <w:proofErr w:type="spellStart"/>
            <w:r w:rsidRPr="000F5BC7">
              <w:t>Order_ID</w:t>
            </w:r>
            <w:proofErr w:type="spellEnd"/>
          </w:p>
        </w:tc>
        <w:tc>
          <w:tcPr>
            <w:tcW w:w="0" w:type="auto"/>
            <w:hideMark/>
          </w:tcPr>
          <w:p w14:paraId="3FE5F039"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733D8DCD" w14:textId="77777777" w:rsidR="00D54059" w:rsidRPr="000F5BC7" w:rsidRDefault="00D54059" w:rsidP="003360A3">
            <w:pPr>
              <w:spacing w:after="160" w:line="278" w:lineRule="auto"/>
              <w:jc w:val="both"/>
            </w:pPr>
            <w:r w:rsidRPr="000F5BC7">
              <w:t>Identificador únic de l'ordre de transport.</w:t>
            </w:r>
          </w:p>
        </w:tc>
      </w:tr>
      <w:tr w:rsidR="00D54059" w:rsidRPr="000F5BC7" w14:paraId="55A9C509" w14:textId="77777777" w:rsidTr="003360A3">
        <w:tc>
          <w:tcPr>
            <w:tcW w:w="0" w:type="auto"/>
            <w:hideMark/>
          </w:tcPr>
          <w:p w14:paraId="138C50A4" w14:textId="77777777" w:rsidR="00D54059" w:rsidRPr="000F5BC7" w:rsidRDefault="00D54059" w:rsidP="003360A3">
            <w:pPr>
              <w:spacing w:after="160" w:line="278" w:lineRule="auto"/>
              <w:jc w:val="both"/>
            </w:pPr>
            <w:proofErr w:type="spellStart"/>
            <w:r w:rsidRPr="000F5BC7">
              <w:t>Order_Date</w:t>
            </w:r>
            <w:proofErr w:type="spellEnd"/>
          </w:p>
        </w:tc>
        <w:tc>
          <w:tcPr>
            <w:tcW w:w="0" w:type="auto"/>
            <w:hideMark/>
          </w:tcPr>
          <w:p w14:paraId="08FE5017" w14:textId="77777777" w:rsidR="00D54059" w:rsidRPr="000F5BC7" w:rsidRDefault="00D54059" w:rsidP="003360A3">
            <w:pPr>
              <w:spacing w:after="160" w:line="278" w:lineRule="auto"/>
              <w:jc w:val="both"/>
            </w:pPr>
            <w:proofErr w:type="spellStart"/>
            <w:r w:rsidRPr="000F5BC7">
              <w:t>Date</w:t>
            </w:r>
            <w:proofErr w:type="spellEnd"/>
          </w:p>
        </w:tc>
        <w:tc>
          <w:tcPr>
            <w:tcW w:w="0" w:type="auto"/>
            <w:hideMark/>
          </w:tcPr>
          <w:p w14:paraId="1F5331CA" w14:textId="77777777" w:rsidR="00D54059" w:rsidRPr="000F5BC7" w:rsidRDefault="00D54059" w:rsidP="003360A3">
            <w:pPr>
              <w:spacing w:after="160" w:line="278" w:lineRule="auto"/>
              <w:jc w:val="both"/>
            </w:pPr>
            <w:r w:rsidRPr="000F5BC7">
              <w:t>Data d'emissió de l'ordre.</w:t>
            </w:r>
          </w:p>
        </w:tc>
      </w:tr>
      <w:tr w:rsidR="00D54059" w:rsidRPr="000F5BC7" w14:paraId="5F26D9FD" w14:textId="77777777" w:rsidTr="003360A3">
        <w:tc>
          <w:tcPr>
            <w:tcW w:w="0" w:type="auto"/>
            <w:hideMark/>
          </w:tcPr>
          <w:p w14:paraId="6CF8BC04" w14:textId="77777777" w:rsidR="00D54059" w:rsidRPr="000F5BC7" w:rsidRDefault="00D54059" w:rsidP="003360A3">
            <w:pPr>
              <w:spacing w:after="160" w:line="278" w:lineRule="auto"/>
              <w:jc w:val="both"/>
            </w:pPr>
            <w:proofErr w:type="spellStart"/>
            <w:r w:rsidRPr="000F5BC7">
              <w:t>Product_Category</w:t>
            </w:r>
            <w:proofErr w:type="spellEnd"/>
          </w:p>
        </w:tc>
        <w:tc>
          <w:tcPr>
            <w:tcW w:w="0" w:type="auto"/>
            <w:hideMark/>
          </w:tcPr>
          <w:p w14:paraId="1D51C5D0"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651E86D1" w14:textId="77777777" w:rsidR="00D54059" w:rsidRPr="000F5BC7" w:rsidRDefault="00D54059" w:rsidP="003360A3">
            <w:pPr>
              <w:spacing w:after="160" w:line="278" w:lineRule="auto"/>
              <w:jc w:val="both"/>
            </w:pPr>
            <w:r w:rsidRPr="000F5BC7">
              <w:t>Categoria del producte transportat.</w:t>
            </w:r>
          </w:p>
        </w:tc>
      </w:tr>
      <w:tr w:rsidR="00D54059" w:rsidRPr="000F5BC7" w14:paraId="7F0C79D1" w14:textId="77777777" w:rsidTr="003360A3">
        <w:tc>
          <w:tcPr>
            <w:tcW w:w="0" w:type="auto"/>
            <w:hideMark/>
          </w:tcPr>
          <w:p w14:paraId="7085A57C" w14:textId="77777777" w:rsidR="00D54059" w:rsidRPr="000F5BC7" w:rsidRDefault="00D54059" w:rsidP="003360A3">
            <w:pPr>
              <w:spacing w:after="160" w:line="278" w:lineRule="auto"/>
              <w:jc w:val="both"/>
            </w:pPr>
            <w:proofErr w:type="spellStart"/>
            <w:r w:rsidRPr="000F5BC7">
              <w:t>Order_Weight_Kg</w:t>
            </w:r>
            <w:proofErr w:type="spellEnd"/>
          </w:p>
        </w:tc>
        <w:tc>
          <w:tcPr>
            <w:tcW w:w="0" w:type="auto"/>
            <w:tcBorders>
              <w:bottom w:val="single" w:sz="4" w:space="0" w:color="auto"/>
            </w:tcBorders>
            <w:hideMark/>
          </w:tcPr>
          <w:p w14:paraId="522A7970" w14:textId="77777777" w:rsidR="00D54059" w:rsidRPr="000F5BC7" w:rsidRDefault="00D54059" w:rsidP="003360A3">
            <w:pPr>
              <w:spacing w:after="160" w:line="278" w:lineRule="auto"/>
              <w:jc w:val="both"/>
            </w:pPr>
            <w:proofErr w:type="spellStart"/>
            <w:r w:rsidRPr="000F5BC7">
              <w:t>Integer</w:t>
            </w:r>
            <w:proofErr w:type="spellEnd"/>
          </w:p>
        </w:tc>
        <w:tc>
          <w:tcPr>
            <w:tcW w:w="0" w:type="auto"/>
            <w:hideMark/>
          </w:tcPr>
          <w:p w14:paraId="42818D09" w14:textId="77777777" w:rsidR="00D54059" w:rsidRPr="000F5BC7" w:rsidRDefault="00D54059" w:rsidP="003360A3">
            <w:pPr>
              <w:spacing w:after="160" w:line="278" w:lineRule="auto"/>
              <w:jc w:val="both"/>
            </w:pPr>
            <w:r w:rsidRPr="000F5BC7">
              <w:t>Pes total de la comanda en quilograms.</w:t>
            </w:r>
          </w:p>
        </w:tc>
      </w:tr>
      <w:tr w:rsidR="00D54059" w:rsidRPr="000F5BC7" w14:paraId="4B9FCCED" w14:textId="77777777" w:rsidTr="003360A3">
        <w:tc>
          <w:tcPr>
            <w:tcW w:w="0" w:type="auto"/>
            <w:gridSpan w:val="3"/>
            <w:hideMark/>
          </w:tcPr>
          <w:p w14:paraId="1CAA482E" w14:textId="77777777" w:rsidR="00D54059" w:rsidRPr="000F5BC7" w:rsidRDefault="00D54059" w:rsidP="003360A3">
            <w:pPr>
              <w:spacing w:after="160" w:line="278" w:lineRule="auto"/>
              <w:jc w:val="both"/>
            </w:pPr>
            <w:r w:rsidRPr="000F5BC7">
              <w:rPr>
                <w:b/>
                <w:bCs/>
              </w:rPr>
              <w:t>CONTEXT GEOGRÀFIC I LOGÍSTIC</w:t>
            </w:r>
          </w:p>
        </w:tc>
      </w:tr>
      <w:tr w:rsidR="00D54059" w:rsidRPr="000F5BC7" w14:paraId="28E28A9E" w14:textId="77777777" w:rsidTr="003360A3">
        <w:tc>
          <w:tcPr>
            <w:tcW w:w="0" w:type="auto"/>
            <w:hideMark/>
          </w:tcPr>
          <w:p w14:paraId="4C856D20" w14:textId="77777777" w:rsidR="00D54059" w:rsidRPr="000F5BC7" w:rsidRDefault="00D54059" w:rsidP="003360A3">
            <w:pPr>
              <w:spacing w:after="160" w:line="278" w:lineRule="auto"/>
              <w:jc w:val="both"/>
            </w:pPr>
            <w:proofErr w:type="spellStart"/>
            <w:r w:rsidRPr="000F5BC7">
              <w:t>Origin_City</w:t>
            </w:r>
            <w:proofErr w:type="spellEnd"/>
          </w:p>
        </w:tc>
        <w:tc>
          <w:tcPr>
            <w:tcW w:w="0" w:type="auto"/>
            <w:hideMark/>
          </w:tcPr>
          <w:p w14:paraId="35B833FA"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76AEBF01" w14:textId="77777777" w:rsidR="00D54059" w:rsidRPr="000F5BC7" w:rsidRDefault="00D54059" w:rsidP="003360A3">
            <w:pPr>
              <w:spacing w:after="160" w:line="278" w:lineRule="auto"/>
              <w:jc w:val="both"/>
            </w:pPr>
            <w:r w:rsidRPr="000F5BC7">
              <w:t>Ciutat i país d'origen de l'enviament.</w:t>
            </w:r>
          </w:p>
        </w:tc>
      </w:tr>
      <w:tr w:rsidR="00D54059" w:rsidRPr="000F5BC7" w14:paraId="19580C73" w14:textId="77777777" w:rsidTr="003360A3">
        <w:tc>
          <w:tcPr>
            <w:tcW w:w="0" w:type="auto"/>
            <w:hideMark/>
          </w:tcPr>
          <w:p w14:paraId="15EC8F9D" w14:textId="77777777" w:rsidR="00D54059" w:rsidRPr="000F5BC7" w:rsidRDefault="00D54059" w:rsidP="003360A3">
            <w:pPr>
              <w:spacing w:after="160" w:line="278" w:lineRule="auto"/>
              <w:jc w:val="both"/>
            </w:pPr>
            <w:proofErr w:type="spellStart"/>
            <w:r w:rsidRPr="000F5BC7">
              <w:t>Destination_City</w:t>
            </w:r>
            <w:proofErr w:type="spellEnd"/>
          </w:p>
        </w:tc>
        <w:tc>
          <w:tcPr>
            <w:tcW w:w="0" w:type="auto"/>
            <w:hideMark/>
          </w:tcPr>
          <w:p w14:paraId="2F4E4710"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69090029" w14:textId="77777777" w:rsidR="00D54059" w:rsidRPr="000F5BC7" w:rsidRDefault="00D54059" w:rsidP="003360A3">
            <w:pPr>
              <w:spacing w:after="160" w:line="278" w:lineRule="auto"/>
              <w:jc w:val="both"/>
            </w:pPr>
            <w:r w:rsidRPr="000F5BC7">
              <w:t>Ciutat i país de destinació final.</w:t>
            </w:r>
          </w:p>
        </w:tc>
      </w:tr>
      <w:tr w:rsidR="00D54059" w:rsidRPr="000F5BC7" w14:paraId="4B22DEB5" w14:textId="77777777" w:rsidTr="003360A3">
        <w:tc>
          <w:tcPr>
            <w:tcW w:w="0" w:type="auto"/>
            <w:hideMark/>
          </w:tcPr>
          <w:p w14:paraId="61E24C4D" w14:textId="77777777" w:rsidR="00D54059" w:rsidRPr="000F5BC7" w:rsidRDefault="00D54059" w:rsidP="003360A3">
            <w:pPr>
              <w:spacing w:after="160" w:line="278" w:lineRule="auto"/>
              <w:jc w:val="both"/>
            </w:pPr>
            <w:proofErr w:type="spellStart"/>
            <w:r w:rsidRPr="000F5BC7">
              <w:t>Route_Type</w:t>
            </w:r>
            <w:proofErr w:type="spellEnd"/>
          </w:p>
        </w:tc>
        <w:tc>
          <w:tcPr>
            <w:tcW w:w="0" w:type="auto"/>
            <w:hideMark/>
          </w:tcPr>
          <w:p w14:paraId="41960C7A"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34696A61" w14:textId="77777777" w:rsidR="00D54059" w:rsidRPr="000F5BC7" w:rsidRDefault="00D54059" w:rsidP="003360A3">
            <w:pPr>
              <w:spacing w:after="160" w:line="278" w:lineRule="auto"/>
              <w:jc w:val="both"/>
            </w:pPr>
            <w:r w:rsidRPr="000F5BC7">
              <w:t xml:space="preserve">Corredor logístic principal (Suez, </w:t>
            </w:r>
            <w:proofErr w:type="spellStart"/>
            <w:r w:rsidRPr="000F5BC7">
              <w:t>Pacific</w:t>
            </w:r>
            <w:proofErr w:type="spellEnd"/>
            <w:r w:rsidRPr="000F5BC7">
              <w:t xml:space="preserve">, </w:t>
            </w:r>
            <w:proofErr w:type="spellStart"/>
            <w:r w:rsidRPr="000F5BC7">
              <w:t>Atlantic</w:t>
            </w:r>
            <w:proofErr w:type="spellEnd"/>
            <w:r w:rsidRPr="000F5BC7">
              <w:t xml:space="preserve">, </w:t>
            </w:r>
            <w:proofErr w:type="spellStart"/>
            <w:r w:rsidRPr="000F5BC7">
              <w:t>Intra-Asia</w:t>
            </w:r>
            <w:proofErr w:type="spellEnd"/>
            <w:r w:rsidRPr="000F5BC7">
              <w:t>).</w:t>
            </w:r>
          </w:p>
        </w:tc>
      </w:tr>
      <w:tr w:rsidR="00D54059" w:rsidRPr="000F5BC7" w14:paraId="5B14DDA9" w14:textId="77777777" w:rsidTr="003360A3">
        <w:tc>
          <w:tcPr>
            <w:tcW w:w="0" w:type="auto"/>
            <w:hideMark/>
          </w:tcPr>
          <w:p w14:paraId="13C6ACEF" w14:textId="77777777" w:rsidR="00D54059" w:rsidRPr="000F5BC7" w:rsidRDefault="00D54059" w:rsidP="003360A3">
            <w:pPr>
              <w:spacing w:after="160" w:line="278" w:lineRule="auto"/>
              <w:jc w:val="both"/>
            </w:pPr>
            <w:proofErr w:type="spellStart"/>
            <w:r w:rsidRPr="000F5BC7">
              <w:t>Transportation_Mode</w:t>
            </w:r>
            <w:proofErr w:type="spellEnd"/>
          </w:p>
        </w:tc>
        <w:tc>
          <w:tcPr>
            <w:tcW w:w="0" w:type="auto"/>
            <w:tcBorders>
              <w:bottom w:val="single" w:sz="4" w:space="0" w:color="auto"/>
            </w:tcBorders>
            <w:hideMark/>
          </w:tcPr>
          <w:p w14:paraId="47E504DF"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37F8B3C2" w14:textId="77777777" w:rsidR="00D54059" w:rsidRPr="000F5BC7" w:rsidRDefault="00D54059" w:rsidP="003360A3">
            <w:pPr>
              <w:spacing w:after="160" w:line="278" w:lineRule="auto"/>
              <w:jc w:val="both"/>
            </w:pPr>
            <w:r w:rsidRPr="000F5BC7">
              <w:t>Mode de transport utilitzat (</w:t>
            </w:r>
            <w:proofErr w:type="spellStart"/>
            <w:r w:rsidRPr="000F5BC7">
              <w:t>Sea</w:t>
            </w:r>
            <w:proofErr w:type="spellEnd"/>
            <w:r w:rsidRPr="000F5BC7">
              <w:t>, Air).</w:t>
            </w:r>
          </w:p>
        </w:tc>
      </w:tr>
      <w:tr w:rsidR="00D54059" w:rsidRPr="000F5BC7" w14:paraId="71DBDA11" w14:textId="77777777" w:rsidTr="003360A3">
        <w:tc>
          <w:tcPr>
            <w:tcW w:w="0" w:type="auto"/>
            <w:gridSpan w:val="3"/>
            <w:hideMark/>
          </w:tcPr>
          <w:p w14:paraId="4A888179" w14:textId="77777777" w:rsidR="00D54059" w:rsidRPr="000F5BC7" w:rsidRDefault="00D54059" w:rsidP="003360A3">
            <w:pPr>
              <w:spacing w:after="160" w:line="278" w:lineRule="auto"/>
              <w:jc w:val="both"/>
            </w:pPr>
            <w:r w:rsidRPr="000F5BC7">
              <w:rPr>
                <w:b/>
                <w:bCs/>
              </w:rPr>
              <w:t>RENDIMENT DEL LLIURAMENT</w:t>
            </w:r>
          </w:p>
        </w:tc>
      </w:tr>
      <w:tr w:rsidR="00D54059" w:rsidRPr="000F5BC7" w14:paraId="077F1869" w14:textId="77777777" w:rsidTr="003360A3">
        <w:tc>
          <w:tcPr>
            <w:tcW w:w="0" w:type="auto"/>
            <w:hideMark/>
          </w:tcPr>
          <w:p w14:paraId="1A49B996" w14:textId="77777777" w:rsidR="00D54059" w:rsidRPr="000F5BC7" w:rsidRDefault="00D54059" w:rsidP="003360A3">
            <w:pPr>
              <w:spacing w:after="160" w:line="278" w:lineRule="auto"/>
              <w:jc w:val="both"/>
            </w:pPr>
            <w:proofErr w:type="spellStart"/>
            <w:r w:rsidRPr="000F5BC7">
              <w:t>Base_Lead_Time_Days</w:t>
            </w:r>
            <w:proofErr w:type="spellEnd"/>
          </w:p>
        </w:tc>
        <w:tc>
          <w:tcPr>
            <w:tcW w:w="0" w:type="auto"/>
            <w:hideMark/>
          </w:tcPr>
          <w:p w14:paraId="19616944" w14:textId="77777777" w:rsidR="00D54059" w:rsidRPr="000F5BC7" w:rsidRDefault="00D54059" w:rsidP="003360A3">
            <w:pPr>
              <w:spacing w:after="160" w:line="278" w:lineRule="auto"/>
              <w:jc w:val="both"/>
            </w:pPr>
            <w:proofErr w:type="spellStart"/>
            <w:r w:rsidRPr="000F5BC7">
              <w:t>Integer</w:t>
            </w:r>
            <w:proofErr w:type="spellEnd"/>
          </w:p>
        </w:tc>
        <w:tc>
          <w:tcPr>
            <w:tcW w:w="0" w:type="auto"/>
            <w:hideMark/>
          </w:tcPr>
          <w:p w14:paraId="49100AE7" w14:textId="77777777" w:rsidR="00D54059" w:rsidRPr="000F5BC7" w:rsidRDefault="00D54059" w:rsidP="003360A3">
            <w:pPr>
              <w:spacing w:after="160" w:line="278" w:lineRule="auto"/>
              <w:jc w:val="both"/>
            </w:pPr>
            <w:r w:rsidRPr="000F5BC7">
              <w:t>Temps base estimat de lliurament.</w:t>
            </w:r>
          </w:p>
        </w:tc>
      </w:tr>
      <w:tr w:rsidR="00D54059" w:rsidRPr="000F5BC7" w14:paraId="34663F71" w14:textId="77777777" w:rsidTr="003360A3">
        <w:tc>
          <w:tcPr>
            <w:tcW w:w="0" w:type="auto"/>
            <w:hideMark/>
          </w:tcPr>
          <w:p w14:paraId="31D83B7A" w14:textId="77777777" w:rsidR="00D54059" w:rsidRPr="000F5BC7" w:rsidRDefault="00D54059" w:rsidP="003360A3">
            <w:pPr>
              <w:spacing w:after="160" w:line="278" w:lineRule="auto"/>
              <w:jc w:val="both"/>
            </w:pPr>
            <w:proofErr w:type="spellStart"/>
            <w:r w:rsidRPr="000F5BC7">
              <w:t>Scheduled_Lead_Time_Days</w:t>
            </w:r>
            <w:proofErr w:type="spellEnd"/>
          </w:p>
        </w:tc>
        <w:tc>
          <w:tcPr>
            <w:tcW w:w="0" w:type="auto"/>
            <w:hideMark/>
          </w:tcPr>
          <w:p w14:paraId="4F6E8E29" w14:textId="77777777" w:rsidR="00D54059" w:rsidRPr="000F5BC7" w:rsidRDefault="00D54059" w:rsidP="003360A3">
            <w:pPr>
              <w:spacing w:after="160" w:line="278" w:lineRule="auto"/>
              <w:jc w:val="both"/>
            </w:pPr>
            <w:proofErr w:type="spellStart"/>
            <w:r w:rsidRPr="000F5BC7">
              <w:t>Integer</w:t>
            </w:r>
            <w:proofErr w:type="spellEnd"/>
          </w:p>
        </w:tc>
        <w:tc>
          <w:tcPr>
            <w:tcW w:w="0" w:type="auto"/>
            <w:hideMark/>
          </w:tcPr>
          <w:p w14:paraId="5F50A8BD" w14:textId="77777777" w:rsidR="00D54059" w:rsidRPr="000F5BC7" w:rsidRDefault="00D54059" w:rsidP="003360A3">
            <w:pPr>
              <w:spacing w:after="160" w:line="278" w:lineRule="auto"/>
              <w:jc w:val="both"/>
            </w:pPr>
            <w:r w:rsidRPr="000F5BC7">
              <w:t>Temps de lliurament planificat amb marges de seguretat.</w:t>
            </w:r>
          </w:p>
        </w:tc>
      </w:tr>
      <w:tr w:rsidR="00D54059" w:rsidRPr="000F5BC7" w14:paraId="1E9F7F39" w14:textId="77777777" w:rsidTr="003360A3">
        <w:tc>
          <w:tcPr>
            <w:tcW w:w="0" w:type="auto"/>
            <w:hideMark/>
          </w:tcPr>
          <w:p w14:paraId="519C914A" w14:textId="77777777" w:rsidR="00D54059" w:rsidRPr="000F5BC7" w:rsidRDefault="00D54059" w:rsidP="003360A3">
            <w:pPr>
              <w:spacing w:after="160" w:line="278" w:lineRule="auto"/>
              <w:jc w:val="both"/>
            </w:pPr>
            <w:proofErr w:type="spellStart"/>
            <w:r w:rsidRPr="000F5BC7">
              <w:t>Actual_Lead_Time_Days</w:t>
            </w:r>
            <w:proofErr w:type="spellEnd"/>
          </w:p>
        </w:tc>
        <w:tc>
          <w:tcPr>
            <w:tcW w:w="0" w:type="auto"/>
            <w:hideMark/>
          </w:tcPr>
          <w:p w14:paraId="7E7EA968" w14:textId="77777777" w:rsidR="00D54059" w:rsidRPr="000F5BC7" w:rsidRDefault="00D54059" w:rsidP="003360A3">
            <w:pPr>
              <w:spacing w:after="160" w:line="278" w:lineRule="auto"/>
              <w:jc w:val="both"/>
            </w:pPr>
            <w:proofErr w:type="spellStart"/>
            <w:r w:rsidRPr="000F5BC7">
              <w:t>Integer</w:t>
            </w:r>
            <w:proofErr w:type="spellEnd"/>
          </w:p>
        </w:tc>
        <w:tc>
          <w:tcPr>
            <w:tcW w:w="0" w:type="auto"/>
            <w:hideMark/>
          </w:tcPr>
          <w:p w14:paraId="5C35FFB4" w14:textId="77777777" w:rsidR="00D54059" w:rsidRPr="000F5BC7" w:rsidRDefault="00D54059" w:rsidP="003360A3">
            <w:pPr>
              <w:spacing w:after="160" w:line="278" w:lineRule="auto"/>
              <w:jc w:val="both"/>
            </w:pPr>
            <w:r w:rsidRPr="000F5BC7">
              <w:t>Temps real fins al lliurament efectiu.</w:t>
            </w:r>
          </w:p>
        </w:tc>
      </w:tr>
      <w:tr w:rsidR="00D54059" w:rsidRPr="000F5BC7" w14:paraId="515A8625" w14:textId="77777777" w:rsidTr="003360A3">
        <w:tc>
          <w:tcPr>
            <w:tcW w:w="0" w:type="auto"/>
            <w:hideMark/>
          </w:tcPr>
          <w:p w14:paraId="67E07796" w14:textId="77777777" w:rsidR="00D54059" w:rsidRPr="000F5BC7" w:rsidRDefault="00D54059" w:rsidP="003360A3">
            <w:pPr>
              <w:spacing w:after="160" w:line="278" w:lineRule="auto"/>
              <w:jc w:val="both"/>
            </w:pPr>
            <w:proofErr w:type="spellStart"/>
            <w:r w:rsidRPr="000F5BC7">
              <w:t>Delay_Days</w:t>
            </w:r>
            <w:proofErr w:type="spellEnd"/>
          </w:p>
        </w:tc>
        <w:tc>
          <w:tcPr>
            <w:tcW w:w="0" w:type="auto"/>
            <w:hideMark/>
          </w:tcPr>
          <w:p w14:paraId="29589314" w14:textId="77777777" w:rsidR="00D54059" w:rsidRPr="000F5BC7" w:rsidRDefault="00D54059" w:rsidP="003360A3">
            <w:pPr>
              <w:spacing w:after="160" w:line="278" w:lineRule="auto"/>
              <w:jc w:val="both"/>
            </w:pPr>
            <w:proofErr w:type="spellStart"/>
            <w:r w:rsidRPr="000F5BC7">
              <w:t>Integer</w:t>
            </w:r>
            <w:proofErr w:type="spellEnd"/>
          </w:p>
        </w:tc>
        <w:tc>
          <w:tcPr>
            <w:tcW w:w="0" w:type="auto"/>
            <w:hideMark/>
          </w:tcPr>
          <w:p w14:paraId="460F3B16" w14:textId="77777777" w:rsidR="00D54059" w:rsidRPr="000F5BC7" w:rsidRDefault="00D54059" w:rsidP="003360A3">
            <w:pPr>
              <w:spacing w:after="160" w:line="278" w:lineRule="auto"/>
              <w:jc w:val="both"/>
            </w:pPr>
            <w:r w:rsidRPr="000F5BC7">
              <w:t>Dies de retard respecte al termini planificat.</w:t>
            </w:r>
          </w:p>
        </w:tc>
      </w:tr>
      <w:tr w:rsidR="00D54059" w:rsidRPr="000F5BC7" w14:paraId="67249F44" w14:textId="77777777" w:rsidTr="003360A3">
        <w:tc>
          <w:tcPr>
            <w:tcW w:w="0" w:type="auto"/>
            <w:hideMark/>
          </w:tcPr>
          <w:p w14:paraId="18D91A67" w14:textId="77777777" w:rsidR="00D54059" w:rsidRPr="000F5BC7" w:rsidRDefault="00D54059" w:rsidP="003360A3">
            <w:pPr>
              <w:spacing w:after="160" w:line="278" w:lineRule="auto"/>
              <w:jc w:val="both"/>
            </w:pPr>
            <w:proofErr w:type="spellStart"/>
            <w:r w:rsidRPr="000F5BC7">
              <w:t>Delivery_Status</w:t>
            </w:r>
            <w:proofErr w:type="spellEnd"/>
          </w:p>
        </w:tc>
        <w:tc>
          <w:tcPr>
            <w:tcW w:w="0" w:type="auto"/>
            <w:tcBorders>
              <w:bottom w:val="single" w:sz="4" w:space="0" w:color="auto"/>
            </w:tcBorders>
            <w:hideMark/>
          </w:tcPr>
          <w:p w14:paraId="5BD6968A"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525A2404" w14:textId="77777777" w:rsidR="00D54059" w:rsidRPr="000F5BC7" w:rsidRDefault="00D54059" w:rsidP="003360A3">
            <w:pPr>
              <w:spacing w:after="160" w:line="278" w:lineRule="auto"/>
              <w:jc w:val="both"/>
            </w:pPr>
            <w:r w:rsidRPr="000F5BC7">
              <w:t xml:space="preserve">Estat final del lliurament (On </w:t>
            </w:r>
            <w:proofErr w:type="spellStart"/>
            <w:r w:rsidRPr="000F5BC7">
              <w:t>Time</w:t>
            </w:r>
            <w:proofErr w:type="spellEnd"/>
            <w:r w:rsidRPr="000F5BC7">
              <w:t xml:space="preserve">, </w:t>
            </w:r>
            <w:proofErr w:type="spellStart"/>
            <w:r w:rsidRPr="000F5BC7">
              <w:t>Late</w:t>
            </w:r>
            <w:proofErr w:type="spellEnd"/>
            <w:r w:rsidRPr="000F5BC7">
              <w:t>).</w:t>
            </w:r>
          </w:p>
        </w:tc>
      </w:tr>
      <w:tr w:rsidR="00D54059" w:rsidRPr="000F5BC7" w14:paraId="095E82C7" w14:textId="77777777" w:rsidTr="003360A3">
        <w:tc>
          <w:tcPr>
            <w:tcW w:w="0" w:type="auto"/>
            <w:gridSpan w:val="3"/>
            <w:hideMark/>
          </w:tcPr>
          <w:p w14:paraId="02FEF08A" w14:textId="77777777" w:rsidR="00D54059" w:rsidRPr="000F5BC7" w:rsidRDefault="00D54059" w:rsidP="003360A3">
            <w:pPr>
              <w:spacing w:after="160" w:line="278" w:lineRule="auto"/>
              <w:jc w:val="both"/>
            </w:pPr>
            <w:r w:rsidRPr="000F5BC7">
              <w:rPr>
                <w:b/>
                <w:bCs/>
              </w:rPr>
              <w:t>FACTORS EXTERNS DE RISC</w:t>
            </w:r>
          </w:p>
        </w:tc>
      </w:tr>
      <w:tr w:rsidR="00D54059" w:rsidRPr="000F5BC7" w14:paraId="04E08F35" w14:textId="77777777" w:rsidTr="003360A3">
        <w:tc>
          <w:tcPr>
            <w:tcW w:w="0" w:type="auto"/>
            <w:hideMark/>
          </w:tcPr>
          <w:p w14:paraId="09CBB8F5" w14:textId="77777777" w:rsidR="00D54059" w:rsidRPr="000F5BC7" w:rsidRDefault="00D54059" w:rsidP="003360A3">
            <w:pPr>
              <w:spacing w:after="160" w:line="278" w:lineRule="auto"/>
              <w:jc w:val="both"/>
            </w:pPr>
            <w:proofErr w:type="spellStart"/>
            <w:r w:rsidRPr="000F5BC7">
              <w:t>Disruption_Event</w:t>
            </w:r>
            <w:proofErr w:type="spellEnd"/>
          </w:p>
        </w:tc>
        <w:tc>
          <w:tcPr>
            <w:tcW w:w="0" w:type="auto"/>
            <w:hideMark/>
          </w:tcPr>
          <w:p w14:paraId="67833D00"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30C807D0" w14:textId="77777777" w:rsidR="00D54059" w:rsidRPr="000F5BC7" w:rsidRDefault="00D54059" w:rsidP="003360A3">
            <w:pPr>
              <w:spacing w:after="160" w:line="278" w:lineRule="auto"/>
              <w:jc w:val="both"/>
            </w:pPr>
            <w:r w:rsidRPr="000F5BC7">
              <w:t>Tipus de disrupció experimentada durant el transport, si escau.</w:t>
            </w:r>
          </w:p>
        </w:tc>
      </w:tr>
      <w:tr w:rsidR="00D54059" w:rsidRPr="000F5BC7" w14:paraId="74162DE2" w14:textId="77777777" w:rsidTr="003360A3">
        <w:tc>
          <w:tcPr>
            <w:tcW w:w="0" w:type="auto"/>
            <w:hideMark/>
          </w:tcPr>
          <w:p w14:paraId="35E29329" w14:textId="77777777" w:rsidR="00D54059" w:rsidRPr="000F5BC7" w:rsidRDefault="00D54059" w:rsidP="003360A3">
            <w:pPr>
              <w:spacing w:after="160" w:line="278" w:lineRule="auto"/>
              <w:jc w:val="both"/>
            </w:pPr>
            <w:proofErr w:type="spellStart"/>
            <w:r w:rsidRPr="000F5BC7">
              <w:lastRenderedPageBreak/>
              <w:t>Geopolitical_Risk_Index</w:t>
            </w:r>
            <w:proofErr w:type="spellEnd"/>
          </w:p>
        </w:tc>
        <w:tc>
          <w:tcPr>
            <w:tcW w:w="0" w:type="auto"/>
            <w:hideMark/>
          </w:tcPr>
          <w:p w14:paraId="50345A7E" w14:textId="77777777" w:rsidR="00D54059" w:rsidRPr="000F5BC7" w:rsidRDefault="00D54059" w:rsidP="003360A3">
            <w:pPr>
              <w:spacing w:after="160" w:line="278" w:lineRule="auto"/>
              <w:jc w:val="both"/>
            </w:pPr>
            <w:proofErr w:type="spellStart"/>
            <w:r w:rsidRPr="000F5BC7">
              <w:t>Float</w:t>
            </w:r>
            <w:proofErr w:type="spellEnd"/>
          </w:p>
        </w:tc>
        <w:tc>
          <w:tcPr>
            <w:tcW w:w="0" w:type="auto"/>
            <w:hideMark/>
          </w:tcPr>
          <w:p w14:paraId="0380825F" w14:textId="77777777" w:rsidR="00D54059" w:rsidRPr="000F5BC7" w:rsidRDefault="00D54059" w:rsidP="003360A3">
            <w:pPr>
              <w:spacing w:after="160" w:line="278" w:lineRule="auto"/>
              <w:jc w:val="both"/>
            </w:pPr>
            <w:r w:rsidRPr="000F5BC7">
              <w:t>Índex de risc geopolític associat a la ruta (0–1).</w:t>
            </w:r>
          </w:p>
        </w:tc>
      </w:tr>
      <w:tr w:rsidR="00D54059" w:rsidRPr="000F5BC7" w14:paraId="7CA9F437" w14:textId="77777777" w:rsidTr="003360A3">
        <w:tc>
          <w:tcPr>
            <w:tcW w:w="0" w:type="auto"/>
            <w:hideMark/>
          </w:tcPr>
          <w:p w14:paraId="11EB19DC" w14:textId="77777777" w:rsidR="00D54059" w:rsidRPr="000F5BC7" w:rsidRDefault="00D54059" w:rsidP="003360A3">
            <w:pPr>
              <w:spacing w:after="160" w:line="278" w:lineRule="auto"/>
              <w:jc w:val="both"/>
            </w:pPr>
            <w:proofErr w:type="spellStart"/>
            <w:r w:rsidRPr="000F5BC7">
              <w:t>Weather_Severity_Index</w:t>
            </w:r>
            <w:proofErr w:type="spellEnd"/>
          </w:p>
        </w:tc>
        <w:tc>
          <w:tcPr>
            <w:tcW w:w="0" w:type="auto"/>
            <w:hideMark/>
          </w:tcPr>
          <w:p w14:paraId="034BCFFD" w14:textId="77777777" w:rsidR="00D54059" w:rsidRPr="000F5BC7" w:rsidRDefault="00D54059" w:rsidP="003360A3">
            <w:pPr>
              <w:spacing w:after="160" w:line="278" w:lineRule="auto"/>
              <w:jc w:val="both"/>
            </w:pPr>
            <w:proofErr w:type="spellStart"/>
            <w:r w:rsidRPr="000F5BC7">
              <w:t>Float</w:t>
            </w:r>
            <w:proofErr w:type="spellEnd"/>
          </w:p>
        </w:tc>
        <w:tc>
          <w:tcPr>
            <w:tcW w:w="0" w:type="auto"/>
            <w:hideMark/>
          </w:tcPr>
          <w:p w14:paraId="0E76BFD5" w14:textId="77777777" w:rsidR="00D54059" w:rsidRPr="000F5BC7" w:rsidRDefault="00D54059" w:rsidP="003360A3">
            <w:pPr>
              <w:spacing w:after="160" w:line="278" w:lineRule="auto"/>
              <w:jc w:val="both"/>
            </w:pPr>
            <w:r w:rsidRPr="000F5BC7">
              <w:t>Índex de severitat meteorològica (0–10).</w:t>
            </w:r>
          </w:p>
        </w:tc>
      </w:tr>
      <w:tr w:rsidR="00D54059" w:rsidRPr="000F5BC7" w14:paraId="2B306A7A" w14:textId="77777777" w:rsidTr="003360A3">
        <w:tc>
          <w:tcPr>
            <w:tcW w:w="0" w:type="auto"/>
            <w:hideMark/>
          </w:tcPr>
          <w:p w14:paraId="1F0AEEC6" w14:textId="77777777" w:rsidR="00D54059" w:rsidRPr="000F5BC7" w:rsidRDefault="00D54059" w:rsidP="003360A3">
            <w:pPr>
              <w:spacing w:after="160" w:line="278" w:lineRule="auto"/>
              <w:jc w:val="both"/>
            </w:pPr>
            <w:proofErr w:type="spellStart"/>
            <w:r w:rsidRPr="000F5BC7">
              <w:t>Inflation_Rate_Pct</w:t>
            </w:r>
            <w:proofErr w:type="spellEnd"/>
          </w:p>
        </w:tc>
        <w:tc>
          <w:tcPr>
            <w:tcW w:w="0" w:type="auto"/>
            <w:tcBorders>
              <w:bottom w:val="single" w:sz="4" w:space="0" w:color="auto"/>
            </w:tcBorders>
            <w:hideMark/>
          </w:tcPr>
          <w:p w14:paraId="0176E119" w14:textId="77777777" w:rsidR="00D54059" w:rsidRPr="000F5BC7" w:rsidRDefault="00D54059" w:rsidP="003360A3">
            <w:pPr>
              <w:spacing w:after="160" w:line="278" w:lineRule="auto"/>
              <w:jc w:val="both"/>
            </w:pPr>
            <w:proofErr w:type="spellStart"/>
            <w:r w:rsidRPr="000F5BC7">
              <w:t>Float</w:t>
            </w:r>
            <w:proofErr w:type="spellEnd"/>
          </w:p>
        </w:tc>
        <w:tc>
          <w:tcPr>
            <w:tcW w:w="0" w:type="auto"/>
            <w:hideMark/>
          </w:tcPr>
          <w:p w14:paraId="48A63447" w14:textId="77777777" w:rsidR="00D54059" w:rsidRPr="000F5BC7" w:rsidRDefault="00D54059" w:rsidP="003360A3">
            <w:pPr>
              <w:spacing w:after="160" w:line="278" w:lineRule="auto"/>
              <w:jc w:val="both"/>
            </w:pPr>
            <w:r w:rsidRPr="000F5BC7">
              <w:t>Taxa d'inflació del context econòmic (%).</w:t>
            </w:r>
          </w:p>
        </w:tc>
      </w:tr>
      <w:tr w:rsidR="00D54059" w:rsidRPr="000F5BC7" w14:paraId="4EF06A61" w14:textId="77777777" w:rsidTr="003360A3">
        <w:tc>
          <w:tcPr>
            <w:tcW w:w="0" w:type="auto"/>
            <w:gridSpan w:val="3"/>
            <w:hideMark/>
          </w:tcPr>
          <w:p w14:paraId="7B7191B9" w14:textId="77777777" w:rsidR="00D54059" w:rsidRPr="000F5BC7" w:rsidRDefault="00D54059" w:rsidP="003360A3">
            <w:pPr>
              <w:spacing w:after="160" w:line="278" w:lineRule="auto"/>
              <w:jc w:val="both"/>
            </w:pPr>
            <w:r w:rsidRPr="000F5BC7">
              <w:rPr>
                <w:b/>
                <w:bCs/>
              </w:rPr>
              <w:t>IMPACTE ECONÒMIC I MITIGACIÓ</w:t>
            </w:r>
          </w:p>
        </w:tc>
      </w:tr>
      <w:tr w:rsidR="00D54059" w:rsidRPr="000F5BC7" w14:paraId="04BE7FB9" w14:textId="77777777" w:rsidTr="003360A3">
        <w:tc>
          <w:tcPr>
            <w:tcW w:w="0" w:type="auto"/>
            <w:hideMark/>
          </w:tcPr>
          <w:p w14:paraId="782DF4F6" w14:textId="77777777" w:rsidR="00D54059" w:rsidRPr="000F5BC7" w:rsidRDefault="00D54059" w:rsidP="003360A3">
            <w:pPr>
              <w:spacing w:after="160" w:line="278" w:lineRule="auto"/>
              <w:jc w:val="both"/>
            </w:pPr>
            <w:proofErr w:type="spellStart"/>
            <w:r w:rsidRPr="000F5BC7">
              <w:t>Shipping_Cost_USD</w:t>
            </w:r>
            <w:proofErr w:type="spellEnd"/>
          </w:p>
        </w:tc>
        <w:tc>
          <w:tcPr>
            <w:tcW w:w="0" w:type="auto"/>
            <w:hideMark/>
          </w:tcPr>
          <w:p w14:paraId="161B6686" w14:textId="77777777" w:rsidR="00D54059" w:rsidRPr="000F5BC7" w:rsidRDefault="00D54059" w:rsidP="003360A3">
            <w:pPr>
              <w:spacing w:after="160" w:line="278" w:lineRule="auto"/>
              <w:jc w:val="both"/>
            </w:pPr>
            <w:proofErr w:type="spellStart"/>
            <w:r w:rsidRPr="000F5BC7">
              <w:t>Float</w:t>
            </w:r>
            <w:proofErr w:type="spellEnd"/>
          </w:p>
        </w:tc>
        <w:tc>
          <w:tcPr>
            <w:tcW w:w="0" w:type="auto"/>
            <w:hideMark/>
          </w:tcPr>
          <w:p w14:paraId="3438DE8C" w14:textId="77777777" w:rsidR="00D54059" w:rsidRPr="000F5BC7" w:rsidRDefault="00D54059" w:rsidP="003360A3">
            <w:pPr>
              <w:spacing w:after="160" w:line="278" w:lineRule="auto"/>
              <w:jc w:val="both"/>
            </w:pPr>
            <w:r w:rsidRPr="000F5BC7">
              <w:t>Cost total de l'enviament en dòlars americans.</w:t>
            </w:r>
          </w:p>
        </w:tc>
      </w:tr>
      <w:tr w:rsidR="00D54059" w:rsidRPr="000F5BC7" w14:paraId="572CDD8E" w14:textId="77777777" w:rsidTr="003360A3">
        <w:tc>
          <w:tcPr>
            <w:tcW w:w="0" w:type="auto"/>
            <w:hideMark/>
          </w:tcPr>
          <w:p w14:paraId="1B368E09" w14:textId="77777777" w:rsidR="00D54059" w:rsidRPr="000F5BC7" w:rsidRDefault="00D54059" w:rsidP="003360A3">
            <w:pPr>
              <w:spacing w:after="160" w:line="278" w:lineRule="auto"/>
              <w:jc w:val="both"/>
            </w:pPr>
            <w:proofErr w:type="spellStart"/>
            <w:r w:rsidRPr="000F5BC7">
              <w:t>Mitigation_Action_Taken</w:t>
            </w:r>
            <w:proofErr w:type="spellEnd"/>
          </w:p>
        </w:tc>
        <w:tc>
          <w:tcPr>
            <w:tcW w:w="0" w:type="auto"/>
            <w:hideMark/>
          </w:tcPr>
          <w:p w14:paraId="16F3C118" w14:textId="77777777" w:rsidR="00D54059" w:rsidRPr="000F5BC7" w:rsidRDefault="00D54059" w:rsidP="003360A3">
            <w:pPr>
              <w:spacing w:after="160" w:line="278" w:lineRule="auto"/>
              <w:jc w:val="both"/>
            </w:pPr>
            <w:proofErr w:type="spellStart"/>
            <w:r w:rsidRPr="000F5BC7">
              <w:t>String</w:t>
            </w:r>
            <w:proofErr w:type="spellEnd"/>
          </w:p>
        </w:tc>
        <w:tc>
          <w:tcPr>
            <w:tcW w:w="0" w:type="auto"/>
            <w:hideMark/>
          </w:tcPr>
          <w:p w14:paraId="204376AF" w14:textId="77777777" w:rsidR="00D54059" w:rsidRPr="000F5BC7" w:rsidRDefault="00D54059" w:rsidP="003360A3">
            <w:pPr>
              <w:spacing w:after="160" w:line="278" w:lineRule="auto"/>
              <w:jc w:val="both"/>
            </w:pPr>
            <w:r w:rsidRPr="000F5BC7">
              <w:t>Acció aplicada per mitigar la disrupció.</w:t>
            </w:r>
          </w:p>
        </w:tc>
      </w:tr>
    </w:tbl>
    <w:p w14:paraId="59F46199" w14:textId="797C83AF" w:rsidR="00195926" w:rsidRPr="00BF4E39" w:rsidRDefault="00BF4E39" w:rsidP="00BF4E39">
      <w:pPr>
        <w:jc w:val="center"/>
        <w:rPr>
          <w:sz w:val="20"/>
          <w:szCs w:val="20"/>
        </w:rPr>
      </w:pPr>
      <w:r w:rsidRPr="00BF4E39">
        <w:rPr>
          <w:sz w:val="20"/>
          <w:szCs w:val="20"/>
        </w:rPr>
        <w:t xml:space="preserve">Taula 3.1. Variables del </w:t>
      </w:r>
      <w:proofErr w:type="spellStart"/>
      <w:r w:rsidRPr="00BF4E39">
        <w:rPr>
          <w:sz w:val="20"/>
          <w:szCs w:val="20"/>
        </w:rPr>
        <w:t>dataset</w:t>
      </w:r>
      <w:proofErr w:type="spellEnd"/>
      <w:r w:rsidRPr="00BF4E39">
        <w:rPr>
          <w:sz w:val="20"/>
          <w:szCs w:val="20"/>
        </w:rPr>
        <w:t xml:space="preserve"> agrupades per categoria funcional.</w:t>
      </w:r>
    </w:p>
    <w:p w14:paraId="6AAFB0B1" w14:textId="07AB8405" w:rsidR="00195926" w:rsidRPr="00195926" w:rsidRDefault="00D54059" w:rsidP="00195926">
      <w:pPr>
        <w:pStyle w:val="Ttulo2"/>
        <w:numPr>
          <w:ilvl w:val="1"/>
          <w:numId w:val="59"/>
        </w:numPr>
        <w:jc w:val="both"/>
        <w:rPr>
          <w:color w:val="auto"/>
        </w:rPr>
      </w:pPr>
      <w:bookmarkStart w:id="7" w:name="_Toc231815292"/>
      <w:r w:rsidRPr="000F5BC7">
        <w:rPr>
          <w:color w:val="auto"/>
        </w:rPr>
        <w:t>Tipus de dades i qualitat del conjunt</w:t>
      </w:r>
      <w:bookmarkEnd w:id="7"/>
    </w:p>
    <w:p w14:paraId="7F8BBE12" w14:textId="77777777" w:rsidR="00D54059" w:rsidRPr="000F5BC7" w:rsidRDefault="00D54059" w:rsidP="00D54059">
      <w:pPr>
        <w:jc w:val="both"/>
      </w:pPr>
      <w:r w:rsidRPr="000F5BC7">
        <w:t xml:space="preserve">L'anàlisi dels tipus de dades mostra que les variables estan correctament tipificades segons la seva naturalesa: les quantitatives representen magnituds contínues o discretes (dies, costos, índexs, percentatges i pesos), mentre que les categòriques representen estats logístics, classificacions de risc, ubicacions i identificadors únics. Pel que fa a la qualitat del conjunt, no s'han detectat files duplicades i només s'observen valors perduts a la variable </w:t>
      </w:r>
      <w:proofErr w:type="spellStart"/>
      <w:r w:rsidRPr="000F5BC7">
        <w:t>Disruption_Event</w:t>
      </w:r>
      <w:proofErr w:type="spellEnd"/>
      <w:r w:rsidRPr="000F5BC7">
        <w:t xml:space="preserve">, amb 12.722 registres sense valor. Aquest fet és coherent amb el domini del problema, ja que la majoria de les ordres no experimenten cap esdeveniment de disrupció: els valors nuls en aquesta variable poden interpretar-se semànticament com a </w:t>
      </w:r>
      <w:r w:rsidRPr="000F5BC7">
        <w:rPr>
          <w:b/>
          <w:bCs/>
        </w:rPr>
        <w:t>absència de disrupció</w:t>
      </w:r>
      <w:r w:rsidRPr="000F5BC7">
        <w:t>, i no com a un problema de qualitat de les dades.</w:t>
      </w:r>
    </w:p>
    <w:p w14:paraId="2F07BCF0" w14:textId="77777777" w:rsidR="00D54059" w:rsidRPr="000F5BC7" w:rsidRDefault="00D54059" w:rsidP="00D54059">
      <w:pPr>
        <w:pStyle w:val="Ttulo2"/>
        <w:numPr>
          <w:ilvl w:val="1"/>
          <w:numId w:val="59"/>
        </w:numPr>
        <w:rPr>
          <w:color w:val="auto"/>
        </w:rPr>
      </w:pPr>
      <w:bookmarkStart w:id="8" w:name="_Toc231815293"/>
      <w:r w:rsidRPr="000F5BC7">
        <w:rPr>
          <w:color w:val="auto"/>
        </w:rPr>
        <w:t>Caracterització estadística</w:t>
      </w:r>
      <w:bookmarkEnd w:id="8"/>
    </w:p>
    <w:p w14:paraId="56E81B87" w14:textId="77777777" w:rsidR="00D54059" w:rsidRPr="000F5BC7" w:rsidRDefault="00D54059" w:rsidP="00D54059">
      <w:pPr>
        <w:jc w:val="both"/>
      </w:pPr>
      <w:r w:rsidRPr="000F5BC7">
        <w:t xml:space="preserve">Una anàlisi descriptiva preliminar de les variables del </w:t>
      </w:r>
      <w:proofErr w:type="spellStart"/>
      <w:r w:rsidRPr="000F5BC7">
        <w:t>dataset</w:t>
      </w:r>
      <w:proofErr w:type="spellEnd"/>
      <w:r w:rsidRPr="000F5BC7">
        <w:t xml:space="preserve"> permet validar la coherència del conjunt i identificar trets estructurals rellevants per a la modelització posterior. Les variables temporals i econòmiques presenten rangs amplis però realistes: el temps base de lliurament oscil·la entre 1 i 45 dies amb una mitjana propera als 18 dies, mentre que el cost d'enviament varia entre aproximadament 1.250 USD i 350.000 USD, reflectint diferències substancials en distància, pes, mode i urgència. La majoria de comandes no presenten retards, però existeixen casos extrems amb fins a 19 dies de demora. Els índexs de risc geopolític, severitat meteorològica i inflació es mantenen dins de rangs coherents amb el context econòmic i logístic internacional.</w:t>
      </w:r>
    </w:p>
    <w:p w14:paraId="2174E9CE" w14:textId="77777777" w:rsidR="00D54059" w:rsidRPr="000F5BC7" w:rsidRDefault="00D54059" w:rsidP="00D54059">
      <w:pPr>
        <w:jc w:val="both"/>
      </w:pPr>
      <w:r w:rsidRPr="000F5BC7">
        <w:t xml:space="preserve">Pel que fa a les variables categòriques, el </w:t>
      </w:r>
      <w:proofErr w:type="spellStart"/>
      <w:r w:rsidRPr="000F5BC7">
        <w:t>dataset</w:t>
      </w:r>
      <w:proofErr w:type="spellEnd"/>
      <w:r w:rsidRPr="000F5BC7">
        <w:t xml:space="preserve"> es concentra en una xarxa relativament petita de </w:t>
      </w:r>
      <w:r w:rsidRPr="000F5BC7">
        <w:rPr>
          <w:b/>
          <w:bCs/>
        </w:rPr>
        <w:t>9 ciutats d'origen i 10 de destinació</w:t>
      </w:r>
      <w:r w:rsidRPr="000F5BC7">
        <w:t xml:space="preserve">, amb </w:t>
      </w:r>
      <w:r w:rsidRPr="000F5BC7">
        <w:rPr>
          <w:b/>
          <w:bCs/>
        </w:rPr>
        <w:t>Shanghai</w:t>
      </w:r>
      <w:r w:rsidRPr="000F5BC7">
        <w:t xml:space="preserve"> destacant com a node bidireccional i el </w:t>
      </w:r>
      <w:r w:rsidRPr="000F5BC7">
        <w:rPr>
          <w:b/>
          <w:bCs/>
        </w:rPr>
        <w:t>corredor de Suez</w:t>
      </w:r>
      <w:r w:rsidRPr="000F5BC7">
        <w:t xml:space="preserve"> com a eix estratègic dominant. Les set categories de producte es distribueixen de manera força equilibrada i el transport marítim (</w:t>
      </w:r>
      <w:proofErr w:type="spellStart"/>
      <w:r w:rsidRPr="000F5BC7">
        <w:t>Sea</w:t>
      </w:r>
      <w:proofErr w:type="spellEnd"/>
      <w:r w:rsidRPr="000F5BC7">
        <w:t xml:space="preserve">) domina clarament amb més del 80% de les ordres. El conjunt cobreix una finestra temporal completa de </w:t>
      </w:r>
      <w:r w:rsidRPr="000F5BC7">
        <w:rPr>
          <w:b/>
          <w:bCs/>
        </w:rPr>
        <w:t>730 dies</w:t>
      </w:r>
      <w:r w:rsidRPr="000F5BC7">
        <w:t xml:space="preserve"> (del 4 de gener de 2024 al 3 de gener de 2026), suficient per analitzar l'evolució del risc i els retards al llarg del temps.</w:t>
      </w:r>
    </w:p>
    <w:p w14:paraId="1D3A3C8F" w14:textId="77777777" w:rsidR="00D54059" w:rsidRPr="000F5BC7" w:rsidRDefault="00D54059" w:rsidP="00D54059">
      <w:pPr>
        <w:jc w:val="both"/>
      </w:pPr>
      <w:r w:rsidRPr="000F5BC7">
        <w:t>L'aplicació d'un criteri z-</w:t>
      </w:r>
      <w:proofErr w:type="spellStart"/>
      <w:r w:rsidRPr="000F5BC7">
        <w:t>score</w:t>
      </w:r>
      <w:proofErr w:type="spellEnd"/>
      <w:r w:rsidRPr="000F5BC7">
        <w:t xml:space="preserve"> (|z| &gt; 3) identifica valors extrems en quatre variables: </w:t>
      </w:r>
      <w:proofErr w:type="spellStart"/>
      <w:r w:rsidRPr="000F5BC7">
        <w:t>Delay_Days</w:t>
      </w:r>
      <w:proofErr w:type="spellEnd"/>
      <w:r w:rsidRPr="000F5BC7">
        <w:t xml:space="preserve"> (441 registres), </w:t>
      </w:r>
      <w:proofErr w:type="spellStart"/>
      <w:r w:rsidRPr="000F5BC7">
        <w:t>Shipping_Cost_USD</w:t>
      </w:r>
      <w:proofErr w:type="spellEnd"/>
      <w:r w:rsidRPr="000F5BC7">
        <w:t xml:space="preserve"> (502), </w:t>
      </w:r>
      <w:proofErr w:type="spellStart"/>
      <w:r w:rsidRPr="000F5BC7">
        <w:t>Inflation_Rate_Pct</w:t>
      </w:r>
      <w:proofErr w:type="spellEnd"/>
      <w:r w:rsidRPr="000F5BC7">
        <w:t xml:space="preserve"> (36) i </w:t>
      </w:r>
      <w:proofErr w:type="spellStart"/>
      <w:r w:rsidRPr="000F5BC7">
        <w:t>Actual_Lead_Time_Days</w:t>
      </w:r>
      <w:proofErr w:type="spellEnd"/>
      <w:r w:rsidRPr="000F5BC7">
        <w:t xml:space="preserve"> (1). Aquests valors no es consideren errors sinó </w:t>
      </w:r>
      <w:r w:rsidRPr="000F5BC7">
        <w:rPr>
          <w:b/>
          <w:bCs/>
        </w:rPr>
        <w:t>esdeveniments rellevants per a l'anàlisi de resiliència</w:t>
      </w:r>
      <w:r w:rsidRPr="000F5BC7">
        <w:t>, ja que reflecteixen situacions excepcionals com retards greus o increments sobtats de costos.</w:t>
      </w:r>
    </w:p>
    <w:p w14:paraId="5E3200AE" w14:textId="77777777" w:rsidR="00D54059" w:rsidRPr="000F5BC7" w:rsidRDefault="00D54059" w:rsidP="00D54059">
      <w:pPr>
        <w:pStyle w:val="Ttulo2"/>
        <w:numPr>
          <w:ilvl w:val="1"/>
          <w:numId w:val="59"/>
        </w:numPr>
        <w:rPr>
          <w:color w:val="auto"/>
        </w:rPr>
      </w:pPr>
      <w:bookmarkStart w:id="9" w:name="_Toc231815294"/>
      <w:r w:rsidRPr="000F5BC7">
        <w:rPr>
          <w:color w:val="auto"/>
        </w:rPr>
        <w:lastRenderedPageBreak/>
        <w:t>Adequació per a l’anàlisi de resiliència</w:t>
      </w:r>
      <w:bookmarkEnd w:id="9"/>
    </w:p>
    <w:p w14:paraId="3F50FF08" w14:textId="77777777" w:rsidR="00D54059" w:rsidRPr="000F5BC7" w:rsidRDefault="00D54059" w:rsidP="00D54059">
      <w:pPr>
        <w:jc w:val="both"/>
      </w:pPr>
      <w:r w:rsidRPr="000F5BC7">
        <w:t>L'exploració anterior confirma que el conjunt de dades reuneix els elements necessaris per al tipus d'anàlisi plantejat a aquest treball. Les variables temps de lliurament (</w:t>
      </w:r>
      <w:proofErr w:type="spellStart"/>
      <w:r w:rsidRPr="000F5BC7">
        <w:t>Order_Date</w:t>
      </w:r>
      <w:proofErr w:type="spellEnd"/>
      <w:r w:rsidRPr="000F5BC7">
        <w:t>, Base/</w:t>
      </w:r>
      <w:proofErr w:type="spellStart"/>
      <w:r w:rsidRPr="000F5BC7">
        <w:t>Scheduled</w:t>
      </w:r>
      <w:proofErr w:type="spellEnd"/>
      <w:r w:rsidRPr="000F5BC7">
        <w:t>/</w:t>
      </w:r>
      <w:proofErr w:type="spellStart"/>
      <w:r w:rsidRPr="000F5BC7">
        <w:t>Actual_Lead_Time_Days</w:t>
      </w:r>
      <w:proofErr w:type="spellEnd"/>
      <w:r w:rsidRPr="000F5BC7">
        <w:t xml:space="preserve">, </w:t>
      </w:r>
      <w:proofErr w:type="spellStart"/>
      <w:r w:rsidRPr="000F5BC7">
        <w:t>Delay_Days</w:t>
      </w:r>
      <w:proofErr w:type="spellEnd"/>
      <w:r w:rsidRPr="000F5BC7">
        <w:t>) permeten caracteritzar el comportament normal del sistema i mesurar les desviacions causades per disrupcions; les variables geogràfiques i logístiques (</w:t>
      </w:r>
      <w:proofErr w:type="spellStart"/>
      <w:r w:rsidRPr="000F5BC7">
        <w:t>Origin_City</w:t>
      </w:r>
      <w:proofErr w:type="spellEnd"/>
      <w:r w:rsidRPr="000F5BC7">
        <w:t xml:space="preserve">, </w:t>
      </w:r>
      <w:proofErr w:type="spellStart"/>
      <w:r w:rsidRPr="000F5BC7">
        <w:t>Destination_City</w:t>
      </w:r>
      <w:proofErr w:type="spellEnd"/>
      <w:r w:rsidRPr="000F5BC7">
        <w:t xml:space="preserve">, </w:t>
      </w:r>
      <w:proofErr w:type="spellStart"/>
      <w:r w:rsidRPr="000F5BC7">
        <w:t>Route_Type</w:t>
      </w:r>
      <w:proofErr w:type="spellEnd"/>
      <w:r w:rsidRPr="000F5BC7">
        <w:t xml:space="preserve">, </w:t>
      </w:r>
      <w:proofErr w:type="spellStart"/>
      <w:r w:rsidRPr="000F5BC7">
        <w:t>Transportation_Mode</w:t>
      </w:r>
      <w:proofErr w:type="spellEnd"/>
      <w:r w:rsidRPr="000F5BC7">
        <w:t>) representen la topologia de la xarxa, condició necessària per identificar punts crítics i dependències estructurals; els índexs i esdeveniments externs (</w:t>
      </w:r>
      <w:proofErr w:type="spellStart"/>
      <w:r w:rsidRPr="000F5BC7">
        <w:t>Geopolitical_Risk_Index</w:t>
      </w:r>
      <w:proofErr w:type="spellEnd"/>
      <w:r w:rsidRPr="000F5BC7">
        <w:t xml:space="preserve">, </w:t>
      </w:r>
      <w:proofErr w:type="spellStart"/>
      <w:r w:rsidRPr="000F5BC7">
        <w:t>Weather_Severity_Index</w:t>
      </w:r>
      <w:proofErr w:type="spellEnd"/>
      <w:r w:rsidRPr="000F5BC7">
        <w:t xml:space="preserve">, </w:t>
      </w:r>
      <w:proofErr w:type="spellStart"/>
      <w:r w:rsidRPr="000F5BC7">
        <w:t>Inflation_Rate_Pct</w:t>
      </w:r>
      <w:proofErr w:type="spellEnd"/>
      <w:r w:rsidRPr="000F5BC7">
        <w:t xml:space="preserve">, </w:t>
      </w:r>
      <w:proofErr w:type="spellStart"/>
      <w:r w:rsidRPr="000F5BC7">
        <w:t>Disruption_Event</w:t>
      </w:r>
      <w:proofErr w:type="spellEnd"/>
      <w:r w:rsidRPr="000F5BC7">
        <w:t>) capturen els factors exògens que condicionen el rendiment del sistema; les variables operatives i econòmiques (</w:t>
      </w:r>
      <w:proofErr w:type="spellStart"/>
      <w:r w:rsidRPr="000F5BC7">
        <w:t>Delivery_Status</w:t>
      </w:r>
      <w:proofErr w:type="spellEnd"/>
      <w:r w:rsidRPr="000F5BC7">
        <w:t xml:space="preserve">, </w:t>
      </w:r>
      <w:proofErr w:type="spellStart"/>
      <w:r w:rsidRPr="000F5BC7">
        <w:t>Shipping_Cost_USD</w:t>
      </w:r>
      <w:proofErr w:type="spellEnd"/>
      <w:r w:rsidRPr="000F5BC7">
        <w:t xml:space="preserve">) permeten avaluar el nivell de servei sota condicions normals i adverses; i finalment, la variable </w:t>
      </w:r>
      <w:proofErr w:type="spellStart"/>
      <w:r w:rsidRPr="000F5BC7">
        <w:t>Mitigation_Action_Taken</w:t>
      </w:r>
      <w:proofErr w:type="spellEnd"/>
      <w:r w:rsidRPr="000F5BC7">
        <w:t xml:space="preserve"> modela explícitament les estratègies de resposta activades davant cada disrupció, un element sovint absent en </w:t>
      </w:r>
      <w:proofErr w:type="spellStart"/>
      <w:r w:rsidRPr="000F5BC7">
        <w:t>datasets</w:t>
      </w:r>
      <w:proofErr w:type="spellEnd"/>
      <w:r w:rsidRPr="000F5BC7">
        <w:t xml:space="preserve"> logístics convencionals.</w:t>
      </w:r>
    </w:p>
    <w:p w14:paraId="2154BE5C" w14:textId="77777777" w:rsidR="00D54059" w:rsidRPr="000F5BC7" w:rsidRDefault="00D54059" w:rsidP="00D54059">
      <w:pPr>
        <w:jc w:val="both"/>
      </w:pPr>
      <w:r w:rsidRPr="000F5BC7">
        <w:t xml:space="preserve">A més de cobrir aquests requisits funcionals, el </w:t>
      </w:r>
      <w:proofErr w:type="spellStart"/>
      <w:r w:rsidRPr="000F5BC7">
        <w:t>dataset</w:t>
      </w:r>
      <w:proofErr w:type="spellEnd"/>
      <w:r w:rsidRPr="000F5BC7">
        <w:t xml:space="preserve"> presenta una estructura naturalment compatible amb una representació basada en </w:t>
      </w:r>
      <w:proofErr w:type="spellStart"/>
      <w:r w:rsidRPr="000F5BC7">
        <w:rPr>
          <w:i/>
          <w:iCs/>
        </w:rPr>
        <w:t>Knowledge</w:t>
      </w:r>
      <w:proofErr w:type="spellEnd"/>
      <w:r w:rsidRPr="000F5BC7">
        <w:rPr>
          <w:i/>
          <w:iCs/>
        </w:rPr>
        <w:t xml:space="preserve"> </w:t>
      </w:r>
      <w:proofErr w:type="spellStart"/>
      <w:r w:rsidRPr="000F5BC7">
        <w:rPr>
          <w:i/>
          <w:iCs/>
        </w:rPr>
        <w:t>Graphs</w:t>
      </w:r>
      <w:proofErr w:type="spellEnd"/>
      <w:r w:rsidRPr="000F5BC7">
        <w:t>: entitats clarament definides (ordres, ciutats, rutes, productes, esdeveniments), relacions explícites i implícites entre elles, i atributs heterogenis que poden enriquir tant nodes com relacions. Aquesta compatibilitat estructural, desenvolupada formalment al capítol següent, és el que permet superar les limitacions del format tabular original i abordar la resiliència del sistema des d'una perspectiva sistèmica.</w:t>
      </w:r>
    </w:p>
    <w:p w14:paraId="4B178AD7" w14:textId="77777777" w:rsidR="00D54059" w:rsidRPr="000F5BC7" w:rsidRDefault="00D54059" w:rsidP="00D54059">
      <w:pPr>
        <w:jc w:val="both"/>
      </w:pPr>
    </w:p>
    <w:p w14:paraId="61363584" w14:textId="77777777" w:rsidR="00D54059" w:rsidRPr="000F5BC7" w:rsidRDefault="00D54059" w:rsidP="00D54059">
      <w:pPr>
        <w:pStyle w:val="Ttulo1"/>
        <w:numPr>
          <w:ilvl w:val="0"/>
          <w:numId w:val="59"/>
        </w:numPr>
        <w:jc w:val="both"/>
        <w:rPr>
          <w:i/>
          <w:iCs/>
          <w:color w:val="auto"/>
        </w:rPr>
      </w:pPr>
      <w:bookmarkStart w:id="10" w:name="_Toc231815295"/>
      <w:r w:rsidRPr="000F5BC7">
        <w:rPr>
          <w:color w:val="auto"/>
        </w:rPr>
        <w:t>Model Semàntic del KG</w:t>
      </w:r>
      <w:bookmarkEnd w:id="10"/>
    </w:p>
    <w:p w14:paraId="77AFF9DE" w14:textId="77777777" w:rsidR="00D54059" w:rsidRPr="000F5BC7" w:rsidRDefault="00D54059" w:rsidP="00D54059">
      <w:pPr>
        <w:ind w:left="708" w:hanging="708"/>
        <w:jc w:val="both"/>
      </w:pPr>
      <w:r w:rsidRPr="000F5BC7">
        <w:t xml:space="preserve">El model semàntic constitueix el nucli conceptual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desenvolupat en aquest treball. El seu objectiu és transformar les observacions operatives del </w:t>
      </w:r>
      <w:proofErr w:type="spellStart"/>
      <w:r w:rsidRPr="000F5BC7">
        <w:t>dataset</w:t>
      </w:r>
      <w:proofErr w:type="spellEnd"/>
      <w:r w:rsidRPr="000F5BC7">
        <w:t xml:space="preserve"> original en una representació semàntica estructurada de la cadena de subministrament, on les relacions entre entitats són tan rellevants com els seus atributs.</w:t>
      </w:r>
    </w:p>
    <w:p w14:paraId="3511AF96" w14:textId="77777777" w:rsidR="00D54059" w:rsidRPr="000F5BC7" w:rsidRDefault="00D54059" w:rsidP="00D54059">
      <w:pPr>
        <w:jc w:val="both"/>
      </w:pPr>
      <w:r w:rsidRPr="000F5BC7">
        <w:t xml:space="preserve">Un </w:t>
      </w:r>
      <w:proofErr w:type="spellStart"/>
      <w:r w:rsidRPr="000F5BC7">
        <w:rPr>
          <w:b/>
          <w:bCs/>
          <w:i/>
          <w:iCs/>
        </w:rPr>
        <w:t>Knowledge</w:t>
      </w:r>
      <w:proofErr w:type="spellEnd"/>
      <w:r w:rsidRPr="000F5BC7">
        <w:rPr>
          <w:b/>
          <w:bCs/>
          <w:i/>
          <w:iCs/>
        </w:rPr>
        <w:t xml:space="preserve"> </w:t>
      </w:r>
      <w:proofErr w:type="spellStart"/>
      <w:r w:rsidRPr="000F5BC7">
        <w:rPr>
          <w:b/>
          <w:bCs/>
          <w:i/>
          <w:iCs/>
        </w:rPr>
        <w:t>Graph</w:t>
      </w:r>
      <w:proofErr w:type="spellEnd"/>
      <w:r w:rsidRPr="000F5BC7">
        <w:t xml:space="preserve"> és una estructura de dades formada per </w:t>
      </w:r>
      <w:r w:rsidRPr="000F5BC7">
        <w:rPr>
          <w:b/>
          <w:bCs/>
        </w:rPr>
        <w:t>nodes</w:t>
      </w:r>
      <w:r w:rsidRPr="000F5BC7">
        <w:t xml:space="preserve"> (entitats del domini) i </w:t>
      </w:r>
      <w:r w:rsidRPr="000F5BC7">
        <w:rPr>
          <w:b/>
          <w:bCs/>
        </w:rPr>
        <w:t>arestes</w:t>
      </w:r>
      <w:r w:rsidRPr="000F5BC7">
        <w:t xml:space="preserve"> (relacions entre elles), on tant els uns com les altres poden incorporar </w:t>
      </w:r>
      <w:r w:rsidRPr="000F5BC7">
        <w:rPr>
          <w:b/>
          <w:bCs/>
        </w:rPr>
        <w:t>propietats</w:t>
      </w:r>
      <w:r w:rsidRPr="000F5BC7">
        <w:t xml:space="preserve"> i </w:t>
      </w:r>
      <w:r w:rsidRPr="000F5BC7">
        <w:rPr>
          <w:b/>
          <w:bCs/>
        </w:rPr>
        <w:t>tipus específics</w:t>
      </w:r>
      <w:r w:rsidRPr="000F5BC7">
        <w:t xml:space="preserve">. A diferència del model relacional, que organitza la informació en taules connectades per claus, 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representa explícitament les relacions com a elements de primera classe. Aquesta diferència és substancial: les consultes de travessia de múltiples nivells (per exemple, </w:t>
      </w:r>
      <w:r w:rsidRPr="000F5BC7">
        <w:rPr>
          <w:i/>
          <w:iCs/>
        </w:rPr>
        <w:t>quins productes crítics viatgen per rutes vulnerables a conflictes geopolítics?</w:t>
      </w:r>
      <w:r w:rsidRPr="000F5BC7">
        <w:t xml:space="preserve">) s'expressen de manera natural i s'executen amb eficiència, mentre que en un model relacional requeririen múltiples </w:t>
      </w:r>
      <w:proofErr w:type="spellStart"/>
      <w:r w:rsidRPr="000F5BC7">
        <w:t>joins</w:t>
      </w:r>
      <w:proofErr w:type="spellEnd"/>
      <w:r w:rsidRPr="000F5BC7">
        <w:t xml:space="preserve"> </w:t>
      </w:r>
      <w:proofErr w:type="spellStart"/>
      <w:r w:rsidRPr="000F5BC7">
        <w:t>anidats</w:t>
      </w:r>
      <w:proofErr w:type="spellEnd"/>
      <w:r w:rsidRPr="000F5BC7">
        <w:t xml:space="preserve"> amb un cost computacional significatiu. Per al domini d'una cadena de subministrament global on les dependències estructurals (entre rutes, ciutats, productes i esdeveniments) tenen tant pes analític com els atributs individuals dels enviaments  aquesta capacitat és essencial.</w:t>
      </w:r>
    </w:p>
    <w:p w14:paraId="0289E3BD" w14:textId="77777777" w:rsidR="00D54059" w:rsidRPr="000F5BC7" w:rsidRDefault="00D54059" w:rsidP="00D54059">
      <w:pPr>
        <w:jc w:val="both"/>
      </w:pPr>
      <w:r w:rsidRPr="000F5BC7">
        <w:t xml:space="preserve">A continuació es presenta el model semàntic desenvolupat en aquest treball, organitzat en quatre parts: els </w:t>
      </w:r>
      <w:r w:rsidRPr="000F5BC7">
        <w:rPr>
          <w:b/>
          <w:bCs/>
        </w:rPr>
        <w:t>components del graf</w:t>
      </w:r>
      <w:r w:rsidRPr="000F5BC7">
        <w:t xml:space="preserve"> (5.1), l'</w:t>
      </w:r>
      <w:r w:rsidRPr="000F5BC7">
        <w:rPr>
          <w:b/>
          <w:bCs/>
        </w:rPr>
        <w:t>esquema conceptual</w:t>
      </w:r>
      <w:r w:rsidRPr="000F5BC7">
        <w:t xml:space="preserve"> que els articula (5.2), les </w:t>
      </w:r>
      <w:r w:rsidRPr="000F5BC7">
        <w:rPr>
          <w:b/>
          <w:bCs/>
        </w:rPr>
        <w:t xml:space="preserve">decisions de </w:t>
      </w:r>
      <w:r w:rsidRPr="000F5BC7">
        <w:rPr>
          <w:b/>
          <w:bCs/>
        </w:rPr>
        <w:lastRenderedPageBreak/>
        <w:t>modelatge</w:t>
      </w:r>
      <w:r w:rsidRPr="000F5BC7">
        <w:t xml:space="preserve"> que en condicionen les capacitats analítiques (5.3) i la </w:t>
      </w:r>
      <w:r w:rsidRPr="000F5BC7">
        <w:rPr>
          <w:b/>
          <w:bCs/>
        </w:rPr>
        <w:t>cardinalitat final</w:t>
      </w:r>
      <w:r w:rsidRPr="000F5BC7">
        <w:t xml:space="preserve"> del graf instanciat (5.4).</w:t>
      </w:r>
    </w:p>
    <w:p w14:paraId="7EF27FC1" w14:textId="77777777" w:rsidR="00D54059" w:rsidRPr="000F5BC7" w:rsidRDefault="00D54059" w:rsidP="00D54059">
      <w:pPr>
        <w:pStyle w:val="Ttulo2"/>
        <w:numPr>
          <w:ilvl w:val="1"/>
          <w:numId w:val="59"/>
        </w:numPr>
        <w:rPr>
          <w:color w:val="auto"/>
        </w:rPr>
      </w:pPr>
      <w:bookmarkStart w:id="11" w:name="_Toc231815296"/>
      <w:r w:rsidRPr="000F5BC7">
        <w:rPr>
          <w:color w:val="auto"/>
        </w:rPr>
        <w:t>Components del Graf</w:t>
      </w:r>
      <w:bookmarkEnd w:id="11"/>
    </w:p>
    <w:p w14:paraId="381C14DD" w14:textId="77777777" w:rsidR="00D54059" w:rsidRPr="000F5BC7" w:rsidRDefault="00D54059" w:rsidP="00D54059">
      <w:pPr>
        <w:jc w:val="both"/>
      </w:pPr>
      <w:r w:rsidRPr="000F5BC7">
        <w:t xml:space="preserve">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transforma el </w:t>
      </w:r>
      <w:proofErr w:type="spellStart"/>
      <w:r w:rsidRPr="000F5BC7">
        <w:t>dataset</w:t>
      </w:r>
      <w:proofErr w:type="spellEnd"/>
      <w:r w:rsidRPr="000F5BC7">
        <w:t xml:space="preserve"> tabular en una xarxa d'entitats interconnectades. No totes les entitats tenen la mateixa naturalesa: algunes representen estructures persistents del sistema logístic (rutes, ciutats, productes), d'altres representen esdeveniments individuals (els enviaments concrets), i d'altres encapsulen informació contextual multidimensional. Aquesta distinció és fonamental per a l'anàlisi de resiliència, ja que permet identificar on es concentra el risc i com es propaga al llarg del sistema.</w:t>
      </w:r>
    </w:p>
    <w:p w14:paraId="28593588" w14:textId="77777777" w:rsidR="00D54059" w:rsidRPr="000F5BC7" w:rsidRDefault="00D54059" w:rsidP="00D54059">
      <w:pPr>
        <w:jc w:val="both"/>
      </w:pPr>
      <w:r w:rsidRPr="000F5BC7">
        <w:t xml:space="preserve">Els nodes del model es classifiquen en </w:t>
      </w:r>
      <w:r w:rsidRPr="000F5BC7">
        <w:rPr>
          <w:b/>
          <w:bCs/>
        </w:rPr>
        <w:t>tres categories</w:t>
      </w:r>
      <w:r w:rsidRPr="000F5BC7">
        <w:t xml:space="preserve">. Els </w:t>
      </w:r>
      <w:r w:rsidRPr="000F5BC7">
        <w:rPr>
          <w:b/>
          <w:bCs/>
        </w:rPr>
        <w:t>nodes transaccionals</w:t>
      </w:r>
      <w:r w:rsidRPr="000F5BC7">
        <w:t xml:space="preserve"> capturen esdeveniments operatius individuals: l'entitat central d'aquesta categoria és </w:t>
      </w:r>
      <w:proofErr w:type="spellStart"/>
      <w:r w:rsidRPr="000F5BC7">
        <w:t>Order</w:t>
      </w:r>
      <w:proofErr w:type="spellEnd"/>
      <w:r w:rsidRPr="000F5BC7">
        <w:t xml:space="preserve">, que representa cada enviament concret amb les seves propietats temporals, econòmiques i d'estat. Els </w:t>
      </w:r>
      <w:r w:rsidRPr="000F5BC7">
        <w:rPr>
          <w:b/>
          <w:bCs/>
        </w:rPr>
        <w:t>nodes mestres</w:t>
      </w:r>
      <w:r w:rsidRPr="000F5BC7">
        <w:t xml:space="preserve"> (</w:t>
      </w:r>
      <w:proofErr w:type="spellStart"/>
      <w:r w:rsidRPr="000F5BC7">
        <w:rPr>
          <w:i/>
          <w:iCs/>
        </w:rPr>
        <w:t>master</w:t>
      </w:r>
      <w:proofErr w:type="spellEnd"/>
      <w:r w:rsidRPr="000F5BC7">
        <w:rPr>
          <w:i/>
          <w:iCs/>
        </w:rPr>
        <w:t xml:space="preserve"> data</w:t>
      </w:r>
      <w:r w:rsidRPr="000F5BC7">
        <w:t>) representen les estructures persistents del sistema: el model n'inclou set (</w:t>
      </w:r>
      <w:proofErr w:type="spellStart"/>
      <w:r w:rsidRPr="000F5BC7">
        <w:t>Route</w:t>
      </w:r>
      <w:proofErr w:type="spellEnd"/>
      <w:r w:rsidRPr="000F5BC7">
        <w:t xml:space="preserve">, City, Country, </w:t>
      </w:r>
      <w:proofErr w:type="spellStart"/>
      <w:r w:rsidRPr="000F5BC7">
        <w:t>ProductCategory</w:t>
      </w:r>
      <w:proofErr w:type="spellEnd"/>
      <w:r w:rsidRPr="000F5BC7">
        <w:t xml:space="preserve">, </w:t>
      </w:r>
      <w:proofErr w:type="spellStart"/>
      <w:r w:rsidRPr="000F5BC7">
        <w:t>TransportMode</w:t>
      </w:r>
      <w:proofErr w:type="spellEnd"/>
      <w:r w:rsidRPr="000F5BC7">
        <w:t xml:space="preserve">, </w:t>
      </w:r>
      <w:proofErr w:type="spellStart"/>
      <w:r w:rsidRPr="000F5BC7">
        <w:t>DisruptionType</w:t>
      </w:r>
      <w:proofErr w:type="spellEnd"/>
      <w:r w:rsidRPr="000F5BC7">
        <w:t xml:space="preserve"> i </w:t>
      </w:r>
      <w:proofErr w:type="spellStart"/>
      <w:r w:rsidRPr="000F5BC7">
        <w:t>MitigationAction</w:t>
      </w:r>
      <w:proofErr w:type="spellEnd"/>
      <w:r w:rsidRPr="000F5BC7">
        <w:t xml:space="preserve">). Finalment, els </w:t>
      </w:r>
      <w:r w:rsidRPr="000F5BC7">
        <w:rPr>
          <w:b/>
          <w:bCs/>
        </w:rPr>
        <w:t>nodes de context</w:t>
      </w:r>
      <w:r w:rsidRPr="000F5BC7">
        <w:t xml:space="preserve"> encapsulen informació multidimensional mitjançant la tècnica de </w:t>
      </w:r>
      <w:r w:rsidRPr="000F5BC7">
        <w:rPr>
          <w:b/>
          <w:bCs/>
        </w:rPr>
        <w:t>reificació</w:t>
      </w:r>
      <w:r w:rsidRPr="000F5BC7">
        <w:t xml:space="preserve">: en aquest model, l'entitat </w:t>
      </w:r>
      <w:proofErr w:type="spellStart"/>
      <w:r w:rsidRPr="000F5BC7">
        <w:t>RiskAssessment</w:t>
      </w:r>
      <w:proofErr w:type="spellEnd"/>
      <w:r w:rsidRPr="000F5BC7">
        <w:t xml:space="preserve"> agrupa les diferents dimensions del risc (geopolític, meteorològic i macroeconòmic) en lloc d'afegir-les com a propietats directes de </w:t>
      </w:r>
      <w:proofErr w:type="spellStart"/>
      <w:r w:rsidRPr="000F5BC7">
        <w:t>Order</w:t>
      </w:r>
      <w:proofErr w:type="spellEnd"/>
      <w:r w:rsidRPr="000F5BC7">
        <w:t>. Aquesta decisió, que s'analitza en detall a la secció 5.3, facilita consultes flexibles i l'extensió futura del model sense modificar l'estructura bàsica dels enviaments.</w:t>
      </w:r>
    </w:p>
    <w:p w14:paraId="016774AF" w14:textId="77777777" w:rsidR="00D54059" w:rsidRPr="000F5BC7" w:rsidRDefault="00D54059" w:rsidP="00D54059">
      <w:pPr>
        <w:jc w:val="both"/>
      </w:pPr>
      <w:r w:rsidRPr="000F5BC7">
        <w:t xml:space="preserve">Les relacions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també es classifiquen en tres famílies funcionals. Les </w:t>
      </w:r>
      <w:r w:rsidRPr="000F5BC7">
        <w:rPr>
          <w:b/>
          <w:bCs/>
        </w:rPr>
        <w:t>relacions operatives</w:t>
      </w:r>
      <w:r w:rsidRPr="000F5BC7">
        <w:t xml:space="preserve"> són </w:t>
      </w:r>
      <w:proofErr w:type="spellStart"/>
      <w:r w:rsidRPr="000F5BC7">
        <w:rPr>
          <w:i/>
          <w:iCs/>
        </w:rPr>
        <w:t>Order</w:t>
      </w:r>
      <w:proofErr w:type="spellEnd"/>
      <w:r w:rsidRPr="000F5BC7">
        <w:t xml:space="preserve">-cèntriques i defineixen les característiques operatives de cada enviament (ruta utilitzada, ciutats d'origen i destí, producte transportat, mode de transport). Les </w:t>
      </w:r>
      <w:r w:rsidRPr="000F5BC7">
        <w:rPr>
          <w:b/>
          <w:bCs/>
        </w:rPr>
        <w:t>relacions de risc i resposta</w:t>
      </w:r>
      <w:r w:rsidRPr="000F5BC7">
        <w:t xml:space="preserve"> capturen els esdeveniments disruptius i les estratègies de mitigació activades. Les </w:t>
      </w:r>
      <w:r w:rsidRPr="000F5BC7">
        <w:rPr>
          <w:b/>
          <w:bCs/>
        </w:rPr>
        <w:t>relacions estructurals</w:t>
      </w:r>
      <w:r w:rsidRPr="000F5BC7">
        <w:t xml:space="preserve"> defineixen la topologia de la xarxa logística amb independència dels enviaments individuals, incloent la relació CITY_FLOW, una capa agregada origen-destí derivada dels enviaments que té un paper específic en l'anàlisi de resiliència (vegeu secció 5.3).</w:t>
      </w:r>
    </w:p>
    <w:p w14:paraId="78F3FB9E" w14:textId="77777777" w:rsidR="00D54059" w:rsidRPr="000F5BC7" w:rsidRDefault="00D54059" w:rsidP="00D54059">
      <w:pPr>
        <w:jc w:val="both"/>
      </w:pPr>
      <w:r w:rsidRPr="000F5BC7">
        <w:t xml:space="preserve">Per facilitar la interpretació del model en els diagrames posteriors, els nodes es representen amb colors diferenciats: </w:t>
      </w:r>
      <w:r w:rsidRPr="000F5BC7">
        <w:rPr>
          <w:b/>
          <w:bCs/>
        </w:rPr>
        <w:t>blau</w:t>
      </w:r>
      <w:r w:rsidRPr="000F5BC7">
        <w:t xml:space="preserve"> per als transaccionals (</w:t>
      </w:r>
      <w:proofErr w:type="spellStart"/>
      <w:r w:rsidRPr="000F5BC7">
        <w:t>Order</w:t>
      </w:r>
      <w:proofErr w:type="spellEnd"/>
      <w:r w:rsidRPr="000F5BC7">
        <w:t xml:space="preserve">), </w:t>
      </w:r>
      <w:r w:rsidRPr="000F5BC7">
        <w:rPr>
          <w:b/>
          <w:bCs/>
        </w:rPr>
        <w:t>verd</w:t>
      </w:r>
      <w:r w:rsidRPr="000F5BC7">
        <w:t xml:space="preserve"> per als mestres i </w:t>
      </w:r>
      <w:r w:rsidRPr="000F5BC7">
        <w:rPr>
          <w:b/>
          <w:bCs/>
        </w:rPr>
        <w:t>taronja</w:t>
      </w:r>
      <w:r w:rsidRPr="000F5BC7">
        <w:t xml:space="preserve"> per als de context (</w:t>
      </w:r>
      <w:proofErr w:type="spellStart"/>
      <w:r w:rsidRPr="000F5BC7">
        <w:t>RiskAssessment</w:t>
      </w:r>
      <w:proofErr w:type="spellEnd"/>
      <w:r w:rsidRPr="000F5BC7">
        <w:t>). Aquesta codificació cromàtica es manté consistent en totes les figures del treball.</w:t>
      </w:r>
    </w:p>
    <w:p w14:paraId="4308D662" w14:textId="77777777" w:rsidR="00D54059" w:rsidRPr="000F5BC7" w:rsidRDefault="00D54059" w:rsidP="00D54059">
      <w:pPr>
        <w:pStyle w:val="Ttulo2"/>
        <w:numPr>
          <w:ilvl w:val="1"/>
          <w:numId w:val="59"/>
        </w:numPr>
        <w:rPr>
          <w:color w:val="auto"/>
        </w:rPr>
      </w:pPr>
      <w:bookmarkStart w:id="12" w:name="_Toc231815297"/>
      <w:r w:rsidRPr="000F5BC7">
        <w:rPr>
          <w:color w:val="auto"/>
        </w:rPr>
        <w:t>Esquema conceptual</w:t>
      </w:r>
      <w:bookmarkEnd w:id="12"/>
    </w:p>
    <w:p w14:paraId="451547E4" w14:textId="77777777" w:rsidR="00D54059" w:rsidRPr="000F5BC7" w:rsidRDefault="00D54059" w:rsidP="00D54059">
      <w:r w:rsidRPr="000F5BC7">
        <w:t>Havent definit els components bàsics del model, el següent diagrama mostra com s'interconnecten per formar la xarxa logística completa. La Figura 5.1 presenta l'esquema conceptual. Les entitats centrals són els enviaments (</w:t>
      </w:r>
      <w:proofErr w:type="spellStart"/>
      <w:r w:rsidRPr="000F5BC7">
        <w:t>Order</w:t>
      </w:r>
      <w:proofErr w:type="spellEnd"/>
      <w:r w:rsidRPr="000F5BC7">
        <w:t>), que es connecten amb les rutes que utilitzen (SHIPPED_VIA), les ciutats d'origen i destí (ORIGIN_FROM, DESTINATION_TO), el producte transportat (TRANSPORTS), els esdeveniments que els afecten (AFFECTED_BY), les accions de mitigació aplicades (MITIGATED_WITH) i les avaluacions de risc associades (HAS_RISK).</w:t>
      </w:r>
    </w:p>
    <w:p w14:paraId="5C73CAF2" w14:textId="77777777" w:rsidR="00D54059" w:rsidRPr="000F5BC7" w:rsidRDefault="00D54059" w:rsidP="00D54059">
      <w:r w:rsidRPr="000F5BC7">
        <w:rPr>
          <w:noProof/>
        </w:rPr>
        <w:lastRenderedPageBreak/>
        <w:drawing>
          <wp:inline distT="0" distB="0" distL="0" distR="0" wp14:anchorId="526D490E" wp14:editId="459888B5">
            <wp:extent cx="5400040" cy="3789045"/>
            <wp:effectExtent l="0" t="0" r="0" b="1905"/>
            <wp:docPr id="12424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789045"/>
                    </a:xfrm>
                    <a:prstGeom prst="rect">
                      <a:avLst/>
                    </a:prstGeom>
                    <a:noFill/>
                    <a:ln>
                      <a:noFill/>
                    </a:ln>
                  </pic:spPr>
                </pic:pic>
              </a:graphicData>
            </a:graphic>
          </wp:inline>
        </w:drawing>
      </w:r>
    </w:p>
    <w:p w14:paraId="613D8CF0" w14:textId="77777777" w:rsidR="00D54059" w:rsidRPr="000F5BC7" w:rsidRDefault="00D54059" w:rsidP="00D54059">
      <w:pPr>
        <w:jc w:val="center"/>
        <w:rPr>
          <w:sz w:val="20"/>
          <w:szCs w:val="20"/>
        </w:rPr>
      </w:pPr>
      <w:r w:rsidRPr="000F5BC7">
        <w:rPr>
          <w:sz w:val="20"/>
          <w:szCs w:val="20"/>
        </w:rPr>
        <w:t xml:space="preserve">Figura 4.1. Esquema conceptual del </w:t>
      </w:r>
      <w:proofErr w:type="spellStart"/>
      <w:r w:rsidRPr="000F5BC7">
        <w:rPr>
          <w:i/>
          <w:iCs/>
          <w:sz w:val="20"/>
          <w:szCs w:val="20"/>
        </w:rPr>
        <w:t>Knowledge</w:t>
      </w:r>
      <w:proofErr w:type="spellEnd"/>
      <w:r w:rsidRPr="000F5BC7">
        <w:rPr>
          <w:i/>
          <w:iCs/>
          <w:sz w:val="20"/>
          <w:szCs w:val="20"/>
        </w:rPr>
        <w:t xml:space="preserve"> </w:t>
      </w:r>
      <w:proofErr w:type="spellStart"/>
      <w:r w:rsidRPr="000F5BC7">
        <w:rPr>
          <w:i/>
          <w:iCs/>
          <w:sz w:val="20"/>
          <w:szCs w:val="20"/>
        </w:rPr>
        <w:t>Graph</w:t>
      </w:r>
      <w:proofErr w:type="spellEnd"/>
      <w:r w:rsidRPr="000F5BC7">
        <w:rPr>
          <w:sz w:val="20"/>
          <w:szCs w:val="20"/>
        </w:rPr>
        <w:t>. Els colors identifiquen categories de nodes: blau (transaccionals), verd (mestres), taronja (context).</w:t>
      </w:r>
    </w:p>
    <w:p w14:paraId="1154CA07" w14:textId="77777777" w:rsidR="00D54059" w:rsidRPr="000F5BC7" w:rsidRDefault="00D54059" w:rsidP="00D54059">
      <w:pPr>
        <w:rPr>
          <w:b/>
          <w:bCs/>
        </w:rPr>
      </w:pPr>
    </w:p>
    <w:p w14:paraId="7CD7252A" w14:textId="77777777" w:rsidR="00D54059" w:rsidRPr="000F5BC7" w:rsidRDefault="00D54059" w:rsidP="00D54059">
      <w:pPr>
        <w:pStyle w:val="Ttulo2"/>
        <w:numPr>
          <w:ilvl w:val="1"/>
          <w:numId w:val="59"/>
        </w:numPr>
      </w:pPr>
      <w:bookmarkStart w:id="13" w:name="_Toc231815298"/>
      <w:r w:rsidRPr="000F5BC7">
        <w:rPr>
          <w:color w:val="auto"/>
        </w:rPr>
        <w:t>Decisions de modelatge i dependències estructurals</w:t>
      </w:r>
      <w:bookmarkEnd w:id="13"/>
    </w:p>
    <w:p w14:paraId="64B9A60E" w14:textId="77777777" w:rsidR="00D54059" w:rsidRPr="000F5BC7" w:rsidRDefault="00D54059" w:rsidP="00D54059">
      <w:r w:rsidRPr="000F5BC7">
        <w:t>Dues decisions de modelatge condicionen de manera significativa les capacitats analítiques del model i mereixen ser destacades.</w:t>
      </w:r>
    </w:p>
    <w:p w14:paraId="41245335" w14:textId="77777777" w:rsidR="00D54059" w:rsidRPr="000F5BC7" w:rsidRDefault="00D54059" w:rsidP="00D54059">
      <w:r w:rsidRPr="000F5BC7">
        <w:t xml:space="preserve">La primera és la </w:t>
      </w:r>
      <w:r w:rsidRPr="000F5BC7">
        <w:rPr>
          <w:b/>
          <w:bCs/>
        </w:rPr>
        <w:t>reificació de l'avaluació de risc</w:t>
      </w:r>
      <w:r w:rsidRPr="000F5BC7">
        <w:t xml:space="preserve"> com a entitat pròpia (</w:t>
      </w:r>
      <w:proofErr w:type="spellStart"/>
      <w:r w:rsidRPr="000F5BC7">
        <w:t>RiskAssessment</w:t>
      </w:r>
      <w:proofErr w:type="spellEnd"/>
      <w:r w:rsidRPr="000F5BC7">
        <w:t xml:space="preserve">) en lloc de modelar-la com a conjunt de propietats directes de </w:t>
      </w:r>
      <w:proofErr w:type="spellStart"/>
      <w:r w:rsidRPr="000F5BC7">
        <w:t>Order</w:t>
      </w:r>
      <w:proofErr w:type="spellEnd"/>
      <w:r w:rsidRPr="000F5BC7">
        <w:t xml:space="preserve">. Aquesta decisió respon al fet que el risc associat a un enviament és intrínsecament multidimensional (geopolític, meteorològic, macroeconòmic) i agregar-lo en una entitat dedicada permet consultes que filtren simultàniament per múltiples dimensions (per exemple, </w:t>
      </w:r>
      <w:r w:rsidRPr="000F5BC7">
        <w:rPr>
          <w:i/>
          <w:iCs/>
        </w:rPr>
        <w:t>enviaments amb risc alt en almenys dues dimensions</w:t>
      </w:r>
      <w:r w:rsidRPr="000F5BC7">
        <w:t xml:space="preserve">) sense sobrecarregar l'entitat </w:t>
      </w:r>
      <w:proofErr w:type="spellStart"/>
      <w:r w:rsidRPr="000F5BC7">
        <w:t>Order</w:t>
      </w:r>
      <w:proofErr w:type="spellEnd"/>
      <w:r w:rsidRPr="000F5BC7">
        <w:t xml:space="preserve"> amb desenes de propietats heterogènies. A més, facilita l'extensió futura del model amb noves dimensions de risc sense afectar l'estructura dels enviaments.</w:t>
      </w:r>
    </w:p>
    <w:p w14:paraId="2998F637" w14:textId="77777777" w:rsidR="00D54059" w:rsidRPr="000F5BC7" w:rsidRDefault="00D54059" w:rsidP="00D54059">
      <w:r w:rsidRPr="000F5BC7">
        <w:t xml:space="preserve">La segona és la introducció de la relació </w:t>
      </w:r>
      <w:r w:rsidRPr="000F5BC7">
        <w:rPr>
          <w:b/>
          <w:bCs/>
        </w:rPr>
        <w:t>CITY_FLOW</w:t>
      </w:r>
      <w:r w:rsidRPr="000F5BC7">
        <w:t xml:space="preserve"> com a </w:t>
      </w:r>
      <w:r w:rsidRPr="000F5BC7">
        <w:rPr>
          <w:b/>
          <w:bCs/>
        </w:rPr>
        <w:t>capa agregada origen-destí</w:t>
      </w:r>
      <w:r w:rsidRPr="000F5BC7">
        <w:t xml:space="preserve"> derivada dels enviaments individuals. A diferència de les relacions transaccionals que connecten cada </w:t>
      </w:r>
      <w:proofErr w:type="spellStart"/>
      <w:r w:rsidRPr="000F5BC7">
        <w:t>Order</w:t>
      </w:r>
      <w:proofErr w:type="spellEnd"/>
      <w:r w:rsidRPr="000F5BC7">
        <w:t xml:space="preserve"> amb els seus elements, CITY_FLOW consolida per a cada parell de ciutats el volum d'enviaments, els indicadors de rendiment mitjà i la distribució per ruta. Aquesta agregació estructural permet aplicar de manera eficient algorismes de la llibreria </w:t>
      </w:r>
      <w:r w:rsidRPr="000F5BC7">
        <w:rPr>
          <w:i/>
          <w:iCs/>
        </w:rPr>
        <w:t xml:space="preserve">Neo4j </w:t>
      </w:r>
      <w:proofErr w:type="spellStart"/>
      <w:r w:rsidRPr="000F5BC7">
        <w:rPr>
          <w:i/>
          <w:iCs/>
        </w:rPr>
        <w:t>Graph</w:t>
      </w:r>
      <w:proofErr w:type="spellEnd"/>
      <w:r w:rsidRPr="000F5BC7">
        <w:rPr>
          <w:i/>
          <w:iCs/>
        </w:rPr>
        <w:t xml:space="preserve"> Data </w:t>
      </w:r>
      <w:proofErr w:type="spellStart"/>
      <w:r w:rsidRPr="000F5BC7">
        <w:rPr>
          <w:i/>
          <w:iCs/>
        </w:rPr>
        <w:t>Science</w:t>
      </w:r>
      <w:proofErr w:type="spellEnd"/>
      <w:r w:rsidRPr="000F5BC7">
        <w:t xml:space="preserve"> (centralitat, </w:t>
      </w:r>
      <w:proofErr w:type="spellStart"/>
      <w:r w:rsidRPr="000F5BC7">
        <w:rPr>
          <w:i/>
          <w:iCs/>
        </w:rPr>
        <w:t>community</w:t>
      </w:r>
      <w:proofErr w:type="spellEnd"/>
      <w:r w:rsidRPr="000F5BC7">
        <w:rPr>
          <w:i/>
          <w:iCs/>
        </w:rPr>
        <w:t xml:space="preserve"> </w:t>
      </w:r>
      <w:proofErr w:type="spellStart"/>
      <w:r w:rsidRPr="000F5BC7">
        <w:rPr>
          <w:i/>
          <w:iCs/>
        </w:rPr>
        <w:t>detection</w:t>
      </w:r>
      <w:proofErr w:type="spellEnd"/>
      <w:r w:rsidRPr="000F5BC7">
        <w:t xml:space="preserve">, </w:t>
      </w:r>
      <w:proofErr w:type="spellStart"/>
      <w:r w:rsidRPr="000F5BC7">
        <w:rPr>
          <w:i/>
          <w:iCs/>
        </w:rPr>
        <w:t>shortest</w:t>
      </w:r>
      <w:proofErr w:type="spellEnd"/>
      <w:r w:rsidRPr="000F5BC7">
        <w:rPr>
          <w:i/>
          <w:iCs/>
        </w:rPr>
        <w:t xml:space="preserve"> </w:t>
      </w:r>
      <w:proofErr w:type="spellStart"/>
      <w:r w:rsidRPr="000F5BC7">
        <w:rPr>
          <w:i/>
          <w:iCs/>
        </w:rPr>
        <w:t>path</w:t>
      </w:r>
      <w:proofErr w:type="spellEnd"/>
      <w:r w:rsidRPr="000F5BC7">
        <w:t xml:space="preserve">) sobre la topologia de la xarxa, sense necessitat de recórrer els 15.000 enviaments individuals. La seva existència és el que fa viable la simulació d'escenaris </w:t>
      </w:r>
      <w:proofErr w:type="spellStart"/>
      <w:r w:rsidRPr="000F5BC7">
        <w:t>what-if</w:t>
      </w:r>
      <w:proofErr w:type="spellEnd"/>
      <w:r w:rsidRPr="000F5BC7">
        <w:t xml:space="preserve"> del capítol 6 amb temps de resposta raonables.</w:t>
      </w:r>
    </w:p>
    <w:p w14:paraId="6C2A6D46" w14:textId="77777777" w:rsidR="00D54059" w:rsidRPr="000F5BC7" w:rsidRDefault="00D54059" w:rsidP="00D54059">
      <w:pPr>
        <w:pStyle w:val="Ttulo2"/>
        <w:numPr>
          <w:ilvl w:val="1"/>
          <w:numId w:val="59"/>
        </w:numPr>
        <w:rPr>
          <w:color w:val="auto"/>
        </w:rPr>
      </w:pPr>
      <w:bookmarkStart w:id="14" w:name="_Toc231815299"/>
      <w:r w:rsidRPr="000F5BC7">
        <w:rPr>
          <w:color w:val="auto"/>
        </w:rPr>
        <w:lastRenderedPageBreak/>
        <w:t>Cardinalitat del Graf</w:t>
      </w:r>
      <w:bookmarkEnd w:id="14"/>
    </w:p>
    <w:p w14:paraId="32AF19B5" w14:textId="77777777" w:rsidR="00D54059" w:rsidRPr="000F5BC7" w:rsidRDefault="00D54059" w:rsidP="00D54059">
      <w:r w:rsidRPr="000F5BC7">
        <w:t>El model complet consta de:</w:t>
      </w:r>
    </w:p>
    <w:tbl>
      <w:tblPr>
        <w:tblStyle w:val="Tablaconcuadrcula"/>
        <w:tblW w:w="7983" w:type="dxa"/>
        <w:tblLook w:val="04A0" w:firstRow="1" w:lastRow="0" w:firstColumn="1" w:lastColumn="0" w:noHBand="0" w:noVBand="1"/>
      </w:tblPr>
      <w:tblGrid>
        <w:gridCol w:w="4531"/>
        <w:gridCol w:w="3452"/>
      </w:tblGrid>
      <w:tr w:rsidR="00D54059" w:rsidRPr="000F5BC7" w14:paraId="64061514" w14:textId="77777777" w:rsidTr="003360A3">
        <w:trPr>
          <w:trHeight w:val="486"/>
        </w:trPr>
        <w:tc>
          <w:tcPr>
            <w:tcW w:w="4531" w:type="dxa"/>
            <w:hideMark/>
          </w:tcPr>
          <w:p w14:paraId="0279F13A" w14:textId="77777777" w:rsidR="00D54059" w:rsidRPr="000F5BC7" w:rsidRDefault="00D54059" w:rsidP="003360A3">
            <w:pPr>
              <w:spacing w:after="160" w:line="278" w:lineRule="auto"/>
              <w:jc w:val="both"/>
              <w:rPr>
                <w:b/>
                <w:bCs/>
              </w:rPr>
            </w:pPr>
            <w:r w:rsidRPr="000F5BC7">
              <w:rPr>
                <w:b/>
                <w:bCs/>
              </w:rPr>
              <w:t>Component</w:t>
            </w:r>
          </w:p>
        </w:tc>
        <w:tc>
          <w:tcPr>
            <w:tcW w:w="3452" w:type="dxa"/>
            <w:hideMark/>
          </w:tcPr>
          <w:p w14:paraId="1B27E197" w14:textId="77777777" w:rsidR="00D54059" w:rsidRPr="000F5BC7" w:rsidRDefault="00D54059" w:rsidP="003360A3">
            <w:pPr>
              <w:spacing w:after="160" w:line="278" w:lineRule="auto"/>
              <w:jc w:val="both"/>
              <w:rPr>
                <w:b/>
                <w:bCs/>
              </w:rPr>
            </w:pPr>
            <w:r w:rsidRPr="000F5BC7">
              <w:rPr>
                <w:b/>
                <w:bCs/>
              </w:rPr>
              <w:t>Quantitat</w:t>
            </w:r>
          </w:p>
        </w:tc>
      </w:tr>
      <w:tr w:rsidR="00D54059" w:rsidRPr="000F5BC7" w14:paraId="303DA0D5" w14:textId="77777777" w:rsidTr="003360A3">
        <w:trPr>
          <w:trHeight w:val="486"/>
        </w:trPr>
        <w:tc>
          <w:tcPr>
            <w:tcW w:w="4531" w:type="dxa"/>
            <w:hideMark/>
          </w:tcPr>
          <w:p w14:paraId="58638C16" w14:textId="77777777" w:rsidR="00D54059" w:rsidRPr="000F5BC7" w:rsidRDefault="00D54059" w:rsidP="003360A3">
            <w:pPr>
              <w:spacing w:after="160" w:line="278" w:lineRule="auto"/>
              <w:jc w:val="both"/>
            </w:pPr>
            <w:r w:rsidRPr="000F5BC7">
              <w:rPr>
                <w:b/>
                <w:bCs/>
              </w:rPr>
              <w:t>Nodes totals</w:t>
            </w:r>
          </w:p>
        </w:tc>
        <w:tc>
          <w:tcPr>
            <w:tcW w:w="3452" w:type="dxa"/>
            <w:hideMark/>
          </w:tcPr>
          <w:p w14:paraId="7E021070" w14:textId="77777777" w:rsidR="00D54059" w:rsidRPr="000F5BC7" w:rsidRDefault="00D54059" w:rsidP="003360A3">
            <w:pPr>
              <w:spacing w:after="160" w:line="278" w:lineRule="auto"/>
              <w:jc w:val="both"/>
            </w:pPr>
            <w:r w:rsidRPr="000F5BC7">
              <w:t>30.046</w:t>
            </w:r>
          </w:p>
        </w:tc>
      </w:tr>
      <w:tr w:rsidR="00D54059" w:rsidRPr="000F5BC7" w14:paraId="669EF76F" w14:textId="77777777" w:rsidTr="003360A3">
        <w:trPr>
          <w:trHeight w:val="486"/>
        </w:trPr>
        <w:tc>
          <w:tcPr>
            <w:tcW w:w="4531" w:type="dxa"/>
            <w:hideMark/>
          </w:tcPr>
          <w:p w14:paraId="474FE6DE" w14:textId="77777777" w:rsidR="00D54059" w:rsidRPr="000F5BC7" w:rsidRDefault="00D54059" w:rsidP="003360A3">
            <w:pPr>
              <w:spacing w:after="160" w:line="278" w:lineRule="auto"/>
              <w:jc w:val="both"/>
            </w:pPr>
            <w:r w:rsidRPr="000F5BC7">
              <w:t>Enviaments (transaccionals)</w:t>
            </w:r>
          </w:p>
        </w:tc>
        <w:tc>
          <w:tcPr>
            <w:tcW w:w="3452" w:type="dxa"/>
            <w:hideMark/>
          </w:tcPr>
          <w:p w14:paraId="5F58A42B" w14:textId="77777777" w:rsidR="00D54059" w:rsidRPr="000F5BC7" w:rsidRDefault="00D54059" w:rsidP="003360A3">
            <w:pPr>
              <w:spacing w:after="160" w:line="278" w:lineRule="auto"/>
              <w:jc w:val="both"/>
            </w:pPr>
            <w:r w:rsidRPr="000F5BC7">
              <w:t>15.000</w:t>
            </w:r>
          </w:p>
        </w:tc>
      </w:tr>
      <w:tr w:rsidR="00D54059" w:rsidRPr="000F5BC7" w14:paraId="4B8209DD" w14:textId="77777777" w:rsidTr="003360A3">
        <w:trPr>
          <w:trHeight w:val="486"/>
        </w:trPr>
        <w:tc>
          <w:tcPr>
            <w:tcW w:w="4531" w:type="dxa"/>
            <w:hideMark/>
          </w:tcPr>
          <w:p w14:paraId="7B875A27" w14:textId="77777777" w:rsidR="00D54059" w:rsidRPr="000F5BC7" w:rsidRDefault="00D54059" w:rsidP="003360A3">
            <w:pPr>
              <w:spacing w:after="160" w:line="278" w:lineRule="auto"/>
              <w:jc w:val="both"/>
            </w:pPr>
            <w:r w:rsidRPr="000F5BC7">
              <w:t>Avaluacions de risc (</w:t>
            </w:r>
            <w:proofErr w:type="spellStart"/>
            <w:r w:rsidRPr="000F5BC7">
              <w:t>RiskAssessment</w:t>
            </w:r>
            <w:proofErr w:type="spellEnd"/>
            <w:r w:rsidRPr="000F5BC7">
              <w:t>)</w:t>
            </w:r>
          </w:p>
        </w:tc>
        <w:tc>
          <w:tcPr>
            <w:tcW w:w="3452" w:type="dxa"/>
            <w:hideMark/>
          </w:tcPr>
          <w:p w14:paraId="129A7B8A" w14:textId="77777777" w:rsidR="00D54059" w:rsidRPr="000F5BC7" w:rsidRDefault="00D54059" w:rsidP="003360A3">
            <w:pPr>
              <w:spacing w:after="160" w:line="278" w:lineRule="auto"/>
              <w:jc w:val="both"/>
            </w:pPr>
            <w:r w:rsidRPr="000F5BC7">
              <w:t>15.000</w:t>
            </w:r>
          </w:p>
        </w:tc>
      </w:tr>
      <w:tr w:rsidR="00D54059" w:rsidRPr="000F5BC7" w14:paraId="44713C66" w14:textId="77777777" w:rsidTr="003360A3">
        <w:trPr>
          <w:trHeight w:val="486"/>
        </w:trPr>
        <w:tc>
          <w:tcPr>
            <w:tcW w:w="4531" w:type="dxa"/>
            <w:hideMark/>
          </w:tcPr>
          <w:p w14:paraId="56C14DFB" w14:textId="77777777" w:rsidR="00D54059" w:rsidRPr="000F5BC7" w:rsidRDefault="00D54059" w:rsidP="003360A3">
            <w:pPr>
              <w:spacing w:after="160" w:line="278" w:lineRule="auto"/>
              <w:jc w:val="both"/>
            </w:pPr>
            <w:r w:rsidRPr="000F5BC7">
              <w:t>Entitats mestres</w:t>
            </w:r>
          </w:p>
        </w:tc>
        <w:tc>
          <w:tcPr>
            <w:tcW w:w="3452" w:type="dxa"/>
            <w:hideMark/>
          </w:tcPr>
          <w:p w14:paraId="50D98933" w14:textId="77777777" w:rsidR="00D54059" w:rsidRPr="000F5BC7" w:rsidRDefault="00D54059" w:rsidP="003360A3">
            <w:pPr>
              <w:spacing w:after="160" w:line="278" w:lineRule="auto"/>
              <w:jc w:val="both"/>
            </w:pPr>
            <w:r w:rsidRPr="000F5BC7">
              <w:t>46</w:t>
            </w:r>
          </w:p>
        </w:tc>
      </w:tr>
      <w:tr w:rsidR="00D54059" w:rsidRPr="000F5BC7" w14:paraId="64C5D994" w14:textId="77777777" w:rsidTr="003360A3">
        <w:trPr>
          <w:trHeight w:val="499"/>
        </w:trPr>
        <w:tc>
          <w:tcPr>
            <w:tcW w:w="4531" w:type="dxa"/>
            <w:hideMark/>
          </w:tcPr>
          <w:p w14:paraId="4726EAD9" w14:textId="77777777" w:rsidR="00D54059" w:rsidRPr="000F5BC7" w:rsidRDefault="00D54059" w:rsidP="003360A3">
            <w:pPr>
              <w:spacing w:after="160" w:line="278" w:lineRule="auto"/>
              <w:jc w:val="both"/>
            </w:pPr>
            <w:r w:rsidRPr="000F5BC7">
              <w:rPr>
                <w:b/>
                <w:bCs/>
              </w:rPr>
              <w:t>Relacions totals</w:t>
            </w:r>
          </w:p>
        </w:tc>
        <w:tc>
          <w:tcPr>
            <w:tcW w:w="3452" w:type="dxa"/>
            <w:hideMark/>
          </w:tcPr>
          <w:p w14:paraId="3B0C5FD9" w14:textId="77777777" w:rsidR="00D54059" w:rsidRPr="000F5BC7" w:rsidRDefault="00D54059" w:rsidP="003360A3">
            <w:pPr>
              <w:spacing w:after="160" w:line="278" w:lineRule="auto"/>
              <w:jc w:val="both"/>
            </w:pPr>
            <w:r w:rsidRPr="000F5BC7">
              <w:t>120.100</w:t>
            </w:r>
          </w:p>
        </w:tc>
      </w:tr>
      <w:tr w:rsidR="00D54059" w:rsidRPr="000F5BC7" w14:paraId="12EB2E10" w14:textId="77777777" w:rsidTr="003360A3">
        <w:trPr>
          <w:trHeight w:val="486"/>
        </w:trPr>
        <w:tc>
          <w:tcPr>
            <w:tcW w:w="4531" w:type="dxa"/>
            <w:hideMark/>
          </w:tcPr>
          <w:p w14:paraId="1538E320" w14:textId="77777777" w:rsidR="00D54059" w:rsidRPr="000F5BC7" w:rsidRDefault="00D54059" w:rsidP="003360A3">
            <w:pPr>
              <w:spacing w:after="160" w:line="278" w:lineRule="auto"/>
              <w:jc w:val="both"/>
            </w:pPr>
            <w:r w:rsidRPr="000F5BC7">
              <w:t>Relacions operatives</w:t>
            </w:r>
          </w:p>
        </w:tc>
        <w:tc>
          <w:tcPr>
            <w:tcW w:w="3452" w:type="dxa"/>
            <w:hideMark/>
          </w:tcPr>
          <w:p w14:paraId="426E0CBB" w14:textId="77777777" w:rsidR="00D54059" w:rsidRPr="000F5BC7" w:rsidRDefault="00D54059" w:rsidP="003360A3">
            <w:pPr>
              <w:spacing w:after="160" w:line="278" w:lineRule="auto"/>
              <w:jc w:val="both"/>
            </w:pPr>
            <w:r w:rsidRPr="000F5BC7">
              <w:t>75.000</w:t>
            </w:r>
          </w:p>
        </w:tc>
      </w:tr>
      <w:tr w:rsidR="00D54059" w:rsidRPr="000F5BC7" w14:paraId="2C1CC15D" w14:textId="77777777" w:rsidTr="003360A3">
        <w:trPr>
          <w:trHeight w:val="486"/>
        </w:trPr>
        <w:tc>
          <w:tcPr>
            <w:tcW w:w="4531" w:type="dxa"/>
          </w:tcPr>
          <w:p w14:paraId="6352E444" w14:textId="77777777" w:rsidR="00D54059" w:rsidRPr="000F5BC7" w:rsidRDefault="00D54059" w:rsidP="003360A3">
            <w:pPr>
              <w:jc w:val="both"/>
            </w:pPr>
            <w:r w:rsidRPr="000F5BC7">
              <w:t>Relacions de risc</w:t>
            </w:r>
          </w:p>
        </w:tc>
        <w:tc>
          <w:tcPr>
            <w:tcW w:w="3452" w:type="dxa"/>
          </w:tcPr>
          <w:p w14:paraId="7E0BF757" w14:textId="77777777" w:rsidR="00D54059" w:rsidRPr="000F5BC7" w:rsidRDefault="00D54059" w:rsidP="003360A3">
            <w:pPr>
              <w:jc w:val="both"/>
            </w:pPr>
            <w:r w:rsidRPr="000F5BC7">
              <w:t>45.000</w:t>
            </w:r>
          </w:p>
        </w:tc>
      </w:tr>
      <w:tr w:rsidR="00D54059" w:rsidRPr="000F5BC7" w14:paraId="6DABCC34" w14:textId="77777777" w:rsidTr="003360A3">
        <w:trPr>
          <w:trHeight w:val="486"/>
        </w:trPr>
        <w:tc>
          <w:tcPr>
            <w:tcW w:w="4531" w:type="dxa"/>
            <w:hideMark/>
          </w:tcPr>
          <w:p w14:paraId="6632D0E5" w14:textId="77777777" w:rsidR="00D54059" w:rsidRPr="000F5BC7" w:rsidRDefault="00D54059" w:rsidP="003360A3">
            <w:pPr>
              <w:spacing w:after="160" w:line="278" w:lineRule="auto"/>
              <w:jc w:val="both"/>
            </w:pPr>
            <w:r w:rsidRPr="000F5BC7">
              <w:t>Relacions estructurals</w:t>
            </w:r>
          </w:p>
        </w:tc>
        <w:tc>
          <w:tcPr>
            <w:tcW w:w="3452" w:type="dxa"/>
            <w:hideMark/>
          </w:tcPr>
          <w:p w14:paraId="4684BF4D" w14:textId="77777777" w:rsidR="00D54059" w:rsidRPr="000F5BC7" w:rsidRDefault="00D54059" w:rsidP="003360A3">
            <w:pPr>
              <w:spacing w:after="160" w:line="278" w:lineRule="auto"/>
              <w:jc w:val="both"/>
            </w:pPr>
            <w:r w:rsidRPr="000F5BC7">
              <w:t>100</w:t>
            </w:r>
          </w:p>
        </w:tc>
      </w:tr>
    </w:tbl>
    <w:p w14:paraId="72C5E1EC" w14:textId="7430E19A" w:rsidR="00D54059" w:rsidRPr="00BF4E39" w:rsidRDefault="00BF4E39" w:rsidP="00BF4E39">
      <w:pPr>
        <w:jc w:val="center"/>
        <w:rPr>
          <w:sz w:val="20"/>
          <w:szCs w:val="20"/>
        </w:rPr>
      </w:pPr>
      <w:r w:rsidRPr="00BF4E39">
        <w:rPr>
          <w:sz w:val="20"/>
          <w:szCs w:val="20"/>
        </w:rPr>
        <w:t xml:space="preserve">Taula 4.1. Cardinalitat dels components del </w:t>
      </w:r>
      <w:proofErr w:type="spellStart"/>
      <w:r w:rsidRPr="00BF4E39">
        <w:rPr>
          <w:i/>
          <w:iCs/>
          <w:sz w:val="20"/>
          <w:szCs w:val="20"/>
        </w:rPr>
        <w:t>Knowledge</w:t>
      </w:r>
      <w:proofErr w:type="spellEnd"/>
      <w:r w:rsidRPr="00BF4E39">
        <w:rPr>
          <w:i/>
          <w:iCs/>
          <w:sz w:val="20"/>
          <w:szCs w:val="20"/>
        </w:rPr>
        <w:t xml:space="preserve"> </w:t>
      </w:r>
      <w:proofErr w:type="spellStart"/>
      <w:r w:rsidRPr="00BF4E39">
        <w:rPr>
          <w:i/>
          <w:iCs/>
          <w:sz w:val="20"/>
          <w:szCs w:val="20"/>
        </w:rPr>
        <w:t>Graph</w:t>
      </w:r>
      <w:proofErr w:type="spellEnd"/>
      <w:r w:rsidRPr="00BF4E39">
        <w:rPr>
          <w:sz w:val="20"/>
          <w:szCs w:val="20"/>
        </w:rPr>
        <w:t>.</w:t>
      </w:r>
    </w:p>
    <w:p w14:paraId="2C78FE77" w14:textId="77777777" w:rsidR="00D54059" w:rsidRPr="000F5BC7" w:rsidRDefault="00D54059" w:rsidP="00D54059">
      <w:r w:rsidRPr="000F5BC7">
        <w:t>Aquesta estructura proporciona una base rica per a anàlisis que van més enllà de les capacitats d'una base de dades relacional tradicional, especialment en consultes que requereixen traçar camins complexos a través de múltiples tipus d'entitats. El catàleg detallat de cada entitat i cada relació del model, amb les seves propietats, cardinalitats i justificacions de disseny, es presenta a l'</w:t>
      </w:r>
      <w:r w:rsidRPr="000F5BC7">
        <w:rPr>
          <w:b/>
          <w:bCs/>
        </w:rPr>
        <w:t xml:space="preserve">Annex </w:t>
      </w:r>
      <w:r>
        <w:rPr>
          <w:b/>
          <w:bCs/>
        </w:rPr>
        <w:t>B</w:t>
      </w:r>
      <w:r w:rsidRPr="000F5BC7">
        <w:rPr>
          <w:b/>
          <w:bCs/>
        </w:rPr>
        <w:t xml:space="preserve">. Model Semàntic del </w:t>
      </w:r>
      <w:proofErr w:type="spellStart"/>
      <w:r w:rsidRPr="000F5BC7">
        <w:rPr>
          <w:b/>
          <w:bCs/>
          <w:i/>
          <w:iCs/>
        </w:rPr>
        <w:t>Knowledge</w:t>
      </w:r>
      <w:proofErr w:type="spellEnd"/>
      <w:r w:rsidRPr="000F5BC7">
        <w:rPr>
          <w:b/>
          <w:bCs/>
          <w:i/>
          <w:iCs/>
        </w:rPr>
        <w:t xml:space="preserve"> </w:t>
      </w:r>
      <w:proofErr w:type="spellStart"/>
      <w:r w:rsidRPr="000F5BC7">
        <w:rPr>
          <w:b/>
          <w:bCs/>
          <w:i/>
          <w:iCs/>
        </w:rPr>
        <w:t>Graph</w:t>
      </w:r>
      <w:proofErr w:type="spellEnd"/>
      <w:r w:rsidRPr="000F5BC7">
        <w:t>, lliurat com a document complementari a aquesta memòria.</w:t>
      </w:r>
    </w:p>
    <w:p w14:paraId="38C6EC14" w14:textId="77777777" w:rsidR="00D54059" w:rsidRPr="000F5BC7" w:rsidRDefault="00D54059" w:rsidP="00D54059"/>
    <w:p w14:paraId="425B94BB" w14:textId="77777777" w:rsidR="00D54059" w:rsidRPr="000F5BC7" w:rsidRDefault="00D54059" w:rsidP="00D54059">
      <w:pPr>
        <w:pStyle w:val="Ttulo1"/>
        <w:numPr>
          <w:ilvl w:val="0"/>
          <w:numId w:val="59"/>
        </w:numPr>
        <w:jc w:val="both"/>
        <w:rPr>
          <w:color w:val="auto"/>
        </w:rPr>
      </w:pPr>
      <w:bookmarkStart w:id="15" w:name="_Toc231815300"/>
      <w:r w:rsidRPr="000F5BC7">
        <w:rPr>
          <w:color w:val="auto"/>
        </w:rPr>
        <w:t>Implementació del KG</w:t>
      </w:r>
      <w:bookmarkEnd w:id="15"/>
    </w:p>
    <w:p w14:paraId="4E659F20" w14:textId="77777777" w:rsidR="00D54059" w:rsidRPr="000F5BC7" w:rsidRDefault="00D54059" w:rsidP="00D54059">
      <w:pPr>
        <w:pStyle w:val="Ttulo2"/>
        <w:numPr>
          <w:ilvl w:val="1"/>
          <w:numId w:val="59"/>
        </w:numPr>
        <w:rPr>
          <w:color w:val="auto"/>
        </w:rPr>
      </w:pPr>
      <w:bookmarkStart w:id="16" w:name="_Toc231815301"/>
      <w:r w:rsidRPr="000F5BC7">
        <w:rPr>
          <w:color w:val="auto"/>
        </w:rPr>
        <w:t>Arquitectura tecnològica</w:t>
      </w:r>
      <w:bookmarkEnd w:id="16"/>
    </w:p>
    <w:p w14:paraId="2B967C9F" w14:textId="77777777" w:rsidR="00D54059" w:rsidRPr="000F5BC7" w:rsidRDefault="00D54059" w:rsidP="00D54059">
      <w:r w:rsidRPr="000F5BC7">
        <w:t xml:space="preserve">Per a la implementació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s’ha seleccionat Neo4j com a sistema de gestió de base de dades. Es tracta d’una base de dades de grafs nativa basada en el model de graf de propietats, adequada per representar estructures altament relacionals com la cadena de subministrament modelada en aquest treball.</w:t>
      </w:r>
    </w:p>
    <w:p w14:paraId="4737AC1D" w14:textId="77777777" w:rsidR="00D54059" w:rsidRPr="000F5BC7" w:rsidRDefault="00D54059" w:rsidP="00D54059">
      <w:pPr>
        <w:pStyle w:val="NormalWeb"/>
        <w:jc w:val="both"/>
        <w:rPr>
          <w:rFonts w:ascii="Calibri Light" w:eastAsiaTheme="minorHAnsi" w:hAnsi="Calibri Light" w:cs="Calibri Light"/>
          <w:kern w:val="2"/>
          <w:sz w:val="22"/>
          <w:szCs w:val="22"/>
          <w:lang w:val="ca-ES" w:eastAsia="en-US"/>
          <w14:ligatures w14:val="standardContextual"/>
        </w:rPr>
      </w:pPr>
      <w:r w:rsidRPr="000F5BC7">
        <w:rPr>
          <w:rFonts w:ascii="Calibri Light" w:eastAsiaTheme="minorHAnsi" w:hAnsi="Calibri Light" w:cs="Calibri Light"/>
          <w:kern w:val="2"/>
          <w:sz w:val="22"/>
          <w:szCs w:val="22"/>
          <w:lang w:val="ca-ES" w:eastAsia="en-US"/>
          <w14:ligatures w14:val="standardContextual"/>
        </w:rPr>
        <w:t xml:space="preserve">La seva elecció es fonamenta en tres criteris principals: alineació directa amb el model semàntic definit (nodes i relacions), eficiència en consultes de travessia de múltiples nivells i disponibilitat d’una edició gratuïta suficient per al context acadèmic del projecte. Alternatives com </w:t>
      </w:r>
      <w:proofErr w:type="spellStart"/>
      <w:r w:rsidRPr="000F5BC7">
        <w:rPr>
          <w:rFonts w:ascii="Calibri Light" w:eastAsiaTheme="minorHAnsi" w:hAnsi="Calibri Light" w:cs="Calibri Light"/>
          <w:kern w:val="2"/>
          <w:sz w:val="22"/>
          <w:szCs w:val="22"/>
          <w:lang w:val="ca-ES" w:eastAsia="en-US"/>
          <w14:ligatures w14:val="standardContextual"/>
        </w:rPr>
        <w:t>Amazon</w:t>
      </w:r>
      <w:proofErr w:type="spellEnd"/>
      <w:r w:rsidRPr="000F5BC7">
        <w:rPr>
          <w:rFonts w:ascii="Calibri Light" w:eastAsiaTheme="minorHAnsi" w:hAnsi="Calibri Light" w:cs="Calibri Light"/>
          <w:kern w:val="2"/>
          <w:sz w:val="22"/>
          <w:szCs w:val="22"/>
          <w:lang w:val="ca-ES" w:eastAsia="en-US"/>
          <w14:ligatures w14:val="standardContextual"/>
        </w:rPr>
        <w:t xml:space="preserve"> </w:t>
      </w:r>
      <w:proofErr w:type="spellStart"/>
      <w:r w:rsidRPr="000F5BC7">
        <w:rPr>
          <w:rFonts w:ascii="Calibri Light" w:eastAsiaTheme="minorHAnsi" w:hAnsi="Calibri Light" w:cs="Calibri Light"/>
          <w:kern w:val="2"/>
          <w:sz w:val="22"/>
          <w:szCs w:val="22"/>
          <w:lang w:val="ca-ES" w:eastAsia="en-US"/>
          <w14:ligatures w14:val="standardContextual"/>
        </w:rPr>
        <w:t>Neptune</w:t>
      </w:r>
      <w:proofErr w:type="spellEnd"/>
      <w:r w:rsidRPr="000F5BC7">
        <w:rPr>
          <w:rFonts w:ascii="Calibri Light" w:eastAsiaTheme="minorHAnsi" w:hAnsi="Calibri Light" w:cs="Calibri Light"/>
          <w:kern w:val="2"/>
          <w:sz w:val="22"/>
          <w:szCs w:val="22"/>
          <w:lang w:val="ca-ES" w:eastAsia="en-US"/>
          <w14:ligatures w14:val="standardContextual"/>
        </w:rPr>
        <w:t xml:space="preserve"> o </w:t>
      </w:r>
      <w:proofErr w:type="spellStart"/>
      <w:r w:rsidRPr="000F5BC7">
        <w:rPr>
          <w:rFonts w:ascii="Calibri Light" w:eastAsiaTheme="minorHAnsi" w:hAnsi="Calibri Light" w:cs="Calibri Light"/>
          <w:kern w:val="2"/>
          <w:sz w:val="22"/>
          <w:szCs w:val="22"/>
          <w:lang w:val="ca-ES" w:eastAsia="en-US"/>
          <w14:ligatures w14:val="standardContextual"/>
        </w:rPr>
        <w:t>ArangoDB</w:t>
      </w:r>
      <w:proofErr w:type="spellEnd"/>
      <w:r w:rsidRPr="000F5BC7">
        <w:rPr>
          <w:rFonts w:ascii="Calibri Light" w:eastAsiaTheme="minorHAnsi" w:hAnsi="Calibri Light" w:cs="Calibri Light"/>
          <w:kern w:val="2"/>
          <w:sz w:val="22"/>
          <w:szCs w:val="22"/>
          <w:lang w:val="ca-ES" w:eastAsia="en-US"/>
          <w14:ligatures w14:val="standardContextual"/>
        </w:rPr>
        <w:t xml:space="preserve"> van ser considerades, però no aportaven avantatges rellevants per a l’abast i escala del TFG.</w:t>
      </w:r>
    </w:p>
    <w:p w14:paraId="3DD2B1E5" w14:textId="77777777" w:rsidR="00D54059" w:rsidRPr="000F5BC7" w:rsidRDefault="00D54059" w:rsidP="00D54059">
      <w:pPr>
        <w:pStyle w:val="NormalWeb"/>
        <w:jc w:val="both"/>
        <w:rPr>
          <w:rFonts w:ascii="Calibri Light" w:eastAsiaTheme="minorEastAsia" w:hAnsi="Calibri Light" w:cs="Calibri Light"/>
          <w:kern w:val="2"/>
          <w:sz w:val="22"/>
          <w:szCs w:val="22"/>
          <w:lang w:val="ca-ES" w:eastAsia="en-US"/>
          <w14:ligatures w14:val="standardContextual"/>
        </w:rPr>
      </w:pPr>
      <w:r w:rsidRPr="000F5BC7">
        <w:rPr>
          <w:rFonts w:ascii="Calibri Light" w:eastAsiaTheme="minorEastAsia" w:hAnsi="Calibri Light" w:cs="Calibri Light"/>
          <w:kern w:val="2"/>
          <w:sz w:val="22"/>
          <w:szCs w:val="22"/>
          <w:lang w:val="ca-ES" w:eastAsia="en-US"/>
          <w14:ligatures w14:val="standardContextual"/>
        </w:rPr>
        <w:t>La instància s’ha executat en local mitjançant Neo4j Desktop, facilitant el desenvolupament i la validació del model.</w:t>
      </w:r>
    </w:p>
    <w:p w14:paraId="56FF8478" w14:textId="77777777" w:rsidR="00D54059" w:rsidRPr="000F5BC7" w:rsidRDefault="00D54059" w:rsidP="00D54059"/>
    <w:p w14:paraId="2389C71D" w14:textId="77777777" w:rsidR="00D54059" w:rsidRPr="000F5BC7" w:rsidRDefault="00D54059" w:rsidP="00D54059">
      <w:pPr>
        <w:pStyle w:val="Ttulo2"/>
        <w:rPr>
          <w:color w:val="auto"/>
        </w:rPr>
      </w:pPr>
      <w:bookmarkStart w:id="17" w:name="_Toc231815302"/>
      <w:r w:rsidRPr="000F5BC7">
        <w:rPr>
          <w:color w:val="auto"/>
        </w:rPr>
        <w:t xml:space="preserve">5.2. Preparació del </w:t>
      </w:r>
      <w:proofErr w:type="spellStart"/>
      <w:r w:rsidRPr="000F5BC7">
        <w:rPr>
          <w:color w:val="auto"/>
        </w:rPr>
        <w:t>dataset</w:t>
      </w:r>
      <w:bookmarkEnd w:id="17"/>
      <w:proofErr w:type="spellEnd"/>
    </w:p>
    <w:p w14:paraId="77A85D01" w14:textId="77777777" w:rsidR="00D54059" w:rsidRPr="000F5BC7" w:rsidRDefault="00D54059" w:rsidP="00D54059">
      <w:pPr>
        <w:pStyle w:val="Ttulo3"/>
        <w:rPr>
          <w:color w:val="auto"/>
        </w:rPr>
      </w:pPr>
      <w:bookmarkStart w:id="18" w:name="_Toc231815303"/>
      <w:r w:rsidRPr="000F5BC7">
        <w:rPr>
          <w:color w:val="auto"/>
        </w:rPr>
        <w:t>5.2.1. Neteja i normalització</w:t>
      </w:r>
      <w:bookmarkEnd w:id="18"/>
    </w:p>
    <w:p w14:paraId="1104D56B" w14:textId="77777777" w:rsidR="00D54059" w:rsidRPr="000F5BC7" w:rsidRDefault="00D54059" w:rsidP="00D54059">
      <w:pPr>
        <w:jc w:val="both"/>
      </w:pPr>
      <w:r w:rsidRPr="000F5BC7">
        <w:t xml:space="preserve">La primera etapa del </w:t>
      </w:r>
      <w:proofErr w:type="spellStart"/>
      <w:r w:rsidRPr="000F5BC7">
        <w:t>pipeline</w:t>
      </w:r>
      <w:proofErr w:type="spellEnd"/>
      <w:r w:rsidRPr="000F5BC7">
        <w:t xml:space="preserve"> s'ocupa de corregir les limitacions detectades durant l'exploració i de preparar les dades per a la seva representació com a graf.</w:t>
      </w:r>
    </w:p>
    <w:p w14:paraId="017C2CA3" w14:textId="77777777" w:rsidR="00D54059" w:rsidRPr="000F5BC7" w:rsidRDefault="00D54059" w:rsidP="00D54059">
      <w:pPr>
        <w:jc w:val="both"/>
      </w:pPr>
      <w:r w:rsidRPr="000F5BC7">
        <w:t xml:space="preserve">El primer pas adreça els valors nuls a </w:t>
      </w:r>
      <w:proofErr w:type="spellStart"/>
      <w:r w:rsidRPr="000F5BC7">
        <w:t>Disruption_Event</w:t>
      </w:r>
      <w:proofErr w:type="spellEnd"/>
      <w:r w:rsidRPr="000F5BC7">
        <w:t xml:space="preserve">: tal com s'ha establert a la secció anterior, l'absència de valor indica semànticament que no s'ha produït cap incidència. Per tant, aquests registres s'omplen amb la categoria explícita No </w:t>
      </w:r>
      <w:proofErr w:type="spellStart"/>
      <w:r w:rsidRPr="000F5BC7">
        <w:t>Disruption</w:t>
      </w:r>
      <w:proofErr w:type="spellEnd"/>
      <w:r w:rsidRPr="000F5BC7">
        <w:t xml:space="preserve">, convertint un valor nul en informació semànticament vàlida i consistent. A continuació es du a terme la normalització geogràfica: les variables </w:t>
      </w:r>
      <w:proofErr w:type="spellStart"/>
      <w:r w:rsidRPr="000F5BC7">
        <w:t>Origin_City</w:t>
      </w:r>
      <w:proofErr w:type="spellEnd"/>
      <w:r w:rsidRPr="000F5BC7">
        <w:t xml:space="preserve"> i </w:t>
      </w:r>
      <w:proofErr w:type="spellStart"/>
      <w:r w:rsidRPr="000F5BC7">
        <w:t>Destination_City</w:t>
      </w:r>
      <w:proofErr w:type="spellEnd"/>
      <w:r w:rsidRPr="000F5BC7">
        <w:t>, emmagatzemades en format compost (Ciutat, Codi de país), es descomponen en columnes independents per a la ciutat, el codi de país, el nom complet del país i la regió geogràfica (Àsia, Europa o Amèrica).</w:t>
      </w:r>
    </w:p>
    <w:p w14:paraId="13C916A0" w14:textId="77777777" w:rsidR="00D54059" w:rsidRPr="000F5BC7" w:rsidRDefault="00D54059" w:rsidP="00D54059">
      <w:pPr>
        <w:jc w:val="both"/>
      </w:pPr>
      <w:r w:rsidRPr="000F5BC7">
        <w:t>La fase de detecció d'inconsistències aplica un conjunt de regles de negoci per identificar anomalies semàntiques. Es comprova que el temps planificat no sigui inferior al temps base, que l'estat de lliurament sigui coherent amb els dies de retard, que les accions de mitigació corresponguin a la presència o absència de pertorbació, que els costos no presentin valors atípics segons el mètode IQR, i que el tipus de ruta sigui consistent amb les regions d'origen i destinació. Els registres que incompleixen alguna d'aquestes regles queden marcats amb una columna de bandera i una descripció de la inconsistència, sense eliminar-los, ja que els casos excepcionals són rellevants per a l'anàlisi de resiliència. El procés genera un informe de neteja en format JSON que documenta el nombre de registres afectats per cadascun dels controls.</w:t>
      </w:r>
    </w:p>
    <w:p w14:paraId="2475AE74" w14:textId="77777777" w:rsidR="00D54059" w:rsidRPr="000F5BC7" w:rsidRDefault="00D54059" w:rsidP="00D54059">
      <w:pPr>
        <w:pStyle w:val="Ttulo3"/>
        <w:rPr>
          <w:color w:val="auto"/>
        </w:rPr>
      </w:pPr>
      <w:bookmarkStart w:id="19" w:name="_Toc231815304"/>
      <w:r w:rsidRPr="000F5BC7">
        <w:rPr>
          <w:color w:val="auto"/>
        </w:rPr>
        <w:t>5.2.2. Transformació i enriquiment de dades</w:t>
      </w:r>
      <w:bookmarkEnd w:id="19"/>
    </w:p>
    <w:p w14:paraId="51B24B34" w14:textId="77777777" w:rsidR="00D54059" w:rsidRPr="000F5BC7" w:rsidRDefault="00D54059" w:rsidP="00D54059">
      <w:pPr>
        <w:jc w:val="both"/>
      </w:pPr>
      <w:r w:rsidRPr="000F5BC7">
        <w:t xml:space="preserve">La fase de transformació enriqueix el conjunt netejat amb camps derivats necessaris per a la representació en forma de graf. En primer lloc, s'assignen identificadors numèrics únics a les entitats categòriques (categories de producte, tipus de pertorbació i accions de mitigació) i es normalitzen els noms de les pertorbacions a format </w:t>
      </w:r>
      <w:proofErr w:type="spellStart"/>
      <w:r w:rsidRPr="000F5BC7">
        <w:t>snake_case</w:t>
      </w:r>
      <w:proofErr w:type="spellEnd"/>
      <w:r w:rsidRPr="000F5BC7">
        <w:t xml:space="preserve"> estable.</w:t>
      </w:r>
    </w:p>
    <w:p w14:paraId="3FFBEEC8" w14:textId="77777777" w:rsidR="00D54059" w:rsidRPr="000F5BC7" w:rsidRDefault="00D54059" w:rsidP="00D54059">
      <w:pPr>
        <w:jc w:val="both"/>
      </w:pPr>
      <w:r w:rsidRPr="000F5BC7">
        <w:t>Seguidament es construeixen les classificacions derivades: la gravetat del retard s'estratifica en cinc nivells en funció dels dies de demora acumulats, i el risc combinat de cada comanda es calcula com una combinació ponderada de l'índex de risc geopolític (pes 0,6) i l'índex de severitat meteorològica (pes 0,4), classificat posteriorment en quatre nivells (</w:t>
      </w:r>
      <w:proofErr w:type="spellStart"/>
      <w:r w:rsidRPr="000F5BC7">
        <w:t>low</w:t>
      </w:r>
      <w:proofErr w:type="spellEnd"/>
      <w:r w:rsidRPr="000F5BC7">
        <w:t xml:space="preserve">, </w:t>
      </w:r>
      <w:proofErr w:type="spellStart"/>
      <w:r w:rsidRPr="000F5BC7">
        <w:t>medium</w:t>
      </w:r>
      <w:proofErr w:type="spellEnd"/>
      <w:r w:rsidRPr="000F5BC7">
        <w:t xml:space="preserve">, </w:t>
      </w:r>
      <w:proofErr w:type="spellStart"/>
      <w:r w:rsidRPr="000F5BC7">
        <w:t>high</w:t>
      </w:r>
      <w:proofErr w:type="spellEnd"/>
      <w:r w:rsidRPr="000F5BC7">
        <w:t xml:space="preserve">, </w:t>
      </w:r>
      <w:proofErr w:type="spellStart"/>
      <w:r w:rsidRPr="000F5BC7">
        <w:t>critical</w:t>
      </w:r>
      <w:proofErr w:type="spellEnd"/>
      <w:r w:rsidRPr="000F5BC7">
        <w:t>).</w:t>
      </w:r>
    </w:p>
    <w:p w14:paraId="3F044B91" w14:textId="77777777" w:rsidR="00D54059" w:rsidRPr="000F5BC7" w:rsidRDefault="00D54059" w:rsidP="00D54059">
      <w:pPr>
        <w:jc w:val="both"/>
      </w:pPr>
      <w:r w:rsidRPr="000F5BC7">
        <w:t xml:space="preserve">S'afegeixen mètriques d'eficiència per a cada ordre: la desviació percentual del temps real respecte al planificat, el cost per quilogram de càrrega i el ràtio de retard relatiu al temps programat. Per a l'anàlisi de resiliència, es determina l'efectivitat de la mitigació de cada ordre disruptiva en funció de si el lliurament va ser puntual, va acumular un retard lleu o un retard significatiu, i es calcula la desviació del cost real respecte al cost de referència del mateix segment de ruta en condicions normals (cost vs. </w:t>
      </w:r>
      <w:proofErr w:type="spellStart"/>
      <w:r w:rsidRPr="000F5BC7">
        <w:t>baseline</w:t>
      </w:r>
      <w:proofErr w:type="spellEnd"/>
      <w:r w:rsidRPr="000F5BC7">
        <w:t xml:space="preserve">). Finalment, s'atribueix a cada ordre un identificador d'avaluació de risc que la vincularà al seu node </w:t>
      </w:r>
      <w:proofErr w:type="spellStart"/>
      <w:r w:rsidRPr="000F5BC7">
        <w:t>RiskAssessment</w:t>
      </w:r>
      <w:proofErr w:type="spellEnd"/>
      <w:r w:rsidRPr="000F5BC7">
        <w:t xml:space="preserve"> al graf.</w:t>
      </w:r>
    </w:p>
    <w:p w14:paraId="22D3DC82" w14:textId="77777777" w:rsidR="00D54059" w:rsidRPr="000F5BC7" w:rsidRDefault="00D54059" w:rsidP="00D54059">
      <w:pPr>
        <w:jc w:val="both"/>
      </w:pPr>
    </w:p>
    <w:p w14:paraId="34BF311B" w14:textId="77777777" w:rsidR="00D54059" w:rsidRPr="000F5BC7" w:rsidRDefault="00D54059" w:rsidP="00D54059">
      <w:pPr>
        <w:pStyle w:val="Ttulo2"/>
        <w:rPr>
          <w:color w:val="auto"/>
        </w:rPr>
      </w:pPr>
      <w:bookmarkStart w:id="20" w:name="_Toc231815305"/>
      <w:r w:rsidRPr="000F5BC7">
        <w:rPr>
          <w:color w:val="auto"/>
        </w:rPr>
        <w:lastRenderedPageBreak/>
        <w:t>5.3. Construcció del graf de coneixement</w:t>
      </w:r>
      <w:bookmarkEnd w:id="20"/>
    </w:p>
    <w:p w14:paraId="25CBB665" w14:textId="77777777" w:rsidR="00D54059" w:rsidRPr="000F5BC7" w:rsidRDefault="00D54059" w:rsidP="00D54059">
      <w:pPr>
        <w:pStyle w:val="Ttulo3"/>
        <w:rPr>
          <w:color w:val="auto"/>
        </w:rPr>
      </w:pPr>
      <w:bookmarkStart w:id="21" w:name="_Toc231815306"/>
      <w:r w:rsidRPr="000F5BC7">
        <w:rPr>
          <w:color w:val="auto"/>
        </w:rPr>
        <w:t>5.3.1. Extracció de nodes</w:t>
      </w:r>
      <w:bookmarkEnd w:id="21"/>
    </w:p>
    <w:p w14:paraId="13211583" w14:textId="77777777" w:rsidR="00D54059" w:rsidRPr="000F5BC7" w:rsidRDefault="00D54059" w:rsidP="00D54059">
      <w:pPr>
        <w:jc w:val="both"/>
      </w:pPr>
      <w:r w:rsidRPr="000F5BC7">
        <w:t xml:space="preserve">El </w:t>
      </w:r>
      <w:proofErr w:type="spellStart"/>
      <w:r w:rsidRPr="000F5BC7">
        <w:t>pipeline</w:t>
      </w:r>
      <w:proofErr w:type="spellEnd"/>
      <w:r w:rsidRPr="000F5BC7">
        <w:t xml:space="preserve"> de construcció del graf extreu del conjunt de dades transformat les entitats que formaran els nodes de Neo4j, distingint entre nodes d'instància i nodes mestres.</w:t>
      </w:r>
    </w:p>
    <w:p w14:paraId="77430DBD" w14:textId="77777777" w:rsidR="00D54059" w:rsidRPr="000F5BC7" w:rsidRDefault="00D54059" w:rsidP="00D54059">
      <w:pPr>
        <w:jc w:val="both"/>
      </w:pPr>
      <w:r w:rsidRPr="000F5BC7">
        <w:t xml:space="preserve">Els nodes </w:t>
      </w:r>
      <w:proofErr w:type="spellStart"/>
      <w:r w:rsidRPr="000F5BC7">
        <w:t>Order</w:t>
      </w:r>
      <w:proofErr w:type="spellEnd"/>
      <w:r w:rsidRPr="000F5BC7">
        <w:t xml:space="preserve"> (15.000 en total) concentren tots els atributs operatius i les mètriques derivades: dates, temps de lliurament, costos, estat de lliurament i els indicadors calculats durant la transformació. Per a cada comanda es genera paral·lelament un node </w:t>
      </w:r>
      <w:proofErr w:type="spellStart"/>
      <w:r w:rsidRPr="000F5BC7">
        <w:t>RiskAssessment</w:t>
      </w:r>
      <w:proofErr w:type="spellEnd"/>
      <w:r w:rsidRPr="000F5BC7">
        <w:t xml:space="preserve"> que agrupa exclusivament els indicadors de risc (índex geopolític, índex meteorològic, taxa d'inflació i puntuació de risc combinada), mantenint-los separats per facilitar les consultes centrades en risc.</w:t>
      </w:r>
    </w:p>
    <w:p w14:paraId="627312FB" w14:textId="77777777" w:rsidR="00D54059" w:rsidRPr="000F5BC7" w:rsidRDefault="00D54059" w:rsidP="00D54059">
      <w:pPr>
        <w:jc w:val="both"/>
      </w:pPr>
      <w:r w:rsidRPr="000F5BC7">
        <w:t xml:space="preserve">Els nodes mestres s'obtenen per </w:t>
      </w:r>
      <w:proofErr w:type="spellStart"/>
      <w:r w:rsidRPr="000F5BC7">
        <w:t>deduplicació</w:t>
      </w:r>
      <w:proofErr w:type="spellEnd"/>
      <w:r w:rsidRPr="000F5BC7">
        <w:t xml:space="preserve"> sobre els valors únics de cada camp categòric: </w:t>
      </w:r>
      <w:proofErr w:type="spellStart"/>
      <w:r w:rsidRPr="000F5BC7">
        <w:t>Route</w:t>
      </w:r>
      <w:proofErr w:type="spellEnd"/>
      <w:r w:rsidRPr="000F5BC7">
        <w:t xml:space="preserve"> per als cinc tipus de ruta, City per a cada localitat única amb atributs de grau d'entrada i sortida, Country per als onze països representats, </w:t>
      </w:r>
      <w:proofErr w:type="spellStart"/>
      <w:r w:rsidRPr="000F5BC7">
        <w:t>ProductCategory</w:t>
      </w:r>
      <w:proofErr w:type="spellEnd"/>
      <w:r w:rsidRPr="000F5BC7">
        <w:t xml:space="preserve"> per a les set categories de producte, </w:t>
      </w:r>
      <w:proofErr w:type="spellStart"/>
      <w:r w:rsidRPr="000F5BC7">
        <w:t>TransportMode</w:t>
      </w:r>
      <w:proofErr w:type="spellEnd"/>
      <w:r w:rsidRPr="000F5BC7">
        <w:t xml:space="preserve"> per als modes de transport disponibles, </w:t>
      </w:r>
      <w:proofErr w:type="spellStart"/>
      <w:r w:rsidRPr="000F5BC7">
        <w:t>DisruptionType</w:t>
      </w:r>
      <w:proofErr w:type="spellEnd"/>
      <w:r w:rsidRPr="000F5BC7">
        <w:t xml:space="preserve"> per a cada tipus de pertorbació i </w:t>
      </w:r>
      <w:proofErr w:type="spellStart"/>
      <w:r w:rsidRPr="000F5BC7">
        <w:t>MitigationAction</w:t>
      </w:r>
      <w:proofErr w:type="spellEnd"/>
      <w:r w:rsidRPr="000F5BC7">
        <w:t xml:space="preserve"> per a cada acció de resposta, aquestes dues últimes enriquides amb mètriques agrupades sobre el seu impacte mitjà en cost i retard.</w:t>
      </w:r>
    </w:p>
    <w:p w14:paraId="73AC02D1" w14:textId="77777777" w:rsidR="00D54059" w:rsidRPr="000F5BC7" w:rsidRDefault="00D54059" w:rsidP="00D54059">
      <w:pPr>
        <w:pStyle w:val="Ttulo3"/>
        <w:rPr>
          <w:color w:val="auto"/>
        </w:rPr>
      </w:pPr>
      <w:bookmarkStart w:id="22" w:name="_Toc231815307"/>
      <w:r w:rsidRPr="000F5BC7">
        <w:rPr>
          <w:color w:val="auto"/>
        </w:rPr>
        <w:t>5.3.2. Modelització de relacions</w:t>
      </w:r>
      <w:bookmarkEnd w:id="22"/>
    </w:p>
    <w:p w14:paraId="28F511C0" w14:textId="77777777" w:rsidR="00D54059" w:rsidRPr="000F5BC7" w:rsidRDefault="00D54059" w:rsidP="00D54059">
      <w:pPr>
        <w:jc w:val="both"/>
      </w:pPr>
      <w:r w:rsidRPr="000F5BC7">
        <w:t>Les relacions del graf s'organitzen en quatre capes conceptuals que reflecteixen dimensions diferenciades de la cadena de subministrament.</w:t>
      </w:r>
    </w:p>
    <w:p w14:paraId="5CB6B61C" w14:textId="77777777" w:rsidR="00D54059" w:rsidRPr="000F5BC7" w:rsidRDefault="00D54059" w:rsidP="00D54059">
      <w:pPr>
        <w:jc w:val="both"/>
      </w:pPr>
      <w:r w:rsidRPr="000F5BC7">
        <w:t>La capa operativa connecta cada comanda amb les entitats que hi intervenen directament: la ciutat de procedència, la de destinació, la ruta marítima emprada, la categoria de producte transportada (amb el pes com a atribut) i el mode de transport.</w:t>
      </w:r>
    </w:p>
    <w:p w14:paraId="68753553" w14:textId="77777777" w:rsidR="00D54059" w:rsidRPr="000F5BC7" w:rsidRDefault="00D54059" w:rsidP="00D54059">
      <w:pPr>
        <w:jc w:val="both"/>
      </w:pPr>
      <w:r w:rsidRPr="000F5BC7">
        <w:t>La capa de risc i resposta modela la dimensió d'incidències: cada comanda s'associa al tipus de pertorbació que ha patit, a l'acció de mitigació aplicada i al seu node d'avaluació de risc individual. Aquesta separació permet analitzar l'efectivitat de les mitigacions de forma independent sense necessitat d'accedir als atributs de cada ordre.</w:t>
      </w:r>
    </w:p>
    <w:p w14:paraId="738B933B" w14:textId="77777777" w:rsidR="00D54059" w:rsidRPr="000F5BC7" w:rsidRDefault="00D54059" w:rsidP="00D54059">
      <w:pPr>
        <w:jc w:val="both"/>
      </w:pPr>
      <w:r w:rsidRPr="000F5BC7">
        <w:t>La capa estructural defineix la topologia de la xarxa logística amb independència de les comandes individuals. La relació LOCATED_IN situa cada ciutat dins del seu país. La relació CONNECTS enllaça cada ruta amb les ciutats que serveix, indicant si la ciutat hi actua com a origen, destinació o ambdós rols. La relació VULNERABLE_TO associa cada ruta amb els tipus de pertorbació que hi han ocorregut, quantificant-ne la freqüència i la gravetat mediana observada.</w:t>
      </w:r>
    </w:p>
    <w:p w14:paraId="4C9C35B8" w14:textId="77777777" w:rsidR="00D54059" w:rsidRPr="000F5BC7" w:rsidRDefault="00D54059" w:rsidP="00D54059">
      <w:pPr>
        <w:jc w:val="both"/>
      </w:pPr>
      <w:r w:rsidRPr="000F5BC7">
        <w:t>Finalment, la capa analítica consolida els fluxos entre parells de ciutats en una única relació CITY_FLOW, que agrega sobre totes les comandes entre un mateix origen i destinació: nombre d'ordres, pes total, rutes i modes emprats, costos i temps de lliurament mitjans, i taxes de retard i pertorbació. Aquesta relació permet respondre consultes analítiques directament des de les relacions del graf, sense haver de recórrer els nodes d'ordre individuals.</w:t>
      </w:r>
    </w:p>
    <w:p w14:paraId="1FC5B447" w14:textId="77777777" w:rsidR="00D54059" w:rsidRPr="000F5BC7" w:rsidRDefault="00D54059" w:rsidP="00D54059">
      <w:pPr>
        <w:pStyle w:val="Ttulo3"/>
        <w:rPr>
          <w:color w:val="auto"/>
        </w:rPr>
      </w:pPr>
      <w:bookmarkStart w:id="23" w:name="_Toc231815308"/>
      <w:r w:rsidRPr="000F5BC7">
        <w:rPr>
          <w:color w:val="auto"/>
        </w:rPr>
        <w:t>5.3.3. Càrrega a Neo4j i validació</w:t>
      </w:r>
      <w:bookmarkEnd w:id="23"/>
    </w:p>
    <w:p w14:paraId="7EA1D8DD" w14:textId="77777777" w:rsidR="00D54059" w:rsidRPr="000F5BC7" w:rsidRDefault="00D54059" w:rsidP="00D54059">
      <w:pPr>
        <w:jc w:val="both"/>
      </w:pPr>
      <w:r w:rsidRPr="000F5BC7">
        <w:t xml:space="preserve">La càrrega a Neo4j es realitza mitjançant operacions MERGE basades en l'identificador únic de cada node, de manera que el procés és idempotent i pot re-executar-se sense generar duplicats. </w:t>
      </w:r>
      <w:r w:rsidRPr="000F5BC7">
        <w:lastRenderedPageBreak/>
        <w:t xml:space="preserve">Prèviament s'estableixen restriccions d'unicitat sobre el camp </w:t>
      </w:r>
      <w:proofErr w:type="spellStart"/>
      <w:r w:rsidRPr="000F5BC7">
        <w:t>id</w:t>
      </w:r>
      <w:proofErr w:type="spellEnd"/>
      <w:r w:rsidRPr="000F5BC7">
        <w:t xml:space="preserve"> de cada etiqueta, garantint que el motor rebutja qualsevol inserció que les violi.</w:t>
      </w:r>
    </w:p>
    <w:p w14:paraId="220984A8" w14:textId="77777777" w:rsidR="00D54059" w:rsidRPr="000F5BC7" w:rsidRDefault="00D54059" w:rsidP="00D54059">
      <w:pPr>
        <w:jc w:val="both"/>
      </w:pPr>
      <w:r w:rsidRPr="000F5BC7">
        <w:t>Un cop completada la càrrega, es verifica la integritat del graf en tres nivells: que no existeixin relacions amb extrems pendents, que les cardinalitats de cada tipus de relació siguin les esperades (15.000 instàncies per a les relacions operatives i de risc, i valors inferiors per a les estructurals i analítiques fruit de l'agrupació), i que el graf sigui capaç de respondre correctament les consultes analítiques per a les quals va ser dissenyat.</w:t>
      </w:r>
    </w:p>
    <w:p w14:paraId="6232E9EF" w14:textId="77777777" w:rsidR="00D54059" w:rsidRPr="000F5BC7" w:rsidRDefault="00D54059" w:rsidP="00D54059">
      <w:pPr>
        <w:jc w:val="both"/>
      </w:pPr>
      <w:r w:rsidRPr="000F5BC7">
        <w:t xml:space="preserve">Un cop carregat i validat, 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queda preparat per a la seva explotació analítica. La seva consulta es realitza mitjançant l'aplicació web descrita al llarg dels capítols següents, que integra tant les anàlisis estructurades en 6 blocs com l'agent IA en llenguatge natural.</w:t>
      </w:r>
    </w:p>
    <w:p w14:paraId="56456BE9" w14:textId="77777777" w:rsidR="00D54059" w:rsidRPr="000F5BC7" w:rsidRDefault="00D54059" w:rsidP="00D54059">
      <w:pPr>
        <w:jc w:val="both"/>
      </w:pPr>
    </w:p>
    <w:p w14:paraId="4049ADAD" w14:textId="77777777" w:rsidR="00D54059" w:rsidRPr="000F5BC7" w:rsidRDefault="00D54059" w:rsidP="00D54059">
      <w:pPr>
        <w:pStyle w:val="Ttulo1"/>
        <w:numPr>
          <w:ilvl w:val="0"/>
          <w:numId w:val="59"/>
        </w:numPr>
        <w:jc w:val="both"/>
        <w:rPr>
          <w:color w:val="auto"/>
        </w:rPr>
      </w:pPr>
      <w:bookmarkStart w:id="24" w:name="_Toc231815309"/>
      <w:r w:rsidRPr="000F5BC7">
        <w:rPr>
          <w:color w:val="auto"/>
        </w:rPr>
        <w:t>Anàlisi de Resiliència</w:t>
      </w:r>
      <w:bookmarkEnd w:id="24"/>
    </w:p>
    <w:p w14:paraId="65988C21" w14:textId="77777777" w:rsidR="00D54059" w:rsidRPr="000F5BC7" w:rsidRDefault="00D54059" w:rsidP="00D54059">
      <w:pPr>
        <w:jc w:val="both"/>
      </w:pPr>
      <w:r w:rsidRPr="000F5BC7">
        <w:t xml:space="preserve">L'objectiu d'aquest capítol és respondre, de manera estructurada i quantitativa, a les preguntes que es plantejaria un analista de cadena de subministrament en l'estudi de la resiliència d'una xarxa logística. En lloc d'oferir una anàlisi monolítica, s'ha optat per organitzar el contingut en </w:t>
      </w:r>
      <w:r w:rsidRPr="000F5BC7">
        <w:rPr>
          <w:b/>
          <w:bCs/>
        </w:rPr>
        <w:t>sis blocs analítics</w:t>
      </w:r>
      <w:r w:rsidRPr="000F5BC7">
        <w:t xml:space="preserve"> independents, cadascun centrat en una pregunta clau i recolzat en una metodologia diferenciada (agregacions descriptives, perfils de risc, mètriques de teoria de grafs, </w:t>
      </w:r>
      <w:proofErr w:type="spellStart"/>
      <w:r w:rsidRPr="000F5BC7">
        <w:rPr>
          <w:i/>
          <w:iCs/>
        </w:rPr>
        <w:t>clustering</w:t>
      </w:r>
      <w:proofErr w:type="spellEnd"/>
      <w:r w:rsidRPr="000F5BC7">
        <w:t>, anàlisi econòmic i simulació d'escenaris). Aquesta segmentació facilita una lectura progressiva i permet que cada bloc s'exposi com una pàgina independent dins de l'aplicació interactiva, que constitueix el producte final del treball.</w:t>
      </w:r>
    </w:p>
    <w:p w14:paraId="2844B65D" w14:textId="77777777" w:rsidR="00D54059" w:rsidRPr="000F5BC7" w:rsidRDefault="00D54059" w:rsidP="00D54059">
      <w:pPr>
        <w:jc w:val="both"/>
      </w:pPr>
      <w:r w:rsidRPr="000F5BC7">
        <w:t xml:space="preserve">La seqüència dels blocs no és arbitrària: respon a una progressió analítica que va de la </w:t>
      </w:r>
      <w:r w:rsidRPr="000F5BC7">
        <w:rPr>
          <w:b/>
          <w:bCs/>
        </w:rPr>
        <w:t>caracterització descriptiva</w:t>
      </w:r>
      <w:r w:rsidRPr="000F5BC7">
        <w:t xml:space="preserve"> del sistema fins a la </w:t>
      </w:r>
      <w:r w:rsidRPr="000F5BC7">
        <w:rPr>
          <w:b/>
          <w:bCs/>
        </w:rPr>
        <w:t>simulació d'escenaris hipotètics</w:t>
      </w:r>
      <w:r w:rsidRPr="000F5BC7">
        <w:t xml:space="preserve">. Primer cal entendre com es comporta la xarxa en condicions normals (Bloc 1) per disposar d'una línia base; un cop establert el </w:t>
      </w:r>
      <w:proofErr w:type="spellStart"/>
      <w:r w:rsidRPr="000F5BC7">
        <w:t>baseline</w:t>
      </w:r>
      <w:proofErr w:type="spellEnd"/>
      <w:r w:rsidRPr="000F5BC7">
        <w:t xml:space="preserve">, es pot analitzar on es concentra el risc i com es correlaciona amb els resultats operatius (Bloc 2). A continuació, l'anàlisi estructural permet detectar els nodes i corredors crítics mitjançant mètriques de graf (Bloc 3), i l'anàlisi geogràfica n'identifica les agrupacions naturals i les dependències territorials (Bloc 4). Sobre aquesta caracterització, el Bloc 5 quantifica l'impacte econòmic de les disrupcions i l'efectivitat de les accions de mitigació. Finalment, el Bloc 6 explota el potencial diferencial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mitjançant la simulació de fallades de rutes i nodes i el càlcul de camins alternatius, una funcionalitat que en una base de dades relacional tradicional resultaria inviable.</w:t>
      </w:r>
    </w:p>
    <w:p w14:paraId="6F14E898" w14:textId="77777777" w:rsidR="00D54059" w:rsidRPr="000F5BC7" w:rsidRDefault="00D54059" w:rsidP="00D54059">
      <w:pPr>
        <w:jc w:val="both"/>
      </w:pPr>
      <w:r w:rsidRPr="000F5BC7">
        <w:t>A les seccions següents (6.1 a 6.6) es presenta cada bloc en detall, incloent-hi les visualitzacions principals, els resultats obtinguts i la seva interpretació en clau de resiliència.</w:t>
      </w:r>
    </w:p>
    <w:p w14:paraId="102C151E" w14:textId="77777777" w:rsidR="00D54059" w:rsidRPr="000F5BC7" w:rsidRDefault="00D54059" w:rsidP="00D54059"/>
    <w:p w14:paraId="0632EA28" w14:textId="77777777" w:rsidR="00D54059" w:rsidRPr="000F5BC7" w:rsidRDefault="00D54059" w:rsidP="00D54059">
      <w:pPr>
        <w:pStyle w:val="Ttulo2"/>
        <w:numPr>
          <w:ilvl w:val="1"/>
          <w:numId w:val="59"/>
        </w:numPr>
        <w:rPr>
          <w:color w:val="auto"/>
        </w:rPr>
      </w:pPr>
      <w:bookmarkStart w:id="25" w:name="_Toc231815310"/>
      <w:proofErr w:type="spellStart"/>
      <w:r w:rsidRPr="000F5BC7">
        <w:rPr>
          <w:color w:val="auto"/>
        </w:rPr>
        <w:t>Baselines</w:t>
      </w:r>
      <w:proofErr w:type="spellEnd"/>
      <w:r w:rsidRPr="000F5BC7">
        <w:rPr>
          <w:color w:val="auto"/>
        </w:rPr>
        <w:t xml:space="preserve"> de rendiment operatiu</w:t>
      </w:r>
      <w:bookmarkEnd w:id="25"/>
    </w:p>
    <w:p w14:paraId="6A4DB43B" w14:textId="77777777" w:rsidR="00D54059" w:rsidRPr="000F5BC7" w:rsidRDefault="00D54059" w:rsidP="00D54059">
      <w:pPr>
        <w:jc w:val="both"/>
      </w:pPr>
      <w:r w:rsidRPr="000F5BC7">
        <w:t xml:space="preserve">L'anàlisi de la resiliència d'una xarxa logística requereix establir prèviament una línia base que caracteritzi com es comporta el sistema en condicions normals. Sense aquesta referència, qualsevol observació posterior sobre el risc, la fragilitat estructural o l'impacte d'una disrupció no </w:t>
      </w:r>
      <w:r w:rsidRPr="000F5BC7">
        <w:lastRenderedPageBreak/>
        <w:t xml:space="preserve">té un punt de comparació clar. Aquest bloc respon, per tant, a la pregunta fonamental de tot analista en començar l'estudi d'una cadena de subministrament: </w:t>
      </w:r>
      <w:r w:rsidRPr="000F5BC7">
        <w:rPr>
          <w:i/>
          <w:iCs/>
        </w:rPr>
        <w:t>com es comporta la xarxa quan no passa res excepcional?</w:t>
      </w:r>
    </w:p>
    <w:p w14:paraId="42082203" w14:textId="77777777" w:rsidR="00D54059" w:rsidRPr="000F5BC7" w:rsidRDefault="00D54059" w:rsidP="00D54059">
      <w:pPr>
        <w:jc w:val="both"/>
      </w:pPr>
      <w:r w:rsidRPr="000F5BC7">
        <w:t xml:space="preserve">El bloc parteix d'una caracterització global mitjançant un conjunt de </w:t>
      </w:r>
      <w:proofErr w:type="spellStart"/>
      <w:r w:rsidRPr="000F5BC7">
        <w:t>KPIs</w:t>
      </w:r>
      <w:proofErr w:type="spellEnd"/>
      <w:r w:rsidRPr="000F5BC7">
        <w:t xml:space="preserve"> operatius (volum total d'ordres, taxa de retard i de disrupció, </w:t>
      </w:r>
      <w:proofErr w:type="spellStart"/>
      <w:r w:rsidRPr="000F5BC7">
        <w:t>lead</w:t>
      </w:r>
      <w:proofErr w:type="spellEnd"/>
      <w:r w:rsidRPr="000F5BC7">
        <w:t xml:space="preserve"> </w:t>
      </w:r>
      <w:proofErr w:type="spellStart"/>
      <w:r w:rsidRPr="000F5BC7">
        <w:t>time</w:t>
      </w:r>
      <w:proofErr w:type="spellEnd"/>
      <w:r w:rsidRPr="000F5BC7">
        <w:t xml:space="preserve"> mitjà i percentil 95, cost mitjà, desviació respecte al planificat) que sintetitzen en una sola lectura l'estat del sistema. Sobre aquest </w:t>
      </w:r>
      <w:proofErr w:type="spellStart"/>
      <w:r w:rsidRPr="000F5BC7">
        <w:t>baseline</w:t>
      </w:r>
      <w:proofErr w:type="spellEnd"/>
      <w:r w:rsidRPr="000F5BC7">
        <w:t xml:space="preserve">, es descompon el tràfic en les dimensions estructurals més rellevants per a la presa de decisions logística — ruta, mode de transport i categoria de producte —, i s'observa la distribució de la severitat dels retards i la seva evolució temporal. Aquesta descomposició permet detectar concentracions, comportaments asimètrics i potencials biaixos en el funcionament normal de la xarxa. Finalment, el bloc introdueix una anàlisi de </w:t>
      </w:r>
      <w:r w:rsidRPr="000F5BC7">
        <w:rPr>
          <w:b/>
          <w:bCs/>
        </w:rPr>
        <w:t>redundància origen-destí</w:t>
      </w:r>
      <w:r w:rsidRPr="000F5BC7">
        <w:t xml:space="preserve"> basada en la relació agregada CITY_FLOW, que mesura, per a cada parell de ciutats, en quantes rutes diferents es distribueixen els seus enviaments i amb quin grau de concentració. Aquesta visió, que va més enllà de la perspectiva tradicional ordre-a-ordre, identifica els parells OD més dependents d'un únic corredor i serveix com a pont conceptual cap a l'anàlisi de vulnerabilitat estructural (Bloc 3) i la simulació d'escenaris de fallada (Bloc 6).</w:t>
      </w:r>
    </w:p>
    <w:p w14:paraId="4D0D9A1E" w14:textId="77777777" w:rsidR="00D54059" w:rsidRPr="000F5BC7" w:rsidRDefault="00D54059" w:rsidP="00D54059">
      <w:pPr>
        <w:jc w:val="both"/>
      </w:pPr>
      <w:r w:rsidRPr="000F5BC7">
        <w:t xml:space="preserve">Els resultats confirmen una xarxa amb un comportament operatiu globalment estable però amb una </w:t>
      </w:r>
      <w:r w:rsidRPr="000F5BC7">
        <w:rPr>
          <w:b/>
          <w:bCs/>
        </w:rPr>
        <w:t>concentració estructural elevada</w:t>
      </w:r>
      <w:r w:rsidRPr="000F5BC7">
        <w:t>: el corredor de Suez canalitza una proporció dominant del tràfic global i un nombre significatiu de parells origen-destí depèn d'una única ruta, situació que prefigura la fragilitat que s'analitzarà en els blocs posteriors.</w:t>
      </w:r>
    </w:p>
    <w:p w14:paraId="1DDE4040" w14:textId="77777777" w:rsidR="00D54059" w:rsidRPr="000F5BC7" w:rsidRDefault="00D54059" w:rsidP="00D54059">
      <w:pPr>
        <w:jc w:val="both"/>
      </w:pPr>
    </w:p>
    <w:p w14:paraId="7253986F" w14:textId="77777777" w:rsidR="00D54059" w:rsidRPr="000F5BC7" w:rsidRDefault="00D54059" w:rsidP="00D54059">
      <w:pPr>
        <w:pStyle w:val="Ttulo2"/>
        <w:numPr>
          <w:ilvl w:val="1"/>
          <w:numId w:val="59"/>
        </w:numPr>
        <w:rPr>
          <w:color w:val="auto"/>
        </w:rPr>
      </w:pPr>
      <w:bookmarkStart w:id="26" w:name="_Toc231815311"/>
      <w:r w:rsidRPr="000F5BC7">
        <w:rPr>
          <w:color w:val="auto"/>
        </w:rPr>
        <w:t>Exposició al risc i correlació amb resultats</w:t>
      </w:r>
      <w:bookmarkEnd w:id="26"/>
    </w:p>
    <w:p w14:paraId="0C0BDB94" w14:textId="77777777" w:rsidR="00D54059" w:rsidRPr="000F5BC7" w:rsidRDefault="00D54059" w:rsidP="00D54059">
      <w:pPr>
        <w:jc w:val="both"/>
      </w:pPr>
      <w:r w:rsidRPr="000F5BC7">
        <w:t xml:space="preserve">Un cop establert el comportament operatiu normal de la xarxa, el següent pas natural per a un analista de resiliència és preguntar-se </w:t>
      </w:r>
      <w:r w:rsidRPr="000F5BC7">
        <w:rPr>
          <w:i/>
          <w:iCs/>
        </w:rPr>
        <w:t>on es concentra el risc i fins a quin punt aquest risc es tradueix efectivament en resultats operatius adversos</w:t>
      </w:r>
      <w:r w:rsidRPr="000F5BC7">
        <w:t>. La caracterització del bloc anterior, centrada en el rendiment observable, no diferencia entre enviaments que han transcorregut sense incidències i enviaments que han operat en un entorn de risc elevat però sense conseqüències visibles. Aquest bloc separa explícitament les dues dimensions, distingint l'</w:t>
      </w:r>
      <w:r w:rsidRPr="000F5BC7">
        <w:rPr>
          <w:b/>
          <w:bCs/>
        </w:rPr>
        <w:t>exposició al risc</w:t>
      </w:r>
      <w:r w:rsidRPr="000F5BC7">
        <w:t xml:space="preserve"> (potencial) dels seus </w:t>
      </w:r>
      <w:r w:rsidRPr="000F5BC7">
        <w:rPr>
          <w:b/>
          <w:bCs/>
        </w:rPr>
        <w:t>efectes operatius</w:t>
      </w:r>
      <w:r w:rsidRPr="000F5BC7">
        <w:t xml:space="preserve"> (realitzats), una distinció imprescindible per identificar zones de vulnerabilitat latent abans no es manifestin com a problemes.</w:t>
      </w:r>
    </w:p>
    <w:p w14:paraId="3DF37CFB" w14:textId="77777777" w:rsidR="00D54059" w:rsidRPr="000F5BC7" w:rsidRDefault="00D54059" w:rsidP="00D54059">
      <w:pPr>
        <w:jc w:val="both"/>
      </w:pPr>
      <w:r w:rsidRPr="000F5BC7">
        <w:t xml:space="preserve">L'anàlisi s'articula al voltant de la relació HAS_RISK, que vincula cada ordre amb una avaluació multidimensional del seu risc (geopolític, meteorològic i agregat). El bloc parteix d'una distribució global dels nivells de risc i la seva correlació amb les taxes de retard i disrupció, que permet validar empíricament si els nivells assignats prediuen efectivament els resultats. A continuació, l'anàlisi es descompon per les dimensions estructurals més rellevants — </w:t>
      </w:r>
      <w:r w:rsidRPr="000F5BC7">
        <w:rPr>
          <w:b/>
          <w:bCs/>
        </w:rPr>
        <w:t>ruta</w:t>
      </w:r>
      <w:r w:rsidRPr="000F5BC7">
        <w:t xml:space="preserve"> i </w:t>
      </w:r>
      <w:r w:rsidRPr="000F5BC7">
        <w:rPr>
          <w:b/>
          <w:bCs/>
        </w:rPr>
        <w:t>categoria de producte</w:t>
      </w:r>
      <w:r w:rsidRPr="000F5BC7">
        <w:t xml:space="preserve"> —, separant les contribucions geopolítica i meteorològica per identificar corredors amb perfils de risc qualitativament diferents. Aquesta descomposició es complementa amb una perspectiva geogràfica que avalua l'exposició al risc des de cada ciutat d'origen i de destí, així com una consulta d'exposició conjunta que identifica els escenaris on els riscos geopolític i meteorològic actuen simultàniament. Finalment, el bloc tanca amb la identificació de </w:t>
      </w:r>
      <w:proofErr w:type="spellStart"/>
      <w:r w:rsidRPr="000F5BC7">
        <w:rPr>
          <w:b/>
          <w:bCs/>
        </w:rPr>
        <w:t>lanes</w:t>
      </w:r>
      <w:proofErr w:type="spellEnd"/>
      <w:r w:rsidRPr="000F5BC7">
        <w:rPr>
          <w:b/>
          <w:bCs/>
        </w:rPr>
        <w:t xml:space="preserve"> OD crítics per concentració </w:t>
      </w:r>
      <w:r w:rsidRPr="000F5BC7">
        <w:rPr>
          <w:b/>
          <w:bCs/>
        </w:rPr>
        <w:lastRenderedPageBreak/>
        <w:t>de risc</w:t>
      </w:r>
      <w:r w:rsidRPr="000F5BC7">
        <w:t>, una vista directa de quins parells origen-destí concentren la major part de l'exposició i que enllaça conceptualment amb l'anàlisi de fragilitat estructural del bloc següent.</w:t>
      </w:r>
    </w:p>
    <w:p w14:paraId="410E7636" w14:textId="77777777" w:rsidR="00D54059" w:rsidRPr="000F5BC7" w:rsidRDefault="00D54059" w:rsidP="00D54059">
      <w:pPr>
        <w:jc w:val="both"/>
      </w:pPr>
      <w:r w:rsidRPr="000F5BC7">
        <w:t xml:space="preserve">Els resultats evidencien que </w:t>
      </w:r>
      <w:r w:rsidRPr="000F5BC7">
        <w:rPr>
          <w:b/>
          <w:bCs/>
        </w:rPr>
        <w:t>el risc no es distribueix uniformement per la xarxa</w:t>
      </w:r>
      <w:r w:rsidRPr="000F5BC7">
        <w:t>: el corredor Suez concentra la major part del risc geopolític, mentre que el risc meteorològic afecta de manera més transversal el conjunt de rutes; aquesta asimetria justifica que les estratègies de mitigació, analitzades al Bloc 5, hagin de ser específiques per tipus de disrupció i no genèriques.</w:t>
      </w:r>
    </w:p>
    <w:p w14:paraId="62D9C4F7" w14:textId="77777777" w:rsidR="00D54059" w:rsidRPr="000F5BC7" w:rsidRDefault="00D54059" w:rsidP="00D54059"/>
    <w:p w14:paraId="57661F48" w14:textId="77777777" w:rsidR="00D54059" w:rsidRPr="000F5BC7" w:rsidRDefault="00D54059" w:rsidP="00D54059">
      <w:pPr>
        <w:pStyle w:val="Ttulo2"/>
        <w:numPr>
          <w:ilvl w:val="1"/>
          <w:numId w:val="59"/>
        </w:numPr>
        <w:rPr>
          <w:color w:val="auto"/>
        </w:rPr>
      </w:pPr>
      <w:bookmarkStart w:id="27" w:name="_Toc231815312"/>
      <w:r w:rsidRPr="000F5BC7">
        <w:rPr>
          <w:color w:val="auto"/>
        </w:rPr>
        <w:t>Topologia de la xarxa i fragilitat estructural</w:t>
      </w:r>
      <w:bookmarkEnd w:id="27"/>
    </w:p>
    <w:p w14:paraId="03CAE80C" w14:textId="77777777" w:rsidR="00D54059" w:rsidRPr="000F5BC7" w:rsidRDefault="00D54059" w:rsidP="00D54059">
      <w:pPr>
        <w:jc w:val="both"/>
      </w:pPr>
      <w:r w:rsidRPr="000F5BC7">
        <w:t xml:space="preserve">Els dos blocs anteriors caracteritzen la xarxa des d'una perspectiva operativa i de risc, però no responen a una pregunta crucial per a la resiliència: </w:t>
      </w:r>
      <w:r w:rsidRPr="000F5BC7">
        <w:rPr>
          <w:i/>
          <w:iCs/>
        </w:rPr>
        <w:t>quins nodes i corredors són estructuralment crítics, és a dir, la fallada dels quals comprometria de manera significativa el funcionament del conjunt del sistema?</w:t>
      </w:r>
      <w:r w:rsidRPr="000F5BC7">
        <w:t xml:space="preserve"> Aquesta propietat és independent del comportament observat i del nivell de risc assignat: una ciutat pot operar amb normalitat i tenir un risc baix, però desenvolupar un paper d'articulació que la converteixi en un </w:t>
      </w:r>
      <w:r w:rsidRPr="000F5BC7">
        <w:rPr>
          <w:i/>
          <w:iCs/>
        </w:rPr>
        <w:t xml:space="preserve">single </w:t>
      </w:r>
      <w:proofErr w:type="spellStart"/>
      <w:r w:rsidRPr="000F5BC7">
        <w:rPr>
          <w:i/>
          <w:iCs/>
        </w:rPr>
        <w:t>point</w:t>
      </w:r>
      <w:proofErr w:type="spellEnd"/>
      <w:r w:rsidRPr="000F5BC7">
        <w:rPr>
          <w:i/>
          <w:iCs/>
        </w:rPr>
        <w:t xml:space="preserve"> of </w:t>
      </w:r>
      <w:proofErr w:type="spellStart"/>
      <w:r w:rsidRPr="000F5BC7">
        <w:rPr>
          <w:i/>
          <w:iCs/>
        </w:rPr>
        <w:t>failure</w:t>
      </w:r>
      <w:proofErr w:type="spellEnd"/>
      <w:r w:rsidRPr="000F5BC7">
        <w:t xml:space="preserve">. Aquest bloc respon a aquesta pregunta aplicant mètriques de teoria de grafs mitjançant la llibreria </w:t>
      </w:r>
      <w:r w:rsidRPr="000F5BC7">
        <w:rPr>
          <w:i/>
          <w:iCs/>
        </w:rPr>
        <w:t xml:space="preserve">Neo4j </w:t>
      </w:r>
      <w:proofErr w:type="spellStart"/>
      <w:r w:rsidRPr="000F5BC7">
        <w:rPr>
          <w:i/>
          <w:iCs/>
        </w:rPr>
        <w:t>Graph</w:t>
      </w:r>
      <w:proofErr w:type="spellEnd"/>
      <w:r w:rsidRPr="000F5BC7">
        <w:rPr>
          <w:i/>
          <w:iCs/>
        </w:rPr>
        <w:t xml:space="preserve"> Data </w:t>
      </w:r>
      <w:proofErr w:type="spellStart"/>
      <w:r w:rsidRPr="000F5BC7">
        <w:rPr>
          <w:i/>
          <w:iCs/>
        </w:rPr>
        <w:t>Science</w:t>
      </w:r>
      <w:proofErr w:type="spellEnd"/>
      <w:r w:rsidRPr="000F5BC7">
        <w:t xml:space="preserve"> (GDS) sobre la projecció no dirigida de la relació CITY_FLOW.</w:t>
      </w:r>
    </w:p>
    <w:p w14:paraId="1A34D480" w14:textId="77777777" w:rsidR="00D54059" w:rsidRPr="000F5BC7" w:rsidRDefault="00D54059" w:rsidP="00D54059">
      <w:pPr>
        <w:jc w:val="both"/>
      </w:pPr>
      <w:r w:rsidRPr="000F5BC7">
        <w:t xml:space="preserve">L'anàlisi s'estructura en dues perspectives. A nivell de </w:t>
      </w:r>
      <w:r w:rsidRPr="000F5BC7">
        <w:rPr>
          <w:b/>
          <w:bCs/>
        </w:rPr>
        <w:t>ciutats</w:t>
      </w:r>
      <w:r w:rsidRPr="000F5BC7">
        <w:t xml:space="preserve">, primer es caracteritza el rol estructural de cada node segons el balanç entre fluxos sortints i entrants, classificant-les en </w:t>
      </w:r>
      <w:proofErr w:type="spellStart"/>
      <w:r w:rsidRPr="000F5BC7">
        <w:t>hubs</w:t>
      </w:r>
      <w:proofErr w:type="spellEnd"/>
      <w:r w:rsidRPr="000F5BC7">
        <w:t xml:space="preserve"> balancejats, </w:t>
      </w:r>
      <w:proofErr w:type="spellStart"/>
      <w:r w:rsidRPr="000F5BC7">
        <w:t>hubs</w:t>
      </w:r>
      <w:proofErr w:type="spellEnd"/>
      <w:r w:rsidRPr="000F5BC7">
        <w:t xml:space="preserve"> d'exportació o d'importació i nodes purs d'origen o destí. Sobre aquesta caracterització s'apliquen quatre mètriques de centralitat complementàries: la </w:t>
      </w:r>
      <w:proofErr w:type="spellStart"/>
      <w:r w:rsidRPr="000F5BC7">
        <w:rPr>
          <w:b/>
          <w:bCs/>
        </w:rPr>
        <w:t>degree</w:t>
      </w:r>
      <w:proofErr w:type="spellEnd"/>
      <w:r w:rsidRPr="000F5BC7">
        <w:rPr>
          <w:b/>
          <w:bCs/>
        </w:rPr>
        <w:t xml:space="preserve"> </w:t>
      </w:r>
      <w:proofErr w:type="spellStart"/>
      <w:r w:rsidRPr="000F5BC7">
        <w:rPr>
          <w:b/>
          <w:bCs/>
        </w:rPr>
        <w:t>centrality</w:t>
      </w:r>
      <w:proofErr w:type="spellEnd"/>
      <w:r w:rsidRPr="000F5BC7">
        <w:t xml:space="preserve">, que compta el nombre de connexions directes; la </w:t>
      </w:r>
      <w:proofErr w:type="spellStart"/>
      <w:r w:rsidRPr="000F5BC7">
        <w:rPr>
          <w:b/>
          <w:bCs/>
        </w:rPr>
        <w:t>weighted</w:t>
      </w:r>
      <w:proofErr w:type="spellEnd"/>
      <w:r w:rsidRPr="000F5BC7">
        <w:rPr>
          <w:b/>
          <w:bCs/>
        </w:rPr>
        <w:t xml:space="preserve"> </w:t>
      </w:r>
      <w:proofErr w:type="spellStart"/>
      <w:r w:rsidRPr="000F5BC7">
        <w:rPr>
          <w:b/>
          <w:bCs/>
        </w:rPr>
        <w:t>degree</w:t>
      </w:r>
      <w:proofErr w:type="spellEnd"/>
      <w:r w:rsidRPr="000F5BC7">
        <w:t xml:space="preserve">, que pondera aquestes connexions pel volum d'enviaments; el </w:t>
      </w:r>
      <w:proofErr w:type="spellStart"/>
      <w:r w:rsidRPr="000F5BC7">
        <w:rPr>
          <w:b/>
          <w:bCs/>
        </w:rPr>
        <w:t>PageRank</w:t>
      </w:r>
      <w:proofErr w:type="spellEnd"/>
      <w:r w:rsidRPr="000F5BC7">
        <w:t xml:space="preserve">, que mesura la importància d'una ciutat segons la dels seus veïns; i la </w:t>
      </w:r>
      <w:proofErr w:type="spellStart"/>
      <w:r w:rsidRPr="000F5BC7">
        <w:rPr>
          <w:b/>
          <w:bCs/>
        </w:rPr>
        <w:t>betweenness</w:t>
      </w:r>
      <w:proofErr w:type="spellEnd"/>
      <w:r w:rsidRPr="000F5BC7">
        <w:rPr>
          <w:b/>
          <w:bCs/>
        </w:rPr>
        <w:t xml:space="preserve"> </w:t>
      </w:r>
      <w:proofErr w:type="spellStart"/>
      <w:r w:rsidRPr="000F5BC7">
        <w:rPr>
          <w:b/>
          <w:bCs/>
        </w:rPr>
        <w:t>centrality</w:t>
      </w:r>
      <w:proofErr w:type="spellEnd"/>
      <w:r w:rsidRPr="000F5BC7">
        <w:t xml:space="preserve">, que captura el paper d'una ciutat com a connector irreemplaçable entre regions. Aquesta darrera s'ha destacat com a mètrica principal perquè és l'única que mesura </w:t>
      </w:r>
      <w:proofErr w:type="spellStart"/>
      <w:r w:rsidRPr="000F5BC7">
        <w:rPr>
          <w:b/>
          <w:bCs/>
        </w:rPr>
        <w:t>irreemplaçabilitat</w:t>
      </w:r>
      <w:proofErr w:type="spellEnd"/>
      <w:r w:rsidRPr="000F5BC7">
        <w:rPr>
          <w:b/>
          <w:bCs/>
        </w:rPr>
        <w:t xml:space="preserve"> estructural</w:t>
      </w:r>
      <w:r w:rsidRPr="000F5BC7">
        <w:t xml:space="preserve">, propietat directament rellevant per a la resiliència. A nivell de </w:t>
      </w:r>
      <w:r w:rsidRPr="000F5BC7">
        <w:rPr>
          <w:b/>
          <w:bCs/>
        </w:rPr>
        <w:t>rutes</w:t>
      </w:r>
      <w:r w:rsidRPr="000F5BC7">
        <w:t>, el bloc complementa l'anàlisi amb un mapa de vulnerabilitat basat en la relació VULNERABLE_TO, que identifica quines rutes són sensibles a quins tipus de disrupció.</w:t>
      </w:r>
    </w:p>
    <w:p w14:paraId="77C8F88E" w14:textId="77777777" w:rsidR="00D54059" w:rsidRPr="000F5BC7" w:rsidRDefault="00D54059" w:rsidP="00D54059">
      <w:pPr>
        <w:jc w:val="both"/>
      </w:pPr>
      <w:r w:rsidRPr="000F5BC7">
        <w:t xml:space="preserve">Els resultats revelen una xarxa amb </w:t>
      </w:r>
      <w:r w:rsidRPr="000F5BC7">
        <w:rPr>
          <w:b/>
          <w:bCs/>
        </w:rPr>
        <w:t>una asimetria estructural marcada</w:t>
      </w:r>
      <w:r w:rsidRPr="000F5BC7">
        <w:t>: només Shanghai presenta una centralitat de pas significativa, derivada del seu rol bidireccional únic, mentre que a nivell de rutes, Suez és l'única vulnerable a conflictes geopolítics —un perfil que reforça les observacions del Bloc 2 i prepara la simulació d'escenaris del Bloc 6.</w:t>
      </w:r>
    </w:p>
    <w:p w14:paraId="73F4596B" w14:textId="77777777" w:rsidR="00D54059" w:rsidRPr="000F5BC7" w:rsidRDefault="00D54059" w:rsidP="00D54059">
      <w:pPr>
        <w:jc w:val="both"/>
      </w:pPr>
    </w:p>
    <w:p w14:paraId="00174534" w14:textId="77777777" w:rsidR="00D54059" w:rsidRPr="000F5BC7" w:rsidRDefault="00D54059" w:rsidP="00D54059">
      <w:pPr>
        <w:pStyle w:val="Ttulo2"/>
        <w:numPr>
          <w:ilvl w:val="1"/>
          <w:numId w:val="59"/>
        </w:numPr>
        <w:rPr>
          <w:color w:val="auto"/>
        </w:rPr>
      </w:pPr>
      <w:bookmarkStart w:id="28" w:name="_Toc231815313"/>
      <w:r w:rsidRPr="000F5BC7">
        <w:rPr>
          <w:color w:val="auto"/>
        </w:rPr>
        <w:t>Comunitats logístiques i exposició territorial</w:t>
      </w:r>
      <w:bookmarkEnd w:id="28"/>
      <w:r w:rsidRPr="000F5BC7">
        <w:rPr>
          <w:color w:val="auto"/>
        </w:rPr>
        <w:t xml:space="preserve"> </w:t>
      </w:r>
    </w:p>
    <w:p w14:paraId="17C67B97" w14:textId="77777777" w:rsidR="00D54059" w:rsidRPr="000F5BC7" w:rsidRDefault="00D54059" w:rsidP="00D54059">
      <w:pPr>
        <w:jc w:val="both"/>
      </w:pPr>
      <w:r w:rsidRPr="000F5BC7">
        <w:t xml:space="preserve">Els blocs anteriors analitzen el comportament i la fragilitat de la xarxa node a node i ruta a ruta, però no responen a una pregunta amb implicacions estratègiques importants per a la presa de decisions logística: </w:t>
      </w:r>
      <w:r w:rsidRPr="000F5BC7">
        <w:rPr>
          <w:i/>
          <w:iCs/>
        </w:rPr>
        <w:t>existeixen agrupacions naturals dins la xarxa, i fins a quin punt els fluxos depenen d'unes poques connexions entre aquestes agrupacions?</w:t>
      </w:r>
      <w:r w:rsidRPr="000F5BC7">
        <w:t xml:space="preserve"> Una xarxa pot semblar diversificada a primera vista i estar internament estructurada en </w:t>
      </w:r>
      <w:r w:rsidRPr="000F5BC7">
        <w:rPr>
          <w:b/>
          <w:bCs/>
        </w:rPr>
        <w:t>comunitats</w:t>
      </w:r>
      <w:r w:rsidRPr="000F5BC7">
        <w:t xml:space="preserve"> fortament connectades amb dependències crítiques entre elles. Identificar aquestes comunitats — i, </w:t>
      </w:r>
      <w:r w:rsidRPr="000F5BC7">
        <w:lastRenderedPageBreak/>
        <w:t>sobretot, els fluxos que les connecten — permet detectar concentracions de risc i dependències estructurals que no es visualitzen amb les mètriques de centralitat individuals del bloc anterior.</w:t>
      </w:r>
    </w:p>
    <w:p w14:paraId="347FFCF7" w14:textId="77777777" w:rsidR="00D54059" w:rsidRPr="000F5BC7" w:rsidRDefault="00D54059" w:rsidP="00D54059">
      <w:pPr>
        <w:jc w:val="both"/>
      </w:pPr>
      <w:r w:rsidRPr="000F5BC7">
        <w:t xml:space="preserve">L'anàlisi s'estructura en dues escales. La primera adopta una perspectiva </w:t>
      </w:r>
      <w:r w:rsidRPr="000F5BC7">
        <w:rPr>
          <w:b/>
          <w:bCs/>
        </w:rPr>
        <w:t>territorial</w:t>
      </w:r>
      <w:r w:rsidRPr="000F5BC7">
        <w:t xml:space="preserve">, agregant els fluxos per país i regió mitjançant la relació LOCATED_IN, per quantificar la concentració del tràfic en zones geogràfiques concretes i identificar dependències nacionals que podrien comprometre la resiliència en cas de fallada d'un únic territori. La segona aplica l'algorisme </w:t>
      </w:r>
      <w:proofErr w:type="spellStart"/>
      <w:r w:rsidRPr="000F5BC7">
        <w:rPr>
          <w:b/>
          <w:bCs/>
        </w:rPr>
        <w:t>Louvain</w:t>
      </w:r>
      <w:proofErr w:type="spellEnd"/>
      <w:r w:rsidRPr="000F5BC7">
        <w:rPr>
          <w:b/>
          <w:bCs/>
        </w:rPr>
        <w:t xml:space="preserve"> </w:t>
      </w:r>
      <w:proofErr w:type="spellStart"/>
      <w:r w:rsidRPr="000F5BC7">
        <w:rPr>
          <w:b/>
          <w:bCs/>
        </w:rPr>
        <w:t>Community</w:t>
      </w:r>
      <w:proofErr w:type="spellEnd"/>
      <w:r w:rsidRPr="000F5BC7">
        <w:rPr>
          <w:b/>
          <w:bCs/>
        </w:rPr>
        <w:t xml:space="preserve"> </w:t>
      </w:r>
      <w:proofErr w:type="spellStart"/>
      <w:r w:rsidRPr="000F5BC7">
        <w:rPr>
          <w:b/>
          <w:bCs/>
        </w:rPr>
        <w:t>Detection</w:t>
      </w:r>
      <w:proofErr w:type="spellEnd"/>
      <w:r w:rsidRPr="000F5BC7">
        <w:t xml:space="preserve"> sobre la projecció ponderada de CITY_FLOW, que detecta agrupacions de ciutats fortament interconnectades pels fluxos d'enviaments. Sobre aquesta partició, el bloc analitza el comportament intern de cada comunitat (volum de tràfic, taxa de retard i risc agregat) i, com a aportació diferencial, els </w:t>
      </w:r>
      <w:r w:rsidRPr="000F5BC7">
        <w:rPr>
          <w:b/>
          <w:bCs/>
        </w:rPr>
        <w:t xml:space="preserve">fluxos </w:t>
      </w:r>
      <w:proofErr w:type="spellStart"/>
      <w:r w:rsidRPr="000F5BC7">
        <w:rPr>
          <w:b/>
          <w:bCs/>
        </w:rPr>
        <w:t>inter</w:t>
      </w:r>
      <w:proofErr w:type="spellEnd"/>
      <w:r w:rsidRPr="000F5BC7">
        <w:rPr>
          <w:b/>
          <w:bCs/>
        </w:rPr>
        <w:t>-comunitat</w:t>
      </w:r>
      <w:r w:rsidRPr="000F5BC7">
        <w:t xml:space="preserve">: enllaços OD que travessen els límits d'una comunitat i que sovint constitueixen punts crítics de dependència, ja que la fallada d'un únic enllaç pot aïllar regions senceres del sistema. La consulta d'OD </w:t>
      </w:r>
      <w:proofErr w:type="spellStart"/>
      <w:r w:rsidRPr="000F5BC7">
        <w:t>pairs</w:t>
      </w:r>
      <w:proofErr w:type="spellEnd"/>
      <w:r w:rsidRPr="000F5BC7">
        <w:t xml:space="preserve"> </w:t>
      </w:r>
      <w:proofErr w:type="spellStart"/>
      <w:r w:rsidRPr="000F5BC7">
        <w:t>intra</w:t>
      </w:r>
      <w:proofErr w:type="spellEnd"/>
      <w:r w:rsidRPr="000F5BC7">
        <w:t>-comunitat completa l'anàlisi al nivell més granular, identificant els parells dominants dins de cada agrupació.</w:t>
      </w:r>
    </w:p>
    <w:p w14:paraId="2D185E33" w14:textId="77777777" w:rsidR="00D54059" w:rsidRPr="000F5BC7" w:rsidRDefault="00D54059" w:rsidP="00D54059">
      <w:pPr>
        <w:jc w:val="both"/>
      </w:pPr>
      <w:r w:rsidRPr="000F5BC7">
        <w:t xml:space="preserve">L'aplicació de </w:t>
      </w:r>
      <w:proofErr w:type="spellStart"/>
      <w:r w:rsidRPr="000F5BC7">
        <w:t>Louvain</w:t>
      </w:r>
      <w:proofErr w:type="spellEnd"/>
      <w:r w:rsidRPr="000F5BC7">
        <w:t xml:space="preserve"> detecta </w:t>
      </w:r>
      <w:r w:rsidRPr="000F5BC7">
        <w:rPr>
          <w:b/>
          <w:bCs/>
        </w:rPr>
        <w:t>tres comunitats logístiques</w:t>
      </w:r>
      <w:r w:rsidRPr="000F5BC7">
        <w:t xml:space="preserve"> clarament definides. La més gran, articulada al voltant de Shanghai, agrupa la majoria dels grans corredors transoceànics (</w:t>
      </w:r>
      <w:proofErr w:type="spellStart"/>
      <w:r w:rsidRPr="000F5BC7">
        <w:t>Pacific</w:t>
      </w:r>
      <w:proofErr w:type="spellEnd"/>
      <w:r w:rsidRPr="000F5BC7">
        <w:t xml:space="preserve">, </w:t>
      </w:r>
      <w:proofErr w:type="spellStart"/>
      <w:r w:rsidRPr="000F5BC7">
        <w:t>Atlantic</w:t>
      </w:r>
      <w:proofErr w:type="spellEnd"/>
      <w:r w:rsidRPr="000F5BC7">
        <w:t xml:space="preserve"> i les rutes Suez/</w:t>
      </w:r>
      <w:proofErr w:type="spellStart"/>
      <w:r w:rsidRPr="000F5BC7">
        <w:t>CoGH</w:t>
      </w:r>
      <w:proofErr w:type="spellEnd"/>
      <w:r w:rsidRPr="000F5BC7">
        <w:t xml:space="preserve"> cap a nord d'Europa); la segona, vertebrada per </w:t>
      </w:r>
      <w:proofErr w:type="spellStart"/>
      <w:r w:rsidRPr="000F5BC7">
        <w:t>Singapore</w:t>
      </w:r>
      <w:proofErr w:type="spellEnd"/>
      <w:r w:rsidRPr="000F5BC7">
        <w:t xml:space="preserve"> i Rotterdam, concentra els fluxos </w:t>
      </w:r>
      <w:proofErr w:type="spellStart"/>
      <w:r w:rsidRPr="000F5BC7">
        <w:t>intra</w:t>
      </w:r>
      <w:proofErr w:type="spellEnd"/>
      <w:r w:rsidRPr="000F5BC7">
        <w:t xml:space="preserve">-asiàtics i les connexions amb Europa central; la tercera, més petita i amb perfil de risc clarament superior (cost mitjà i taxes de retard i disrupció més elevades), agrupa essencialment els fluxos amb origen a Mumbai. L'anàlisi </w:t>
      </w:r>
      <w:proofErr w:type="spellStart"/>
      <w:r w:rsidRPr="000F5BC7">
        <w:t>inter</w:t>
      </w:r>
      <w:proofErr w:type="spellEnd"/>
      <w:r w:rsidRPr="000F5BC7">
        <w:t xml:space="preserve">-comunitat revela </w:t>
      </w:r>
      <w:r w:rsidRPr="000F5BC7">
        <w:rPr>
          <w:b/>
          <w:bCs/>
        </w:rPr>
        <w:t>dependències crítiques en uns pocs enllaços</w:t>
      </w:r>
      <w:r w:rsidRPr="000F5BC7">
        <w:t xml:space="preserve">: destaca singularment el cas de Mumbai cap a Shanghai, que actua com a </w:t>
      </w:r>
      <w:r w:rsidRPr="000F5BC7">
        <w:rPr>
          <w:b/>
          <w:bCs/>
        </w:rPr>
        <w:t>únic pont rellevant entre la tercera comunitat i la resta de la xarxa</w:t>
      </w:r>
      <w:r w:rsidRPr="000F5BC7">
        <w:t xml:space="preserve"> — una propietat estructural amb implicacions directes per a la diversificació logística i que connecta amb la simulació de fallades del Bloc 6.</w:t>
      </w:r>
    </w:p>
    <w:p w14:paraId="1AE2A352" w14:textId="77777777" w:rsidR="00D54059" w:rsidRPr="000F5BC7" w:rsidRDefault="00D54059" w:rsidP="00D54059">
      <w:pPr>
        <w:jc w:val="both"/>
      </w:pPr>
    </w:p>
    <w:p w14:paraId="03A03DA3" w14:textId="77777777" w:rsidR="00D54059" w:rsidRPr="000F5BC7" w:rsidRDefault="00D54059" w:rsidP="00D54059">
      <w:pPr>
        <w:pStyle w:val="Ttulo2"/>
        <w:numPr>
          <w:ilvl w:val="1"/>
          <w:numId w:val="59"/>
        </w:numPr>
        <w:jc w:val="both"/>
        <w:rPr>
          <w:color w:val="auto"/>
        </w:rPr>
      </w:pPr>
      <w:bookmarkStart w:id="29" w:name="_Toc231815314"/>
      <w:r w:rsidRPr="000F5BC7">
        <w:rPr>
          <w:color w:val="auto"/>
        </w:rPr>
        <w:t>Cost de las disrupcions i efectivitat de mitigació</w:t>
      </w:r>
      <w:bookmarkEnd w:id="29"/>
    </w:p>
    <w:p w14:paraId="35693636" w14:textId="77777777" w:rsidR="00D54059" w:rsidRPr="000F5BC7" w:rsidRDefault="00D54059" w:rsidP="00D54059">
      <w:pPr>
        <w:jc w:val="both"/>
      </w:pPr>
      <w:r w:rsidRPr="000F5BC7">
        <w:t xml:space="preserve">Els blocs anteriors caracteritzen la xarxa, identifiquen els seus riscos i revelen les seves fragilitats estructurals, però no responen a una pregunta directament </w:t>
      </w:r>
      <w:proofErr w:type="spellStart"/>
      <w:r w:rsidRPr="000F5BC7">
        <w:t>accionable</w:t>
      </w:r>
      <w:proofErr w:type="spellEnd"/>
      <w:r w:rsidRPr="000F5BC7">
        <w:t xml:space="preserve"> per a un analista: </w:t>
      </w:r>
      <w:r w:rsidRPr="000F5BC7">
        <w:rPr>
          <w:i/>
          <w:iCs/>
        </w:rPr>
        <w:t>quin cost econòmic generen les disrupcions quan es materialitzen, i quines respostes operatives són efectivament eficaces per contenir-ne l'impacte?</w:t>
      </w:r>
      <w:r w:rsidRPr="000F5BC7">
        <w:t xml:space="preserve"> La presa de decisions logística no només requereix saber </w:t>
      </w:r>
      <w:r w:rsidRPr="000F5BC7">
        <w:rPr>
          <w:b/>
          <w:bCs/>
        </w:rPr>
        <w:t>on</w:t>
      </w:r>
      <w:r w:rsidRPr="000F5BC7">
        <w:t xml:space="preserve"> és vulnerable la xarxa, sinó també </w:t>
      </w:r>
      <w:r w:rsidRPr="000F5BC7">
        <w:rPr>
          <w:b/>
          <w:bCs/>
        </w:rPr>
        <w:t>quant costa</w:t>
      </w:r>
      <w:r w:rsidRPr="000F5BC7">
        <w:t xml:space="preserve"> una disrupció i </w:t>
      </w:r>
      <w:r w:rsidRPr="000F5BC7">
        <w:rPr>
          <w:b/>
          <w:bCs/>
        </w:rPr>
        <w:t>quines accions de mitigació compensen</w:t>
      </w:r>
      <w:r w:rsidRPr="000F5BC7">
        <w:t xml:space="preserve"> l'esforç econòmic que comporten. Aquest bloc respon a aquesta doble pregunta quantificant l'impacte econòmic de cada tipus de disrupció i avaluant l'efectivitat de les tres accions de mitigació disponibles a la xarxa.</w:t>
      </w:r>
    </w:p>
    <w:p w14:paraId="20517E99" w14:textId="77777777" w:rsidR="00D54059" w:rsidRPr="000F5BC7" w:rsidRDefault="00D54059" w:rsidP="00D54059">
      <w:pPr>
        <w:jc w:val="both"/>
      </w:pPr>
      <w:r w:rsidRPr="000F5BC7">
        <w:t xml:space="preserve">L'anàlisi s'articula en dues perspectives complementàries. La primera quantifica el </w:t>
      </w:r>
      <w:r w:rsidRPr="000F5BC7">
        <w:rPr>
          <w:b/>
          <w:bCs/>
        </w:rPr>
        <w:t>cost de les disrupcions per tipus</w:t>
      </w:r>
      <w:r w:rsidRPr="000F5BC7">
        <w:t>, descomponent l'impacte econòmic (</w:t>
      </w:r>
      <w:proofErr w:type="spellStart"/>
      <w:r w:rsidRPr="000F5BC7">
        <w:t>sobrecost</w:t>
      </w:r>
      <w:proofErr w:type="spellEnd"/>
      <w:r w:rsidRPr="000F5BC7">
        <w:t xml:space="preserve"> respecte al </w:t>
      </w:r>
      <w:proofErr w:type="spellStart"/>
      <w:r w:rsidRPr="000F5BC7">
        <w:t>baseline</w:t>
      </w:r>
      <w:proofErr w:type="spellEnd"/>
      <w:r w:rsidRPr="000F5BC7">
        <w:t xml:space="preserve">, retard mitjà i percentil 95) per a cada categoria — </w:t>
      </w:r>
      <w:proofErr w:type="spellStart"/>
      <w:r w:rsidRPr="000F5BC7">
        <w:rPr>
          <w:i/>
          <w:iCs/>
        </w:rPr>
        <w:t>Geopolitical</w:t>
      </w:r>
      <w:proofErr w:type="spellEnd"/>
      <w:r w:rsidRPr="000F5BC7">
        <w:rPr>
          <w:i/>
          <w:iCs/>
        </w:rPr>
        <w:t xml:space="preserve"> </w:t>
      </w:r>
      <w:proofErr w:type="spellStart"/>
      <w:r w:rsidRPr="000F5BC7">
        <w:rPr>
          <w:i/>
          <w:iCs/>
        </w:rPr>
        <w:t>Conflict</w:t>
      </w:r>
      <w:proofErr w:type="spellEnd"/>
      <w:r w:rsidRPr="000F5BC7">
        <w:t xml:space="preserve">, </w:t>
      </w:r>
      <w:r w:rsidRPr="000F5BC7">
        <w:rPr>
          <w:i/>
          <w:iCs/>
        </w:rPr>
        <w:t xml:space="preserve">Port </w:t>
      </w:r>
      <w:proofErr w:type="spellStart"/>
      <w:r w:rsidRPr="000F5BC7">
        <w:rPr>
          <w:i/>
          <w:iCs/>
        </w:rPr>
        <w:t>Congestion</w:t>
      </w:r>
      <w:proofErr w:type="spellEnd"/>
      <w:r w:rsidRPr="000F5BC7">
        <w:t xml:space="preserve">, </w:t>
      </w:r>
      <w:proofErr w:type="spellStart"/>
      <w:r w:rsidRPr="000F5BC7">
        <w:rPr>
          <w:i/>
          <w:iCs/>
        </w:rPr>
        <w:t>Severe</w:t>
      </w:r>
      <w:proofErr w:type="spellEnd"/>
      <w:r w:rsidRPr="000F5BC7">
        <w:rPr>
          <w:i/>
          <w:iCs/>
        </w:rPr>
        <w:t xml:space="preserve"> </w:t>
      </w:r>
      <w:proofErr w:type="spellStart"/>
      <w:r w:rsidRPr="000F5BC7">
        <w:rPr>
          <w:i/>
          <w:iCs/>
        </w:rPr>
        <w:t>Weather</w:t>
      </w:r>
      <w:proofErr w:type="spellEnd"/>
      <w:r w:rsidRPr="000F5BC7">
        <w:rPr>
          <w:i/>
          <w:iCs/>
        </w:rPr>
        <w:t xml:space="preserve"> (</w:t>
      </w:r>
      <w:proofErr w:type="spellStart"/>
      <w:r w:rsidRPr="000F5BC7">
        <w:rPr>
          <w:i/>
          <w:iCs/>
        </w:rPr>
        <w:t>Cape</w:t>
      </w:r>
      <w:proofErr w:type="spellEnd"/>
      <w:r w:rsidRPr="000F5BC7">
        <w:rPr>
          <w:i/>
          <w:iCs/>
        </w:rPr>
        <w:t xml:space="preserve"> </w:t>
      </w:r>
      <w:proofErr w:type="spellStart"/>
      <w:r w:rsidRPr="000F5BC7">
        <w:rPr>
          <w:i/>
          <w:iCs/>
        </w:rPr>
        <w:t>Storms</w:t>
      </w:r>
      <w:proofErr w:type="spellEnd"/>
      <w:r w:rsidRPr="000F5BC7">
        <w:rPr>
          <w:i/>
          <w:iCs/>
        </w:rPr>
        <w:t>)</w:t>
      </w:r>
      <w:r w:rsidRPr="000F5BC7">
        <w:t xml:space="preserve"> i </w:t>
      </w:r>
      <w:proofErr w:type="spellStart"/>
      <w:r w:rsidRPr="000F5BC7">
        <w:rPr>
          <w:i/>
          <w:iCs/>
        </w:rPr>
        <w:t>Severe</w:t>
      </w:r>
      <w:proofErr w:type="spellEnd"/>
      <w:r w:rsidRPr="000F5BC7">
        <w:rPr>
          <w:i/>
          <w:iCs/>
        </w:rPr>
        <w:t xml:space="preserve"> </w:t>
      </w:r>
      <w:proofErr w:type="spellStart"/>
      <w:r w:rsidRPr="000F5BC7">
        <w:rPr>
          <w:i/>
          <w:iCs/>
        </w:rPr>
        <w:t>Weather</w:t>
      </w:r>
      <w:proofErr w:type="spellEnd"/>
      <w:r w:rsidRPr="000F5BC7">
        <w:rPr>
          <w:i/>
          <w:iCs/>
        </w:rPr>
        <w:t xml:space="preserve"> (</w:t>
      </w:r>
      <w:proofErr w:type="spellStart"/>
      <w:r w:rsidRPr="000F5BC7">
        <w:rPr>
          <w:i/>
          <w:iCs/>
        </w:rPr>
        <w:t>Typhoon</w:t>
      </w:r>
      <w:proofErr w:type="spellEnd"/>
      <w:r w:rsidRPr="000F5BC7">
        <w:rPr>
          <w:i/>
          <w:iCs/>
        </w:rPr>
        <w:t>/</w:t>
      </w:r>
      <w:proofErr w:type="spellStart"/>
      <w:r w:rsidRPr="000F5BC7">
        <w:rPr>
          <w:i/>
          <w:iCs/>
        </w:rPr>
        <w:t>Storm</w:t>
      </w:r>
      <w:proofErr w:type="spellEnd"/>
      <w:r w:rsidRPr="000F5BC7">
        <w:rPr>
          <w:i/>
          <w:iCs/>
        </w:rPr>
        <w:t>)</w:t>
      </w:r>
      <w:r w:rsidRPr="000F5BC7">
        <w:t xml:space="preserve"> —, vinculades a les ordres mitjançant la relació AFFECTED_BY. Aquesta descomposició permet identificar quines disrupcions són més costoses no només en termes absoluts sinó també en termes de severitat per ordre afectada. La segona perspectiva avalua les </w:t>
      </w:r>
      <w:r w:rsidRPr="000F5BC7">
        <w:rPr>
          <w:b/>
          <w:bCs/>
        </w:rPr>
        <w:t>accions de mitigació</w:t>
      </w:r>
      <w:r w:rsidRPr="000F5BC7">
        <w:t xml:space="preserve"> (</w:t>
      </w:r>
      <w:r w:rsidRPr="000F5BC7">
        <w:rPr>
          <w:i/>
          <w:iCs/>
        </w:rPr>
        <w:t xml:space="preserve">Standard </w:t>
      </w:r>
      <w:proofErr w:type="spellStart"/>
      <w:r w:rsidRPr="000F5BC7">
        <w:rPr>
          <w:i/>
          <w:iCs/>
        </w:rPr>
        <w:t>Shipping</w:t>
      </w:r>
      <w:proofErr w:type="spellEnd"/>
      <w:r w:rsidRPr="000F5BC7">
        <w:t xml:space="preserve">, </w:t>
      </w:r>
      <w:r w:rsidRPr="000F5BC7">
        <w:rPr>
          <w:i/>
          <w:iCs/>
        </w:rPr>
        <w:t>Re-</w:t>
      </w:r>
      <w:proofErr w:type="spellStart"/>
      <w:r w:rsidRPr="000F5BC7">
        <w:rPr>
          <w:i/>
          <w:iCs/>
        </w:rPr>
        <w:t>routing</w:t>
      </w:r>
      <w:proofErr w:type="spellEnd"/>
      <w:r w:rsidRPr="000F5BC7">
        <w:t xml:space="preserve"> i </w:t>
      </w:r>
      <w:proofErr w:type="spellStart"/>
      <w:r w:rsidRPr="000F5BC7">
        <w:rPr>
          <w:i/>
          <w:iCs/>
        </w:rPr>
        <w:t>Expedited</w:t>
      </w:r>
      <w:proofErr w:type="spellEnd"/>
      <w:r w:rsidRPr="000F5BC7">
        <w:rPr>
          <w:i/>
          <w:iCs/>
        </w:rPr>
        <w:t xml:space="preserve"> Air </w:t>
      </w:r>
      <w:proofErr w:type="spellStart"/>
      <w:r w:rsidRPr="000F5BC7">
        <w:rPr>
          <w:i/>
          <w:iCs/>
        </w:rPr>
        <w:t>Freight</w:t>
      </w:r>
      <w:proofErr w:type="spellEnd"/>
      <w:r w:rsidRPr="000F5BC7">
        <w:t xml:space="preserve">) connectades a través de la relació MITIGATED_WITH, mesurant per a cadascuna la taxa </w:t>
      </w:r>
      <w:r w:rsidRPr="000F5BC7">
        <w:lastRenderedPageBreak/>
        <w:t xml:space="preserve">d'efectivitat, el retard residual, el </w:t>
      </w:r>
      <w:proofErr w:type="spellStart"/>
      <w:r w:rsidRPr="000F5BC7">
        <w:t>sobrecost</w:t>
      </w:r>
      <w:proofErr w:type="spellEnd"/>
      <w:r w:rsidRPr="000F5BC7">
        <w:t xml:space="preserve"> i la proporció d'enviaments recuperats dins de la finestra planificada. L'anàlisi es completa amb una </w:t>
      </w:r>
      <w:r w:rsidRPr="000F5BC7">
        <w:rPr>
          <w:b/>
          <w:bCs/>
        </w:rPr>
        <w:t>matriu disrupció × acció</w:t>
      </w:r>
      <w:r w:rsidRPr="000F5BC7">
        <w:t xml:space="preserve"> que avalua l'efectivitat condicional de cada resposta segons el tipus de disrupció, ja que una mateixa acció pot ser òptima en un context i ineficaç en un altre.</w:t>
      </w:r>
    </w:p>
    <w:p w14:paraId="71728A45" w14:textId="77777777" w:rsidR="00D54059" w:rsidRPr="000F5BC7" w:rsidRDefault="00D54059" w:rsidP="00D54059">
      <w:pPr>
        <w:jc w:val="both"/>
      </w:pPr>
      <w:r w:rsidRPr="000F5BC7">
        <w:t xml:space="preserve">Els resultats revelen un panorama </w:t>
      </w:r>
      <w:r w:rsidRPr="000F5BC7">
        <w:rPr>
          <w:b/>
          <w:bCs/>
        </w:rPr>
        <w:t>asimètric</w:t>
      </w:r>
      <w:r w:rsidRPr="000F5BC7">
        <w:t xml:space="preserve">. El </w:t>
      </w:r>
      <w:proofErr w:type="spellStart"/>
      <w:r w:rsidRPr="000F5BC7">
        <w:rPr>
          <w:i/>
          <w:iCs/>
        </w:rPr>
        <w:t>Geopolitical</w:t>
      </w:r>
      <w:proofErr w:type="spellEnd"/>
      <w:r w:rsidRPr="000F5BC7">
        <w:rPr>
          <w:i/>
          <w:iCs/>
        </w:rPr>
        <w:t xml:space="preserve"> </w:t>
      </w:r>
      <w:proofErr w:type="spellStart"/>
      <w:r w:rsidRPr="000F5BC7">
        <w:rPr>
          <w:i/>
          <w:iCs/>
        </w:rPr>
        <w:t>Conflict</w:t>
      </w:r>
      <w:proofErr w:type="spellEnd"/>
      <w:r w:rsidRPr="000F5BC7">
        <w:t xml:space="preserve"> és la disrupció més costosa amb diferència (</w:t>
      </w:r>
      <w:proofErr w:type="spellStart"/>
      <w:r w:rsidRPr="000F5BC7">
        <w:t>sobrecost</w:t>
      </w:r>
      <w:proofErr w:type="spellEnd"/>
      <w:r w:rsidRPr="000F5BC7">
        <w:t xml:space="preserve"> mitjà del 92,6% respecte al </w:t>
      </w:r>
      <w:proofErr w:type="spellStart"/>
      <w:r w:rsidRPr="000F5BC7">
        <w:t>baseline</w:t>
      </w:r>
      <w:proofErr w:type="spellEnd"/>
      <w:r w:rsidRPr="000F5BC7">
        <w:t xml:space="preserve">), mentre que la </w:t>
      </w:r>
      <w:r w:rsidRPr="000F5BC7">
        <w:rPr>
          <w:i/>
          <w:iCs/>
        </w:rPr>
        <w:t xml:space="preserve">Port </w:t>
      </w:r>
      <w:proofErr w:type="spellStart"/>
      <w:r w:rsidRPr="000F5BC7">
        <w:rPr>
          <w:i/>
          <w:iCs/>
        </w:rPr>
        <w:t>Congestion</w:t>
      </w:r>
      <w:proofErr w:type="spellEnd"/>
      <w:r w:rsidRPr="000F5BC7">
        <w:t xml:space="preserve">, malgrat ser la més freqüent, té un impacte unitari molt més contingut. L'anàlisi condicional confirma que </w:t>
      </w:r>
      <w:r w:rsidRPr="000F5BC7">
        <w:rPr>
          <w:b/>
          <w:bCs/>
        </w:rPr>
        <w:t>no hi ha una acció universalment òptima</w:t>
      </w:r>
      <w:r w:rsidRPr="000F5BC7">
        <w:t xml:space="preserve">: </w:t>
      </w:r>
      <w:proofErr w:type="spellStart"/>
      <w:r w:rsidRPr="000F5BC7">
        <w:t>l'</w:t>
      </w:r>
      <w:r w:rsidRPr="000F5BC7">
        <w:rPr>
          <w:i/>
          <w:iCs/>
        </w:rPr>
        <w:t>Expedited</w:t>
      </w:r>
      <w:proofErr w:type="spellEnd"/>
      <w:r w:rsidRPr="000F5BC7">
        <w:rPr>
          <w:i/>
          <w:iCs/>
        </w:rPr>
        <w:t xml:space="preserve"> Air </w:t>
      </w:r>
      <w:proofErr w:type="spellStart"/>
      <w:r w:rsidRPr="000F5BC7">
        <w:rPr>
          <w:i/>
          <w:iCs/>
        </w:rPr>
        <w:t>Freight</w:t>
      </w:r>
      <w:proofErr w:type="spellEnd"/>
      <w:r w:rsidRPr="000F5BC7">
        <w:t xml:space="preserve"> és imprescindible davant escenaris geopolítics, mentre que davant disrupcions portuàries el </w:t>
      </w:r>
      <w:r w:rsidRPr="000F5BC7">
        <w:rPr>
          <w:i/>
          <w:iCs/>
        </w:rPr>
        <w:t xml:space="preserve">Standard </w:t>
      </w:r>
      <w:proofErr w:type="spellStart"/>
      <w:r w:rsidRPr="000F5BC7">
        <w:rPr>
          <w:i/>
          <w:iCs/>
        </w:rPr>
        <w:t>Shipping</w:t>
      </w:r>
      <w:proofErr w:type="spellEnd"/>
      <w:r w:rsidRPr="000F5BC7">
        <w:t xml:space="preserve"> ja resulta efectiu amb un </w:t>
      </w:r>
      <w:proofErr w:type="spellStart"/>
      <w:r w:rsidRPr="000F5BC7">
        <w:t>sobrecost</w:t>
      </w:r>
      <w:proofErr w:type="spellEnd"/>
      <w:r w:rsidRPr="000F5BC7">
        <w:t xml:space="preserve"> pràcticament nul — un resultat que justifica un enfocament de mitigació diferenciat per tipus de disrupció.</w:t>
      </w:r>
    </w:p>
    <w:p w14:paraId="522F7F56" w14:textId="77777777" w:rsidR="00D54059" w:rsidRPr="000F5BC7" w:rsidRDefault="00D54059" w:rsidP="00D54059"/>
    <w:p w14:paraId="0334F344" w14:textId="77777777" w:rsidR="00D54059" w:rsidRPr="000F5BC7" w:rsidRDefault="00D54059" w:rsidP="00D54059">
      <w:pPr>
        <w:pStyle w:val="Ttulo2"/>
        <w:numPr>
          <w:ilvl w:val="1"/>
          <w:numId w:val="59"/>
        </w:numPr>
        <w:rPr>
          <w:color w:val="auto"/>
        </w:rPr>
      </w:pPr>
      <w:bookmarkStart w:id="30" w:name="_Toc231815315"/>
      <w:r w:rsidRPr="000F5BC7">
        <w:rPr>
          <w:color w:val="auto"/>
        </w:rPr>
        <w:t>Simulacions d’escenari de fallada</w:t>
      </w:r>
      <w:bookmarkEnd w:id="30"/>
    </w:p>
    <w:p w14:paraId="21653632" w14:textId="77777777" w:rsidR="00D54059" w:rsidRPr="000F5BC7" w:rsidRDefault="00D54059" w:rsidP="00D54059">
      <w:pPr>
        <w:jc w:val="both"/>
      </w:pPr>
      <w:r w:rsidRPr="000F5BC7">
        <w:t xml:space="preserve">Tot el capítol anterior caracteritza la xarxa des d'una perspectiva </w:t>
      </w:r>
      <w:r w:rsidRPr="000F5BC7">
        <w:rPr>
          <w:b/>
          <w:bCs/>
        </w:rPr>
        <w:t>observacional</w:t>
      </w:r>
      <w:r w:rsidRPr="000F5BC7">
        <w:t xml:space="preserve">: descriu el que ha passat o el que pot passar segons patrons històrics. Per a un analista de resiliència, però, la pregunta crítica és prospectiva: </w:t>
      </w:r>
      <w:r w:rsidRPr="000F5BC7">
        <w:rPr>
          <w:i/>
          <w:iCs/>
        </w:rPr>
        <w:t>què passaria efectivament si una ruta o una ciutat clau quedés temporalment fora de servei?</w:t>
      </w:r>
      <w:r w:rsidRPr="000F5BC7">
        <w:t xml:space="preserve"> Aquest bloc respon a aquesta pregunta mitjançant la simulació interactiva d'escenaris hipotètics (</w:t>
      </w:r>
      <w:proofErr w:type="spellStart"/>
      <w:r w:rsidRPr="000F5BC7">
        <w:rPr>
          <w:i/>
          <w:iCs/>
        </w:rPr>
        <w:t>what-if</w:t>
      </w:r>
      <w:proofErr w:type="spellEnd"/>
      <w:r w:rsidRPr="000F5BC7">
        <w:t xml:space="preserve">), explotant la flexibilitat consultiva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per quantificar l'impacte de fallades específiques i identificar camins alternatius en temps real — una capacitat que constitueix l'aportació diferencial més rellevant del treball respecte a un enfocament basat en bases de dades relacionals.</w:t>
      </w:r>
    </w:p>
    <w:p w14:paraId="42DCE260" w14:textId="77777777" w:rsidR="00D54059" w:rsidRPr="000F5BC7" w:rsidRDefault="00D54059" w:rsidP="00D54059">
      <w:pPr>
        <w:jc w:val="both"/>
      </w:pPr>
      <w:r w:rsidRPr="000F5BC7">
        <w:t xml:space="preserve">L'anàlisi s'estructura en tres tipus d'escenaris. El primer simula la </w:t>
      </w:r>
      <w:r w:rsidRPr="000F5BC7">
        <w:rPr>
          <w:b/>
          <w:bCs/>
        </w:rPr>
        <w:t>fallada d'una o més rutes</w:t>
      </w:r>
      <w:r w:rsidRPr="000F5BC7">
        <w:t>: a partir d'un conjunt de rutes bloquejades, el sistema quantifica el volum d'enviaments afectats, classifica cada parell OD segons el seu estat de xoc (</w:t>
      </w:r>
      <w:proofErr w:type="spellStart"/>
      <w:r w:rsidRPr="000F5BC7">
        <w:rPr>
          <w:i/>
          <w:iCs/>
        </w:rPr>
        <w:t>fully_blocked</w:t>
      </w:r>
      <w:proofErr w:type="spellEnd"/>
      <w:r w:rsidRPr="000F5BC7">
        <w:t xml:space="preserve">, </w:t>
      </w:r>
      <w:proofErr w:type="spellStart"/>
      <w:r w:rsidRPr="000F5BC7">
        <w:rPr>
          <w:i/>
          <w:iCs/>
        </w:rPr>
        <w:t>primary_loss</w:t>
      </w:r>
      <w:proofErr w:type="spellEnd"/>
      <w:r w:rsidRPr="000F5BC7">
        <w:t xml:space="preserve"> o </w:t>
      </w:r>
      <w:proofErr w:type="spellStart"/>
      <w:r w:rsidRPr="000F5BC7">
        <w:rPr>
          <w:i/>
          <w:iCs/>
        </w:rPr>
        <w:t>partial_loss</w:t>
      </w:r>
      <w:proofErr w:type="spellEnd"/>
      <w:r w:rsidRPr="000F5BC7">
        <w:t xml:space="preserve">) i estima la penalització de cost i </w:t>
      </w:r>
      <w:proofErr w:type="spellStart"/>
      <w:r w:rsidRPr="000F5BC7">
        <w:t>lead</w:t>
      </w:r>
      <w:proofErr w:type="spellEnd"/>
      <w:r w:rsidRPr="000F5BC7">
        <w:t xml:space="preserve"> </w:t>
      </w:r>
      <w:proofErr w:type="spellStart"/>
      <w:r w:rsidRPr="000F5BC7">
        <w:t>time</w:t>
      </w:r>
      <w:proofErr w:type="spellEnd"/>
      <w:r w:rsidRPr="000F5BC7">
        <w:t xml:space="preserve"> de redirigir el tràfic cap a rutes alternatives observades històricament. El segon escenari simula la </w:t>
      </w:r>
      <w:r w:rsidRPr="000F5BC7">
        <w:rPr>
          <w:b/>
          <w:bCs/>
        </w:rPr>
        <w:t>fallada de nodes</w:t>
      </w:r>
      <w:r w:rsidRPr="000F5BC7">
        <w:t xml:space="preserve">: quan una ciutat queda fora de servei, l'anàlisi quantifica les </w:t>
      </w:r>
      <w:proofErr w:type="spellStart"/>
      <w:r w:rsidRPr="000F5BC7">
        <w:t>lanes</w:t>
      </w:r>
      <w:proofErr w:type="spellEnd"/>
      <w:r w:rsidRPr="000F5BC7">
        <w:t xml:space="preserve"> sortints i entrants afectades i identifica ciutats substitutes que històricament han pogut absorbir fluxos equivalents del mateix producte. El tercer escenari aplica l'algorisme </w:t>
      </w:r>
      <w:proofErr w:type="spellStart"/>
      <w:r w:rsidRPr="000F5BC7">
        <w:rPr>
          <w:b/>
          <w:bCs/>
        </w:rPr>
        <w:t>Dijkstra</w:t>
      </w:r>
      <w:proofErr w:type="spellEnd"/>
      <w:r w:rsidRPr="000F5BC7">
        <w:t xml:space="preserve"> sobre la projecció dirigida de CITY_FLOW per trobar el camí òptim entre qualsevol parell de ciutats segons el criteri d'optimització seleccionat (</w:t>
      </w:r>
      <w:proofErr w:type="spellStart"/>
      <w:r w:rsidRPr="000F5BC7">
        <w:t>lead</w:t>
      </w:r>
      <w:proofErr w:type="spellEnd"/>
      <w:r w:rsidRPr="000F5BC7">
        <w:t xml:space="preserve"> </w:t>
      </w:r>
      <w:proofErr w:type="spellStart"/>
      <w:r w:rsidRPr="000F5BC7">
        <w:t>time</w:t>
      </w:r>
      <w:proofErr w:type="spellEnd"/>
      <w:r w:rsidRPr="000F5BC7">
        <w:t>, cost o risc), permetent comparar diferents estratègies de re-encaminament davant d'un mateix escenari de fallada.</w:t>
      </w:r>
    </w:p>
    <w:p w14:paraId="2EE54EEC" w14:textId="77777777" w:rsidR="00D54059" w:rsidRPr="000F5BC7" w:rsidRDefault="00D54059" w:rsidP="00D54059">
      <w:pPr>
        <w:jc w:val="both"/>
      </w:pPr>
      <w:r w:rsidRPr="000F5BC7">
        <w:t xml:space="preserve">Els resultats demostren la utilitat operativa d'aquesta capa. La simulació de </w:t>
      </w:r>
      <w:r w:rsidRPr="000F5BC7">
        <w:rPr>
          <w:b/>
          <w:bCs/>
        </w:rPr>
        <w:t>bloqueig de Suez</w:t>
      </w:r>
      <w:r w:rsidRPr="000F5BC7">
        <w:t xml:space="preserve"> revela que el 33,64% del tràfic global quedaria afectat, amb diversos parells OD havent de redirigir-se cap a la </w:t>
      </w:r>
      <w:r w:rsidRPr="000F5BC7">
        <w:rPr>
          <w:b/>
          <w:bCs/>
        </w:rPr>
        <w:t xml:space="preserve">ruta del </w:t>
      </w:r>
      <w:proofErr w:type="spellStart"/>
      <w:r w:rsidRPr="000F5BC7">
        <w:rPr>
          <w:b/>
          <w:bCs/>
        </w:rPr>
        <w:t>Cape</w:t>
      </w:r>
      <w:proofErr w:type="spellEnd"/>
      <w:r w:rsidRPr="000F5BC7">
        <w:rPr>
          <w:b/>
          <w:bCs/>
        </w:rPr>
        <w:t xml:space="preserve"> of </w:t>
      </w:r>
      <w:proofErr w:type="spellStart"/>
      <w:r w:rsidRPr="000F5BC7">
        <w:rPr>
          <w:b/>
          <w:bCs/>
        </w:rPr>
        <w:t>Good</w:t>
      </w:r>
      <w:proofErr w:type="spellEnd"/>
      <w:r w:rsidRPr="000F5BC7">
        <w:rPr>
          <w:b/>
          <w:bCs/>
        </w:rPr>
        <w:t xml:space="preserve"> </w:t>
      </w:r>
      <w:proofErr w:type="spellStart"/>
      <w:r w:rsidRPr="000F5BC7">
        <w:rPr>
          <w:b/>
          <w:bCs/>
        </w:rPr>
        <w:t>Hope</w:t>
      </w:r>
      <w:proofErr w:type="spellEnd"/>
      <w:r w:rsidRPr="000F5BC7">
        <w:t xml:space="preserve">, una alternativa més llarga però sovint més econòmica que les rutes aèries d'urgència. La simulació de </w:t>
      </w:r>
      <w:r w:rsidRPr="000F5BC7">
        <w:rPr>
          <w:b/>
          <w:bCs/>
        </w:rPr>
        <w:t>fallada de Shanghai</w:t>
      </w:r>
      <w:r w:rsidRPr="000F5BC7">
        <w:t xml:space="preserve"> quantifica un impacte de 4.661 ordres afectades en 7 </w:t>
      </w:r>
      <w:proofErr w:type="spellStart"/>
      <w:r w:rsidRPr="000F5BC7">
        <w:t>lanes</w:t>
      </w:r>
      <w:proofErr w:type="spellEnd"/>
      <w:r w:rsidRPr="000F5BC7">
        <w:t xml:space="preserve">, confirmant el seu paper de </w:t>
      </w:r>
      <w:proofErr w:type="spellStart"/>
      <w:r w:rsidRPr="000F5BC7">
        <w:t>hub</w:t>
      </w:r>
      <w:proofErr w:type="spellEnd"/>
      <w:r w:rsidRPr="000F5BC7">
        <w:t xml:space="preserve"> bidireccional irreemplaçable detectat al Bloc 3. Finalment, el càlcul de </w:t>
      </w:r>
      <w:r w:rsidRPr="000F5BC7">
        <w:rPr>
          <w:b/>
          <w:bCs/>
        </w:rPr>
        <w:t>camins òptims</w:t>
      </w:r>
      <w:r w:rsidRPr="000F5BC7">
        <w:t xml:space="preserve"> mostra com una mateixa ruta origen-destí pot canviar segons el criteri (per exemple, entre </w:t>
      </w:r>
      <w:proofErr w:type="spellStart"/>
      <w:r w:rsidRPr="000F5BC7">
        <w:t>Tokyo</w:t>
      </w:r>
      <w:proofErr w:type="spellEnd"/>
      <w:r w:rsidRPr="000F5BC7">
        <w:t xml:space="preserve"> i Nova York el camí mínim en cost és diferent del mínim en </w:t>
      </w:r>
      <w:proofErr w:type="spellStart"/>
      <w:r w:rsidRPr="000F5BC7">
        <w:t>lead</w:t>
      </w:r>
      <w:proofErr w:type="spellEnd"/>
      <w:r w:rsidRPr="000F5BC7">
        <w:t xml:space="preserve"> </w:t>
      </w:r>
      <w:proofErr w:type="spellStart"/>
      <w:r w:rsidRPr="000F5BC7">
        <w:t>time</w:t>
      </w:r>
      <w:proofErr w:type="spellEnd"/>
      <w:r w:rsidRPr="000F5BC7">
        <w:t xml:space="preserve"> o en risc), una funcionalitat que </w:t>
      </w:r>
      <w:proofErr w:type="spellStart"/>
      <w:r w:rsidRPr="000F5BC7">
        <w:t>dóna</w:t>
      </w:r>
      <w:proofErr w:type="spellEnd"/>
      <w:r w:rsidRPr="000F5BC7">
        <w:t xml:space="preserve"> a l'analista una eina concreta de suport a la decisió i tanca el capítol amb la materialització pràctica de tot l'anàlisi de resiliència.</w:t>
      </w:r>
    </w:p>
    <w:p w14:paraId="2E11899B" w14:textId="77777777" w:rsidR="00D54059" w:rsidRPr="000F5BC7" w:rsidRDefault="00D54059" w:rsidP="00D54059">
      <w:pPr>
        <w:pStyle w:val="Ttulo1"/>
        <w:numPr>
          <w:ilvl w:val="0"/>
          <w:numId w:val="59"/>
        </w:numPr>
        <w:rPr>
          <w:color w:val="auto"/>
        </w:rPr>
      </w:pPr>
      <w:bookmarkStart w:id="31" w:name="_Toc231815316"/>
      <w:r w:rsidRPr="000F5BC7">
        <w:rPr>
          <w:color w:val="auto"/>
        </w:rPr>
        <w:lastRenderedPageBreak/>
        <w:t>Agent IA</w:t>
      </w:r>
      <w:bookmarkEnd w:id="31"/>
    </w:p>
    <w:p w14:paraId="71D8B8ED" w14:textId="77777777" w:rsidR="00D54059" w:rsidRPr="000F5BC7" w:rsidRDefault="00D54059" w:rsidP="00D54059">
      <w:pPr>
        <w:jc w:val="both"/>
      </w:pPr>
      <w:r w:rsidRPr="000F5BC7">
        <w:t xml:space="preserve">L'agent IA s'integra a l'aplicació com a pàgina addicional, oferint una via d'accés en llenguatge natural complementària a les pàgines analítiques descrites al capítol 6. La seva motivació funcional és permetre que un usuari de negoci pugui interrogar 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sense necessitat de conèixer </w:t>
      </w:r>
      <w:proofErr w:type="spellStart"/>
      <w:r w:rsidRPr="000F5BC7">
        <w:t>Cypher</w:t>
      </w:r>
      <w:proofErr w:type="spellEnd"/>
      <w:r w:rsidRPr="000F5BC7">
        <w:t xml:space="preserve"> ni l'esquema del model, ampliant així l'audiència potencial de l'eina més enllà del perfil tècnic.</w:t>
      </w:r>
    </w:p>
    <w:p w14:paraId="223B5017" w14:textId="77777777" w:rsidR="00D54059" w:rsidRPr="000F5BC7" w:rsidRDefault="00D54059" w:rsidP="00D54059">
      <w:pPr>
        <w:pStyle w:val="Ttulo2"/>
        <w:numPr>
          <w:ilvl w:val="1"/>
          <w:numId w:val="59"/>
        </w:numPr>
        <w:rPr>
          <w:color w:val="auto"/>
        </w:rPr>
      </w:pPr>
      <w:bookmarkStart w:id="32" w:name="_Toc231815317"/>
      <w:r w:rsidRPr="000F5BC7">
        <w:rPr>
          <w:color w:val="auto"/>
        </w:rPr>
        <w:t>Arquitectura i flux de raonament</w:t>
      </w:r>
      <w:bookmarkEnd w:id="32"/>
    </w:p>
    <w:p w14:paraId="587C3CB9" w14:textId="77777777" w:rsidR="00D54059" w:rsidRPr="000F5BC7" w:rsidRDefault="00D54059" w:rsidP="00D54059">
      <w:pPr>
        <w:jc w:val="both"/>
      </w:pPr>
      <w:r w:rsidRPr="000F5BC7">
        <w:t xml:space="preserve">L'agent s'ha implementat seguint el patró </w:t>
      </w:r>
      <w:proofErr w:type="spellStart"/>
      <w:r w:rsidRPr="000F5BC7">
        <w:rPr>
          <w:b/>
          <w:bCs/>
        </w:rPr>
        <w:t>ReAct</w:t>
      </w:r>
      <w:proofErr w:type="spellEnd"/>
      <w:r w:rsidRPr="000F5BC7">
        <w:t xml:space="preserve"> (</w:t>
      </w:r>
      <w:proofErr w:type="spellStart"/>
      <w:r w:rsidRPr="000F5BC7">
        <w:t>Reasoning</w:t>
      </w:r>
      <w:proofErr w:type="spellEnd"/>
      <w:r w:rsidRPr="000F5BC7">
        <w:t xml:space="preserve"> + </w:t>
      </w:r>
      <w:proofErr w:type="spellStart"/>
      <w:r w:rsidRPr="000F5BC7">
        <w:t>Acting</w:t>
      </w:r>
      <w:proofErr w:type="spellEnd"/>
      <w:r w:rsidRPr="000F5BC7">
        <w:t xml:space="preserve">) sobre la llibreria </w:t>
      </w:r>
      <w:proofErr w:type="spellStart"/>
      <w:r w:rsidRPr="000F5BC7">
        <w:rPr>
          <w:i/>
          <w:iCs/>
        </w:rPr>
        <w:t>LangGraph</w:t>
      </w:r>
      <w:proofErr w:type="spellEnd"/>
      <w:r w:rsidRPr="000F5BC7">
        <w:t>, que estructura el processament d'una pregunta com un cicle iteratiu de raonament, acció i observació, fins arribar a una resposta fonamentada. A diferència d'una crida única al LLM, aquest patró permet a l'agent descompondre preguntes complexes en múltiples consultes successives al graf i refinar la seva resposta segons els resultats obtinguts.</w:t>
      </w:r>
    </w:p>
    <w:p w14:paraId="31327227" w14:textId="77777777" w:rsidR="00D54059" w:rsidRPr="000F5BC7" w:rsidRDefault="00D54059" w:rsidP="00D54059">
      <w:pPr>
        <w:jc w:val="both"/>
      </w:pPr>
      <w:r w:rsidRPr="000F5BC7">
        <w:t xml:space="preserve">L'arquitectura combina </w:t>
      </w:r>
      <w:r w:rsidRPr="000F5BC7">
        <w:rPr>
          <w:b/>
          <w:bCs/>
        </w:rPr>
        <w:t>dos models LLM amb rols diferenciats</w:t>
      </w:r>
      <w:r w:rsidRPr="000F5BC7">
        <w:t xml:space="preserve">: un model d'interfície ràpid i econòmic (Gemini Flash) per a tasques lleugeres com la classificació de la pregunta o el format de respostes des de l'historial, i un model de raonament més capaç (Gemini 2.5 Pro) que dirigeix el bucle </w:t>
      </w:r>
      <w:proofErr w:type="spellStart"/>
      <w:r w:rsidRPr="000F5BC7">
        <w:t>ReAct</w:t>
      </w:r>
      <w:proofErr w:type="spellEnd"/>
      <w:r w:rsidRPr="000F5BC7">
        <w:t xml:space="preserve"> i genera les consultes </w:t>
      </w:r>
      <w:proofErr w:type="spellStart"/>
      <w:r w:rsidRPr="000F5BC7">
        <w:t>Cypher</w:t>
      </w:r>
      <w:proofErr w:type="spellEnd"/>
      <w:r w:rsidRPr="000F5BC7">
        <w:t>. Aquesta separació permet optimitzar el cost i la latència sense sacrificar la capacitat de raonament en consultes complexes.</w:t>
      </w:r>
    </w:p>
    <w:p w14:paraId="7752200D" w14:textId="77777777" w:rsidR="00D54059" w:rsidRPr="000F5BC7" w:rsidRDefault="00D54059" w:rsidP="00D54059">
      <w:pPr>
        <w:jc w:val="both"/>
      </w:pPr>
      <w:r w:rsidRPr="000F5BC7">
        <w:t xml:space="preserve">Abans d'entrar al bucle </w:t>
      </w:r>
      <w:proofErr w:type="spellStart"/>
      <w:r w:rsidRPr="000F5BC7">
        <w:t>ReAct</w:t>
      </w:r>
      <w:proofErr w:type="spellEnd"/>
      <w:r w:rsidRPr="000F5BC7">
        <w:t xml:space="preserve">, l'agent aplica </w:t>
      </w:r>
      <w:r w:rsidRPr="000F5BC7">
        <w:rPr>
          <w:b/>
          <w:bCs/>
        </w:rPr>
        <w:t>dos camins ràpids</w:t>
      </w:r>
      <w:r w:rsidRPr="000F5BC7">
        <w:t xml:space="preserve"> que eviten consultes innecessàries al graf: si la pregunta és conversacional (</w:t>
      </w:r>
      <w:proofErr w:type="spellStart"/>
      <w:r w:rsidRPr="000F5BC7">
        <w:rPr>
          <w:i/>
          <w:iCs/>
        </w:rPr>
        <w:t>chitchat</w:t>
      </w:r>
      <w:proofErr w:type="spellEnd"/>
      <w:r w:rsidRPr="000F5BC7">
        <w:t>, salutacions, agraïments...) es respon directament sense consultar Neo4j; si la pregunta es pot respondre amb el context conversacional ja disponible (l'historial dels darrers torns), s'utilitza directament aquest context. Només quan cap dels dos camins ràpids s'aplica, s'entra al bucle de raonament principal, on l'agent disposa d'una única eina (</w:t>
      </w:r>
      <w:proofErr w:type="spellStart"/>
      <w:r w:rsidRPr="000F5BC7">
        <w:t>query_graph</w:t>
      </w:r>
      <w:proofErr w:type="spellEnd"/>
      <w:r w:rsidRPr="000F5BC7">
        <w:t xml:space="preserve">) que pot generar qualsevol consulta </w:t>
      </w:r>
      <w:proofErr w:type="spellStart"/>
      <w:r w:rsidRPr="000F5BC7">
        <w:t>Cypher</w:t>
      </w:r>
      <w:proofErr w:type="spellEnd"/>
      <w:r w:rsidRPr="000F5BC7">
        <w:t xml:space="preserve"> de lectura sobre el graf.</w:t>
      </w:r>
    </w:p>
    <w:p w14:paraId="24A4836B" w14:textId="46A29447" w:rsidR="00D54059" w:rsidRPr="000F5BC7" w:rsidRDefault="0084236B" w:rsidP="00D54059">
      <w:pPr>
        <w:jc w:val="both"/>
      </w:pPr>
      <w:r>
        <w:rPr>
          <w:noProof/>
        </w:rPr>
        <w:lastRenderedPageBreak/>
        <w:drawing>
          <wp:inline distT="0" distB="0" distL="0" distR="0" wp14:anchorId="661F405B" wp14:editId="3884C051">
            <wp:extent cx="5400040" cy="6345555"/>
            <wp:effectExtent l="0" t="0" r="0" b="0"/>
            <wp:docPr id="1668207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7003" name="Imagen 1668207003"/>
                    <pic:cNvPicPr/>
                  </pic:nvPicPr>
                  <pic:blipFill>
                    <a:blip r:embed="rId14">
                      <a:extLst>
                        <a:ext uri="{28A0092B-C50C-407E-A947-70E740481C1C}">
                          <a14:useLocalDpi xmlns:a14="http://schemas.microsoft.com/office/drawing/2010/main" val="0"/>
                        </a:ext>
                      </a:extLst>
                    </a:blip>
                    <a:stretch>
                      <a:fillRect/>
                    </a:stretch>
                  </pic:blipFill>
                  <pic:spPr>
                    <a:xfrm>
                      <a:off x="0" y="0"/>
                      <a:ext cx="5400040" cy="6345555"/>
                    </a:xfrm>
                    <a:prstGeom prst="rect">
                      <a:avLst/>
                    </a:prstGeom>
                  </pic:spPr>
                </pic:pic>
              </a:graphicData>
            </a:graphic>
          </wp:inline>
        </w:drawing>
      </w:r>
    </w:p>
    <w:p w14:paraId="56525A8A" w14:textId="77777777" w:rsidR="00D54059" w:rsidRPr="000F5BC7" w:rsidRDefault="00D54059" w:rsidP="00D54059">
      <w:pPr>
        <w:jc w:val="center"/>
        <w:rPr>
          <w:sz w:val="20"/>
          <w:szCs w:val="20"/>
        </w:rPr>
      </w:pPr>
      <w:r w:rsidRPr="000F5BC7">
        <w:rPr>
          <w:sz w:val="20"/>
          <w:szCs w:val="20"/>
        </w:rPr>
        <w:t xml:space="preserve">Figura 7.1. Flux de raonament de l'agent </w:t>
      </w:r>
      <w:proofErr w:type="spellStart"/>
      <w:r w:rsidRPr="000F5BC7">
        <w:rPr>
          <w:sz w:val="20"/>
          <w:szCs w:val="20"/>
        </w:rPr>
        <w:t>ReAct</w:t>
      </w:r>
      <w:proofErr w:type="spellEnd"/>
      <w:r w:rsidRPr="000F5BC7">
        <w:rPr>
          <w:sz w:val="20"/>
          <w:szCs w:val="20"/>
        </w:rPr>
        <w:t>. Els dos camins ràpids (</w:t>
      </w:r>
      <w:proofErr w:type="spellStart"/>
      <w:r w:rsidRPr="000F5BC7">
        <w:rPr>
          <w:sz w:val="20"/>
          <w:szCs w:val="20"/>
        </w:rPr>
        <w:t>chitchat</w:t>
      </w:r>
      <w:proofErr w:type="spellEnd"/>
      <w:r w:rsidRPr="000F5BC7">
        <w:rPr>
          <w:sz w:val="20"/>
          <w:szCs w:val="20"/>
        </w:rPr>
        <w:t xml:space="preserve"> i resposta des d'historial) eviten consultes innecessàries; el bucle principal incorpora una capa de validació </w:t>
      </w:r>
      <w:proofErr w:type="spellStart"/>
      <w:r w:rsidRPr="000F5BC7">
        <w:rPr>
          <w:sz w:val="20"/>
          <w:szCs w:val="20"/>
        </w:rPr>
        <w:t>deterministica</w:t>
      </w:r>
      <w:proofErr w:type="spellEnd"/>
      <w:r w:rsidRPr="000F5BC7">
        <w:rPr>
          <w:sz w:val="20"/>
          <w:szCs w:val="20"/>
        </w:rPr>
        <w:t xml:space="preserve"> sobre cada </w:t>
      </w:r>
      <w:proofErr w:type="spellStart"/>
      <w:r w:rsidRPr="000F5BC7">
        <w:rPr>
          <w:sz w:val="20"/>
          <w:szCs w:val="20"/>
        </w:rPr>
        <w:t>Cypher</w:t>
      </w:r>
      <w:proofErr w:type="spellEnd"/>
      <w:r w:rsidRPr="000F5BC7">
        <w:rPr>
          <w:sz w:val="20"/>
          <w:szCs w:val="20"/>
        </w:rPr>
        <w:t xml:space="preserve"> generat.</w:t>
      </w:r>
    </w:p>
    <w:p w14:paraId="08EDD61B" w14:textId="124F31A2" w:rsidR="00F3554A" w:rsidRDefault="00D54059" w:rsidP="00D54059">
      <w:pPr>
        <w:jc w:val="both"/>
      </w:pPr>
      <w:r w:rsidRPr="000F5BC7">
        <w:t xml:space="preserve">El punt clau de l'arquitectura és que la </w:t>
      </w:r>
      <w:r w:rsidRPr="000F5BC7">
        <w:rPr>
          <w:b/>
          <w:bCs/>
        </w:rPr>
        <w:t>seguretat no depèn del comportament del LLM</w:t>
      </w:r>
      <w:r w:rsidRPr="000F5BC7">
        <w:t xml:space="preserve">, sinó d'una </w:t>
      </w:r>
      <w:r w:rsidRPr="000F5BC7">
        <w:rPr>
          <w:b/>
          <w:bCs/>
        </w:rPr>
        <w:t>capa de validació determinista</w:t>
      </w:r>
      <w:r w:rsidRPr="000F5BC7">
        <w:t xml:space="preserve"> independent que intercepta cada consulta </w:t>
      </w:r>
      <w:proofErr w:type="spellStart"/>
      <w:r w:rsidRPr="000F5BC7">
        <w:t>Cypher</w:t>
      </w:r>
      <w:proofErr w:type="spellEnd"/>
      <w:r w:rsidRPr="000F5BC7">
        <w:t xml:space="preserve"> abans d'executar-la a Neo4j. Aquesta capa rebutja operacions d'escriptura (MERGE, CREATE, DELETE, SET, REMOVE, DROP), restringeix els procediments APOC a una llista blanca, valida els noms d'entitats i relacions contra l'esquema permès, i exigeix la presència d'una clàusula LIMIT. Així, fins i tot si el LLM generés una consulta perillosa per error o per manipulació </w:t>
      </w:r>
      <w:proofErr w:type="spellStart"/>
      <w:r w:rsidRPr="000F5BC7">
        <w:t>adversarial</w:t>
      </w:r>
      <w:proofErr w:type="spellEnd"/>
      <w:r w:rsidRPr="000F5BC7">
        <w:t xml:space="preserve">, el sistema no l'executaria. A més, els </w:t>
      </w:r>
      <w:proofErr w:type="spellStart"/>
      <w:r w:rsidRPr="000F5BC7">
        <w:rPr>
          <w:i/>
          <w:iCs/>
        </w:rPr>
        <w:t>prompts</w:t>
      </w:r>
      <w:proofErr w:type="spellEnd"/>
      <w:r w:rsidRPr="000F5BC7">
        <w:t xml:space="preserve"> del sistema imposen dues regles addicionals a nivell de comportament: respondre sempre en l'idioma de l'usuari i no exposar mai termes interns del </w:t>
      </w:r>
      <w:r w:rsidRPr="000F5BC7">
        <w:lastRenderedPageBreak/>
        <w:t xml:space="preserve">model (noms de nodes, relacions, propietats o consultes </w:t>
      </w:r>
      <w:proofErr w:type="spellStart"/>
      <w:r w:rsidRPr="000F5BC7">
        <w:t>Cypher</w:t>
      </w:r>
      <w:proofErr w:type="spellEnd"/>
      <w:r w:rsidRPr="000F5BC7">
        <w:t>) en la resposta final, mantenint un llenguatge de negoci.</w:t>
      </w:r>
    </w:p>
    <w:p w14:paraId="727F986D" w14:textId="48ECE938" w:rsidR="00364D65" w:rsidRPr="00364D65" w:rsidRDefault="00364D65" w:rsidP="00364D65">
      <w:pPr>
        <w:jc w:val="both"/>
      </w:pPr>
      <w:r w:rsidRPr="00364D65">
        <w:t xml:space="preserve">L’agent pot generar opcionalment visualitzacions a partir dels resultats obtinguts del </w:t>
      </w:r>
      <w:proofErr w:type="spellStart"/>
      <w:r>
        <w:rPr>
          <w:i/>
          <w:iCs/>
        </w:rPr>
        <w:t>Kn</w:t>
      </w:r>
      <w:r w:rsidRPr="00364D65">
        <w:rPr>
          <w:i/>
          <w:iCs/>
        </w:rPr>
        <w:t>owledge</w:t>
      </w:r>
      <w:proofErr w:type="spellEnd"/>
      <w:r w:rsidRPr="00364D65">
        <w:t xml:space="preserve"> </w:t>
      </w:r>
      <w:proofErr w:type="spellStart"/>
      <w:r>
        <w:rPr>
          <w:i/>
          <w:iCs/>
        </w:rPr>
        <w:t>G</w:t>
      </w:r>
      <w:r w:rsidRPr="00364D65">
        <w:rPr>
          <w:i/>
          <w:iCs/>
        </w:rPr>
        <w:t>raph</w:t>
      </w:r>
      <w:proofErr w:type="spellEnd"/>
      <w:r w:rsidRPr="00364D65">
        <w:t xml:space="preserve">. Un cop produïda la resposta i els </w:t>
      </w:r>
      <w:proofErr w:type="spellStart"/>
      <w:r w:rsidRPr="00364D65">
        <w:t>DataFrames</w:t>
      </w:r>
      <w:proofErr w:type="spellEnd"/>
      <w:r w:rsidRPr="00364D65">
        <w:t xml:space="preserve"> associats, un model d’interfície proposa fins a tres gràfics en funció de la pregunta, la resposta i l’estructura de les dades.</w:t>
      </w:r>
    </w:p>
    <w:p w14:paraId="04B35711" w14:textId="537FE2FC" w:rsidR="00364D65" w:rsidRDefault="00364D65" w:rsidP="00D54059">
      <w:pPr>
        <w:jc w:val="both"/>
      </w:pPr>
      <w:r w:rsidRPr="00364D65">
        <w:t>Cada gràfic es defineix mitjançant una especificació estructurada</w:t>
      </w:r>
      <w:r>
        <w:t xml:space="preserve"> </w:t>
      </w:r>
      <w:r w:rsidRPr="00364D65">
        <w:t xml:space="preserve">i passa per una validació que garanteix la coherència amb els </w:t>
      </w:r>
      <w:proofErr w:type="spellStart"/>
      <w:r w:rsidRPr="00364D65">
        <w:t>DataFrames</w:t>
      </w:r>
      <w:proofErr w:type="spellEnd"/>
      <w:r w:rsidRPr="00364D65">
        <w:t xml:space="preserve"> disponibles. La generació és condicional i només es realitza quan aporta valor afegit respecte a la resposta textual.</w:t>
      </w:r>
    </w:p>
    <w:p w14:paraId="2503ECC9" w14:textId="77777777" w:rsidR="00D54059" w:rsidRPr="000F5BC7" w:rsidRDefault="00D54059" w:rsidP="00D54059">
      <w:pPr>
        <w:pStyle w:val="Ttulo2"/>
        <w:numPr>
          <w:ilvl w:val="1"/>
          <w:numId w:val="59"/>
        </w:numPr>
        <w:rPr>
          <w:color w:val="auto"/>
        </w:rPr>
      </w:pPr>
      <w:bookmarkStart w:id="33" w:name="_Toc231815318"/>
      <w:r w:rsidRPr="000F5BC7">
        <w:rPr>
          <w:color w:val="auto"/>
        </w:rPr>
        <w:t>Validació del comportament</w:t>
      </w:r>
      <w:bookmarkEnd w:id="33"/>
    </w:p>
    <w:p w14:paraId="229F917F" w14:textId="77777777" w:rsidR="00D54059" w:rsidRPr="000F5BC7" w:rsidRDefault="00D54059" w:rsidP="00D54059">
      <w:pPr>
        <w:jc w:val="both"/>
      </w:pPr>
      <w:r w:rsidRPr="000F5BC7">
        <w:t xml:space="preserve">Per validar el funcionament de l'agent s'ha dissenyat una bateria de </w:t>
      </w:r>
      <w:proofErr w:type="spellStart"/>
      <w:r w:rsidRPr="000F5BC7">
        <w:rPr>
          <w:i/>
          <w:iCs/>
        </w:rPr>
        <w:t>prompts</w:t>
      </w:r>
      <w:proofErr w:type="spellEnd"/>
      <w:r w:rsidRPr="000F5BC7">
        <w:t xml:space="preserve"> organitzats en sis famílies, cadascuna destinada a verificar un aspecte específic del comportament esperat.</w:t>
      </w:r>
    </w:p>
    <w:p w14:paraId="5E9D6AA2" w14:textId="77777777" w:rsidR="00D54059" w:rsidRPr="000F5BC7" w:rsidRDefault="00D54059" w:rsidP="00D54059">
      <w:pPr>
        <w:jc w:val="both"/>
      </w:pPr>
      <w:r w:rsidRPr="000F5BC7">
        <w:t xml:space="preserve">Les </w:t>
      </w:r>
      <w:r w:rsidRPr="000F5BC7">
        <w:rPr>
          <w:b/>
          <w:bCs/>
        </w:rPr>
        <w:t>consultes simples</w:t>
      </w:r>
      <w:r w:rsidRPr="000F5BC7">
        <w:t xml:space="preserve"> i </w:t>
      </w:r>
      <w:r w:rsidRPr="000F5BC7">
        <w:rPr>
          <w:b/>
          <w:bCs/>
        </w:rPr>
        <w:t>de complexitat mitjana</w:t>
      </w:r>
      <w:r w:rsidRPr="000F5BC7">
        <w:t xml:space="preserve"> validen la capacitat de l'agent de traduir correctament preguntes en llenguatge natural a consultes </w:t>
      </w:r>
      <w:proofErr w:type="spellStart"/>
      <w:r w:rsidRPr="000F5BC7">
        <w:t>Cypher</w:t>
      </w:r>
      <w:proofErr w:type="spellEnd"/>
      <w:r w:rsidRPr="000F5BC7">
        <w:t xml:space="preserve">, des de casos directes (rànquings, agregacions per ruta o categoria) fins a casos amb múltiples filtres i agregacions condicionals. Les </w:t>
      </w:r>
      <w:r w:rsidRPr="000F5BC7">
        <w:rPr>
          <w:b/>
          <w:bCs/>
        </w:rPr>
        <w:t>consultes complexes</w:t>
      </w:r>
      <w:r w:rsidRPr="000F5BC7">
        <w:t xml:space="preserve"> validen l'aprofitament del valor diferencial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incloent simulacions </w:t>
      </w:r>
      <w:proofErr w:type="spellStart"/>
      <w:r w:rsidRPr="000F5BC7">
        <w:rPr>
          <w:i/>
          <w:iCs/>
        </w:rPr>
        <w:t>what-if</w:t>
      </w:r>
      <w:proofErr w:type="spellEnd"/>
      <w:r w:rsidRPr="000F5BC7">
        <w:t xml:space="preserve"> (bloqueig de rutes, eliminació de </w:t>
      </w:r>
      <w:proofErr w:type="spellStart"/>
      <w:r w:rsidRPr="000F5BC7">
        <w:t>hubs</w:t>
      </w:r>
      <w:proofErr w:type="spellEnd"/>
      <w:r w:rsidRPr="000F5BC7">
        <w:t xml:space="preserve">) i càlcul de camins òptims amb </w:t>
      </w:r>
      <w:proofErr w:type="spellStart"/>
      <w:r w:rsidRPr="000F5BC7">
        <w:t>Dijkstra</w:t>
      </w:r>
      <w:proofErr w:type="spellEnd"/>
      <w:r w:rsidRPr="000F5BC7">
        <w:t xml:space="preserve">. Les </w:t>
      </w:r>
      <w:r w:rsidRPr="000F5BC7">
        <w:rPr>
          <w:b/>
          <w:bCs/>
        </w:rPr>
        <w:t>consultes sobre informació inexistent</w:t>
      </w:r>
      <w:r w:rsidRPr="000F5BC7">
        <w:t xml:space="preserve"> o inconsistent amb el model validen que l'agent reconeix els límits de la seva informació i ofereix alternatives en lloc d'inventar respostes. Els </w:t>
      </w:r>
      <w:proofErr w:type="spellStart"/>
      <w:r w:rsidRPr="000F5BC7">
        <w:rPr>
          <w:i/>
          <w:iCs/>
        </w:rPr>
        <w:t>prompts</w:t>
      </w:r>
      <w:proofErr w:type="spellEnd"/>
      <w:r w:rsidRPr="000F5BC7">
        <w:t xml:space="preserve"> que </w:t>
      </w:r>
      <w:r w:rsidRPr="000F5BC7">
        <w:rPr>
          <w:b/>
          <w:bCs/>
        </w:rPr>
        <w:t>forcen operacions de modificació</w:t>
      </w:r>
      <w:r w:rsidRPr="000F5BC7">
        <w:t xml:space="preserve"> (</w:t>
      </w:r>
      <w:proofErr w:type="spellStart"/>
      <w:r w:rsidRPr="000F5BC7">
        <w:rPr>
          <w:i/>
          <w:iCs/>
        </w:rPr>
        <w:t>delete</w:t>
      </w:r>
      <w:proofErr w:type="spellEnd"/>
      <w:r w:rsidRPr="000F5BC7">
        <w:t xml:space="preserve"> i </w:t>
      </w:r>
      <w:proofErr w:type="spellStart"/>
      <w:r w:rsidRPr="000F5BC7">
        <w:rPr>
          <w:i/>
          <w:iCs/>
        </w:rPr>
        <w:t>write</w:t>
      </w:r>
      <w:proofErr w:type="spellEnd"/>
      <w:r w:rsidRPr="000F5BC7">
        <w:t xml:space="preserve">) validen que el comportament defensiu funciona tant a nivell de capa de validació com a nivell d'instruccions del </w:t>
      </w:r>
      <w:proofErr w:type="spellStart"/>
      <w:r w:rsidRPr="000F5BC7">
        <w:rPr>
          <w:i/>
          <w:iCs/>
        </w:rPr>
        <w:t>prompt</w:t>
      </w:r>
      <w:proofErr w:type="spellEnd"/>
      <w:r w:rsidRPr="000F5BC7">
        <w:t xml:space="preserve">. El </w:t>
      </w:r>
      <w:proofErr w:type="spellStart"/>
      <w:r w:rsidRPr="000F5BC7">
        <w:rPr>
          <w:i/>
          <w:iCs/>
        </w:rPr>
        <w:t>prompt</w:t>
      </w:r>
      <w:proofErr w:type="spellEnd"/>
      <w:r w:rsidRPr="000F5BC7">
        <w:t xml:space="preserve"> sobre </w:t>
      </w:r>
      <w:r w:rsidRPr="000F5BC7">
        <w:rPr>
          <w:b/>
          <w:bCs/>
        </w:rPr>
        <w:t>l'arquitectura del graf</w:t>
      </w:r>
      <w:r w:rsidRPr="000F5BC7">
        <w:t xml:space="preserve"> valida la confidencialitat de l'esquema, és a dir, que l'agent no exposa noms d'entitats, relacions ni detalls tècnics del model en la seva resposta. Finalment, els </w:t>
      </w:r>
      <w:proofErr w:type="spellStart"/>
      <w:r w:rsidRPr="000F5BC7">
        <w:rPr>
          <w:i/>
          <w:iCs/>
        </w:rPr>
        <w:t>prompts</w:t>
      </w:r>
      <w:proofErr w:type="spellEnd"/>
      <w:r w:rsidRPr="000F5BC7">
        <w:t xml:space="preserve"> </w:t>
      </w:r>
      <w:r w:rsidRPr="000F5BC7">
        <w:rPr>
          <w:b/>
          <w:bCs/>
        </w:rPr>
        <w:t>conversacionals i de seguiment</w:t>
      </w:r>
      <w:r w:rsidRPr="000F5BC7">
        <w:t xml:space="preserve"> (</w:t>
      </w:r>
      <w:proofErr w:type="spellStart"/>
      <w:r w:rsidRPr="000F5BC7">
        <w:rPr>
          <w:i/>
          <w:iCs/>
        </w:rPr>
        <w:t>follow</w:t>
      </w:r>
      <w:proofErr w:type="spellEnd"/>
      <w:r w:rsidRPr="000F5BC7">
        <w:rPr>
          <w:i/>
          <w:iCs/>
        </w:rPr>
        <w:t>-up</w:t>
      </w:r>
      <w:r w:rsidRPr="000F5BC7">
        <w:t xml:space="preserve">) validen el correcte funcionament del camí ràpid de </w:t>
      </w:r>
      <w:proofErr w:type="spellStart"/>
      <w:r w:rsidRPr="000F5BC7">
        <w:rPr>
          <w:i/>
          <w:iCs/>
        </w:rPr>
        <w:t>chitchat</w:t>
      </w:r>
      <w:proofErr w:type="spellEnd"/>
      <w:r w:rsidRPr="000F5BC7">
        <w:t xml:space="preserve"> i la persistència contextual a través de la memòria de sessió.</w:t>
      </w:r>
    </w:p>
    <w:p w14:paraId="5810BD37" w14:textId="77777777" w:rsidR="00D54059" w:rsidRPr="000F5BC7" w:rsidRDefault="00D54059" w:rsidP="00D54059">
      <w:pPr>
        <w:jc w:val="both"/>
      </w:pPr>
      <w:r w:rsidRPr="000F5BC7">
        <w:t xml:space="preserve">L'objectiu d'aquesta validació no és establir una mètrica quantitativa global de qualitat, sinó </w:t>
      </w:r>
      <w:r w:rsidRPr="000F5BC7">
        <w:rPr>
          <w:b/>
          <w:bCs/>
        </w:rPr>
        <w:t>comprovar de manera dirigida que cada decisió de disseny té efecte observable</w:t>
      </w:r>
      <w:r w:rsidRPr="000F5BC7">
        <w:t xml:space="preserve"> en el comportament de l'agent davant dels escenaris més rellevants i de risc.</w:t>
      </w:r>
    </w:p>
    <w:p w14:paraId="1537C432" w14:textId="77777777" w:rsidR="00D54059" w:rsidRPr="000F5BC7" w:rsidRDefault="00D54059" w:rsidP="00D54059"/>
    <w:p w14:paraId="176E6425" w14:textId="77777777" w:rsidR="00D54059" w:rsidRPr="000F5BC7" w:rsidRDefault="00D54059" w:rsidP="00D54059">
      <w:pPr>
        <w:pStyle w:val="Ttulo1"/>
        <w:numPr>
          <w:ilvl w:val="0"/>
          <w:numId w:val="59"/>
        </w:numPr>
        <w:rPr>
          <w:color w:val="auto"/>
        </w:rPr>
      </w:pPr>
      <w:bookmarkStart w:id="34" w:name="_Toc231815319"/>
      <w:r w:rsidRPr="000F5BC7">
        <w:rPr>
          <w:rStyle w:val="Ttulo1Car"/>
          <w:color w:val="auto"/>
        </w:rPr>
        <w:t>Discussió i Limitacions</w:t>
      </w:r>
      <w:bookmarkEnd w:id="34"/>
      <w:r w:rsidRPr="000F5BC7">
        <w:t xml:space="preserve"> </w:t>
      </w:r>
    </w:p>
    <w:p w14:paraId="010498D7" w14:textId="77777777" w:rsidR="00D54059" w:rsidRPr="000F5BC7" w:rsidRDefault="00D54059" w:rsidP="00D54059">
      <w:pPr>
        <w:pStyle w:val="Ttulo2"/>
        <w:numPr>
          <w:ilvl w:val="1"/>
          <w:numId w:val="59"/>
        </w:numPr>
        <w:rPr>
          <w:color w:val="auto"/>
        </w:rPr>
      </w:pPr>
      <w:bookmarkStart w:id="35" w:name="_Toc231815320"/>
      <w:r w:rsidRPr="000F5BC7">
        <w:rPr>
          <w:color w:val="auto"/>
        </w:rPr>
        <w:t>Interpretació dels resultats</w:t>
      </w:r>
      <w:bookmarkEnd w:id="35"/>
    </w:p>
    <w:p w14:paraId="286828D4" w14:textId="77777777" w:rsidR="00D54059" w:rsidRPr="000F5BC7" w:rsidRDefault="00D54059" w:rsidP="00D54059">
      <w:pPr>
        <w:jc w:val="both"/>
      </w:pPr>
      <w:r w:rsidRPr="000F5BC7">
        <w:t xml:space="preserve">L'anàlisi desenvolupat al llarg dels sis blocs revela un missatge transversal: la xarxa modelada combina una </w:t>
      </w:r>
      <w:r w:rsidRPr="000F5BC7">
        <w:rPr>
          <w:b/>
          <w:bCs/>
        </w:rPr>
        <w:t>concentració estructural elevada</w:t>
      </w:r>
      <w:r w:rsidRPr="000F5BC7">
        <w:t xml:space="preserve"> en alguns nodes i corredors (Suez com a eix dominant, Shanghai com a </w:t>
      </w:r>
      <w:proofErr w:type="spellStart"/>
      <w:r w:rsidRPr="000F5BC7">
        <w:t>hub</w:t>
      </w:r>
      <w:proofErr w:type="spellEnd"/>
      <w:r w:rsidRPr="000F5BC7">
        <w:t xml:space="preserve"> bidireccional irreemplaçable) amb una </w:t>
      </w:r>
      <w:r w:rsidRPr="000F5BC7">
        <w:rPr>
          <w:b/>
          <w:bCs/>
        </w:rPr>
        <w:t>organització comunitària</w:t>
      </w:r>
      <w:r w:rsidRPr="000F5BC7">
        <w:t xml:space="preserve"> que, lluny de diversificar el risc, introdueix dependències </w:t>
      </w:r>
      <w:proofErr w:type="spellStart"/>
      <w:r w:rsidRPr="000F5BC7">
        <w:t>inter</w:t>
      </w:r>
      <w:proofErr w:type="spellEnd"/>
      <w:r w:rsidRPr="000F5BC7">
        <w:t xml:space="preserve">-comunitàries crítiques en uns pocs enllaços. Aquests dos vectors no actuen de manera independent sinó que </w:t>
      </w:r>
      <w:r w:rsidRPr="000F5BC7">
        <w:rPr>
          <w:b/>
          <w:bCs/>
        </w:rPr>
        <w:t>es reforcen mútuament</w:t>
      </w:r>
      <w:r w:rsidRPr="000F5BC7">
        <w:t>: la concentració de tràfic en pocs corredors fa que la fallada d'un sol enllaç pugui aïllar comunitats senceres del sistema.</w:t>
      </w:r>
    </w:p>
    <w:p w14:paraId="3EF313C0" w14:textId="77777777" w:rsidR="00D54059" w:rsidRPr="000F5BC7" w:rsidRDefault="00D54059" w:rsidP="00D54059">
      <w:pPr>
        <w:jc w:val="both"/>
      </w:pPr>
      <w:r w:rsidRPr="000F5BC7">
        <w:lastRenderedPageBreak/>
        <w:t xml:space="preserve">Des d'un punt de vista metodològic, els resultats demostren que </w:t>
      </w:r>
      <w:r w:rsidRPr="000F5BC7">
        <w:rPr>
          <w:b/>
          <w:bCs/>
        </w:rPr>
        <w:t>certes preguntes només poden respondre's eficientment mitjançant una representació en graf</w:t>
      </w:r>
      <w:r w:rsidRPr="000F5BC7">
        <w:t>. La identificació del paper bidireccional únic de Shanghai, la detecció de l'enllaç crític Mumbai–Shanghai com a únic pont entre comunitats, o el càlcul de camins òptims amb pesos variables segons el criteri d'optimització, són anàlisis que en una representació tabular requeririen consultes complexes i poc eficients quan es poden expressar.</w:t>
      </w:r>
    </w:p>
    <w:p w14:paraId="0E497DB7" w14:textId="77777777" w:rsidR="00D54059" w:rsidRPr="000F5BC7" w:rsidRDefault="00D54059" w:rsidP="00D54059">
      <w:pPr>
        <w:jc w:val="both"/>
      </w:pPr>
      <w:r w:rsidRPr="000F5BC7">
        <w:t xml:space="preserve">Finalment, des d'un punt de vista pràctic, la conclusió més rellevant del Bloc 5 — </w:t>
      </w:r>
      <w:r w:rsidRPr="000F5BC7">
        <w:rPr>
          <w:b/>
          <w:bCs/>
        </w:rPr>
        <w:t>l'absència d'una estratègia de mitigació universalment òptima</w:t>
      </w:r>
      <w:r w:rsidRPr="000F5BC7">
        <w:t xml:space="preserve"> — té implicacions directes per a la presa de decisions logística: l'analista necessita eines que permetin contextualitzar la resposta segons el tipus de disrupció, el corredor afectat i el nivell de risc. Aquesta necessitat justifica conceptualment la integració de l'agent IA com a capa d'accés contextual a la informació del graf.</w:t>
      </w:r>
    </w:p>
    <w:p w14:paraId="34687FE4" w14:textId="77777777" w:rsidR="00D54059" w:rsidRPr="000F5BC7" w:rsidRDefault="00D54059" w:rsidP="00D54059">
      <w:pPr>
        <w:pStyle w:val="Ttulo2"/>
        <w:numPr>
          <w:ilvl w:val="1"/>
          <w:numId w:val="59"/>
        </w:numPr>
        <w:rPr>
          <w:color w:val="auto"/>
        </w:rPr>
      </w:pPr>
      <w:bookmarkStart w:id="36" w:name="_Toc231815321"/>
      <w:r w:rsidRPr="000F5BC7">
        <w:rPr>
          <w:color w:val="auto"/>
        </w:rPr>
        <w:t>Limitacions del treball</w:t>
      </w:r>
      <w:bookmarkEnd w:id="36"/>
    </w:p>
    <w:p w14:paraId="27FF2053" w14:textId="77777777" w:rsidR="00D54059" w:rsidRPr="000F5BC7" w:rsidRDefault="00D54059" w:rsidP="00D54059">
      <w:pPr>
        <w:jc w:val="both"/>
      </w:pPr>
      <w:r w:rsidRPr="000F5BC7">
        <w:t>Tot i la viabilitat demostrada del plantejament, el treball presenta limitacions que cal explicitar per emmarcar correctament l'abast dels resultats i orientar treballs futurs.</w:t>
      </w:r>
    </w:p>
    <w:p w14:paraId="0187E979" w14:textId="77777777" w:rsidR="00D54059" w:rsidRPr="000F5BC7" w:rsidRDefault="00D54059" w:rsidP="00D54059">
      <w:pPr>
        <w:jc w:val="both"/>
      </w:pPr>
      <w:r w:rsidRPr="000F5BC7">
        <w:rPr>
          <w:b/>
          <w:bCs/>
        </w:rPr>
        <w:t>Cobertura d'actors i topologia.</w:t>
      </w:r>
      <w:r w:rsidRPr="000F5BC7">
        <w:t xml:space="preserve"> El model representa la xarxa logística de transport entre ciutats, però no incorpora tots els actors d'una cadena de subministrament real: queden fora </w:t>
      </w:r>
      <w:r w:rsidRPr="000F5BC7">
        <w:rPr>
          <w:b/>
          <w:bCs/>
        </w:rPr>
        <w:t>proveïdors</w:t>
      </w:r>
      <w:r w:rsidRPr="000F5BC7">
        <w:t xml:space="preserve"> (origen físic dels productes), </w:t>
      </w:r>
      <w:r w:rsidRPr="000F5BC7">
        <w:rPr>
          <w:b/>
          <w:bCs/>
        </w:rPr>
        <w:t>magatzems i centres de distribució</w:t>
      </w:r>
      <w:r w:rsidRPr="000F5BC7">
        <w:t xml:space="preserve"> (punts amb capacitats d'emmagatzematge) i </w:t>
      </w:r>
      <w:r w:rsidRPr="000F5BC7">
        <w:rPr>
          <w:b/>
          <w:bCs/>
        </w:rPr>
        <w:t>clients finals</w:t>
      </w:r>
      <w:r w:rsidRPr="000F5BC7">
        <w:t xml:space="preserve">. Aquesta simplificació implica que el model captura el flux de transport però no el flux d'aprovisionament integral, i tampoc pot quantificar la propagació d'una disrupció més enllà del moviment físic (com l'impacte d'una ruptura d'estoc al magatzem central). A més, la topologia es limita a </w:t>
      </w:r>
      <w:r w:rsidRPr="000F5BC7">
        <w:rPr>
          <w:b/>
          <w:bCs/>
        </w:rPr>
        <w:t>13 ciutats</w:t>
      </w:r>
      <w:r w:rsidRPr="000F5BC7">
        <w:t xml:space="preserve"> que representen els </w:t>
      </w:r>
      <w:proofErr w:type="spellStart"/>
      <w:r w:rsidRPr="000F5BC7">
        <w:t>hubs</w:t>
      </w:r>
      <w:proofErr w:type="spellEnd"/>
      <w:r w:rsidRPr="000F5BC7">
        <w:t xml:space="preserve"> logístics principals, deixant fora desenes de ports regionals i punts de transbordament que existirien en una xarxa real.</w:t>
      </w:r>
    </w:p>
    <w:p w14:paraId="561467D9" w14:textId="77777777" w:rsidR="00D54059" w:rsidRPr="000F5BC7" w:rsidRDefault="00D54059" w:rsidP="00D54059">
      <w:pPr>
        <w:jc w:val="both"/>
      </w:pPr>
      <w:r w:rsidRPr="000F5BC7">
        <w:rPr>
          <w:b/>
          <w:bCs/>
        </w:rPr>
        <w:t>Cobertura de dimensions de risc.</w:t>
      </w:r>
      <w:r w:rsidRPr="000F5BC7">
        <w:t xml:space="preserve"> El model captura tres dimensions de risc — geopolítica, meteorològica i macroeconòmica —, però una cadena de subministrament real està exposada a moltes més: </w:t>
      </w:r>
      <w:proofErr w:type="spellStart"/>
      <w:r w:rsidRPr="000F5BC7">
        <w:t>regulatori</w:t>
      </w:r>
      <w:proofErr w:type="spellEnd"/>
      <w:r w:rsidRPr="000F5BC7">
        <w:t xml:space="preserve"> (canvis duaners, sancions), laboral (vagues, conflictes sindicals), energètic (volatilitat del preu dels combustibles), tecnològic (</w:t>
      </w:r>
      <w:proofErr w:type="spellStart"/>
      <w:r w:rsidRPr="000F5BC7">
        <w:t>ciberatacs</w:t>
      </w:r>
      <w:proofErr w:type="spellEnd"/>
      <w:r w:rsidRPr="000F5BC7">
        <w:t xml:space="preserve">) o </w:t>
      </w:r>
      <w:proofErr w:type="spellStart"/>
      <w:r w:rsidRPr="000F5BC7">
        <w:t>reputacional</w:t>
      </w:r>
      <w:proofErr w:type="spellEnd"/>
      <w:r w:rsidRPr="000F5BC7">
        <w:t xml:space="preserve">. La incorporació de noves dimensions seria una extensió natural del model, facilitada per l'estructura reificada de </w:t>
      </w:r>
      <w:proofErr w:type="spellStart"/>
      <w:r w:rsidRPr="000F5BC7">
        <w:t>RiskAssessment</w:t>
      </w:r>
      <w:proofErr w:type="spellEnd"/>
      <w:r w:rsidRPr="000F5BC7">
        <w:t xml:space="preserve"> descrita al capítol 4.</w:t>
      </w:r>
    </w:p>
    <w:p w14:paraId="67E0E611" w14:textId="77777777" w:rsidR="00D54059" w:rsidRPr="000F5BC7" w:rsidRDefault="00D54059" w:rsidP="00D54059">
      <w:pPr>
        <w:jc w:val="both"/>
      </w:pPr>
      <w:r w:rsidRPr="000F5BC7">
        <w:rPr>
          <w:b/>
          <w:bCs/>
        </w:rPr>
        <w:t>Naturalesa sintètica de les dades i abast temporal.</w:t>
      </w:r>
      <w:r w:rsidRPr="000F5BC7">
        <w:t xml:space="preserve"> Els 15.000 registres del </w:t>
      </w:r>
      <w:proofErr w:type="spellStart"/>
      <w:r w:rsidRPr="000F5BC7">
        <w:t>dataset</w:t>
      </w:r>
      <w:proofErr w:type="spellEnd"/>
      <w:r w:rsidRPr="000F5BC7">
        <w:t xml:space="preserve"> han estat generats sintèticament mitjançant un model probabilístic reproduïble. Això comporta que els percentatges concrets dels resultats (33,64% del tràfic via Suez, 4.661 ordres afectades per la caiguda de Shanghai...) reflecteixen les decisions del generador i no observacions empíriques: </w:t>
      </w:r>
      <w:r w:rsidRPr="000F5BC7">
        <w:rPr>
          <w:b/>
          <w:bCs/>
        </w:rPr>
        <w:t>el que el treball valida és la metodologia, no la quantificació específica d'una xarxa real</w:t>
      </w:r>
      <w:r w:rsidRPr="000F5BC7">
        <w:t xml:space="preserve">. A més, el </w:t>
      </w:r>
      <w:proofErr w:type="spellStart"/>
      <w:r w:rsidRPr="000F5BC7">
        <w:t>dataset</w:t>
      </w:r>
      <w:proofErr w:type="spellEnd"/>
      <w:r w:rsidRPr="000F5BC7">
        <w:t xml:space="preserve"> cobreix un horitzó temporal de dos anys, suficient per analitzar la dinàmica d'esdeveniments puntuals però insuficient per capturar cicles plurianuals com estacionalitats llargues, transicions estructurals o efectes macroeconòmics persistents.</w:t>
      </w:r>
    </w:p>
    <w:p w14:paraId="39E7179B" w14:textId="77777777" w:rsidR="00D54059" w:rsidRPr="000F5BC7" w:rsidRDefault="00D54059" w:rsidP="00D54059">
      <w:pPr>
        <w:jc w:val="both"/>
      </w:pPr>
      <w:r w:rsidRPr="000F5BC7">
        <w:t>Totes aquestes limitacions tenen una correspondència directa amb les línies de treball futur identificades a la secció 9.2.</w:t>
      </w:r>
    </w:p>
    <w:p w14:paraId="718171B1" w14:textId="77777777" w:rsidR="00D54059" w:rsidRPr="000F5BC7" w:rsidRDefault="00D54059" w:rsidP="00D54059"/>
    <w:p w14:paraId="0DF39215" w14:textId="77777777" w:rsidR="00D54059" w:rsidRPr="000F5BC7" w:rsidRDefault="00D54059" w:rsidP="00D54059">
      <w:pPr>
        <w:pStyle w:val="Ttulo1"/>
        <w:numPr>
          <w:ilvl w:val="0"/>
          <w:numId w:val="59"/>
        </w:numPr>
      </w:pPr>
      <w:bookmarkStart w:id="37" w:name="_Toc231815322"/>
      <w:r w:rsidRPr="000F5BC7">
        <w:rPr>
          <w:rStyle w:val="Ttulo1Car"/>
          <w:color w:val="auto"/>
        </w:rPr>
        <w:lastRenderedPageBreak/>
        <w:t>Conclusions i Treball Futur</w:t>
      </w:r>
      <w:bookmarkEnd w:id="37"/>
      <w:r w:rsidRPr="000F5BC7">
        <w:t xml:space="preserve"> </w:t>
      </w:r>
    </w:p>
    <w:p w14:paraId="5437EFFE" w14:textId="77777777" w:rsidR="00D54059" w:rsidRPr="000F5BC7" w:rsidRDefault="00D54059" w:rsidP="00D54059">
      <w:pPr>
        <w:pStyle w:val="Ttulo2"/>
        <w:numPr>
          <w:ilvl w:val="1"/>
          <w:numId w:val="59"/>
        </w:numPr>
        <w:rPr>
          <w:color w:val="auto"/>
        </w:rPr>
      </w:pPr>
      <w:bookmarkStart w:id="38" w:name="_Toc231815323"/>
      <w:r w:rsidRPr="000F5BC7">
        <w:rPr>
          <w:color w:val="auto"/>
        </w:rPr>
        <w:t>Conclusions principals</w:t>
      </w:r>
      <w:bookmarkEnd w:id="38"/>
    </w:p>
    <w:p w14:paraId="00FEBE3E" w14:textId="77777777" w:rsidR="00D54059" w:rsidRPr="000F5BC7" w:rsidRDefault="00D54059" w:rsidP="00D54059">
      <w:pPr>
        <w:jc w:val="both"/>
      </w:pPr>
      <w:r w:rsidRPr="000F5BC7">
        <w:t xml:space="preserve">Aquest treball ha demostrat la viabilitat de modelar una cadena de subministrament global com un </w:t>
      </w:r>
      <w:proofErr w:type="spellStart"/>
      <w:r w:rsidRPr="000F5BC7">
        <w:rPr>
          <w:i/>
          <w:iCs/>
        </w:rPr>
        <w:t>Knowledge</w:t>
      </w:r>
      <w:proofErr w:type="spellEnd"/>
      <w:r w:rsidRPr="000F5BC7">
        <w:rPr>
          <w:i/>
          <w:iCs/>
        </w:rPr>
        <w:t xml:space="preserve"> </w:t>
      </w:r>
      <w:proofErr w:type="spellStart"/>
      <w:r w:rsidRPr="000F5BC7">
        <w:rPr>
          <w:i/>
          <w:iCs/>
        </w:rPr>
        <w:t>Graph</w:t>
      </w:r>
      <w:proofErr w:type="spellEnd"/>
      <w:r w:rsidRPr="000F5BC7">
        <w:t xml:space="preserve"> per a l'anàlisi de resiliència, i de fer-la accessible a usuaris no tècnics mitjançant una aplicació interactiva integrada amb un agent IA. Les tres conclusions principals que se'n deriven són:</w:t>
      </w:r>
    </w:p>
    <w:p w14:paraId="47D4F144" w14:textId="77777777" w:rsidR="00D54059" w:rsidRPr="000F5BC7" w:rsidRDefault="00D54059" w:rsidP="00D54059">
      <w:pPr>
        <w:jc w:val="both"/>
      </w:pPr>
      <w:r w:rsidRPr="000F5BC7">
        <w:rPr>
          <w:b/>
          <w:bCs/>
        </w:rPr>
        <w:t>Primera</w:t>
      </w:r>
      <w:r w:rsidRPr="000F5BC7">
        <w:t xml:space="preserve">, </w:t>
      </w:r>
      <w:r w:rsidRPr="000F5BC7">
        <w:rPr>
          <w:b/>
          <w:bCs/>
        </w:rPr>
        <w:t xml:space="preserve">la representació mitjançant un </w:t>
      </w:r>
      <w:proofErr w:type="spellStart"/>
      <w:r w:rsidRPr="000F5BC7">
        <w:rPr>
          <w:b/>
          <w:bCs/>
          <w:i/>
          <w:iCs/>
        </w:rPr>
        <w:t>Knowledge</w:t>
      </w:r>
      <w:proofErr w:type="spellEnd"/>
      <w:r w:rsidRPr="000F5BC7">
        <w:rPr>
          <w:b/>
          <w:bCs/>
          <w:i/>
          <w:iCs/>
        </w:rPr>
        <w:t xml:space="preserve"> </w:t>
      </w:r>
      <w:proofErr w:type="spellStart"/>
      <w:r w:rsidRPr="000F5BC7">
        <w:rPr>
          <w:b/>
          <w:bCs/>
          <w:i/>
          <w:iCs/>
        </w:rPr>
        <w:t>Graph</w:t>
      </w:r>
      <w:proofErr w:type="spellEnd"/>
      <w:r w:rsidRPr="000F5BC7">
        <w:rPr>
          <w:b/>
          <w:bCs/>
        </w:rPr>
        <w:t xml:space="preserve"> habilita preguntes que els enfocaments tabulars no poden respondre eficientment</w:t>
      </w:r>
      <w:r w:rsidRPr="000F5BC7">
        <w:t xml:space="preserve">. L'aplicació d'algorismes de teoria de grafs (centralitat, detecció de comunitats, </w:t>
      </w:r>
      <w:proofErr w:type="spellStart"/>
      <w:r w:rsidRPr="000F5BC7">
        <w:rPr>
          <w:i/>
          <w:iCs/>
        </w:rPr>
        <w:t>shortest</w:t>
      </w:r>
      <w:proofErr w:type="spellEnd"/>
      <w:r w:rsidRPr="000F5BC7">
        <w:rPr>
          <w:i/>
          <w:iCs/>
        </w:rPr>
        <w:t xml:space="preserve"> </w:t>
      </w:r>
      <w:proofErr w:type="spellStart"/>
      <w:r w:rsidRPr="000F5BC7">
        <w:rPr>
          <w:i/>
          <w:iCs/>
        </w:rPr>
        <w:t>path</w:t>
      </w:r>
      <w:proofErr w:type="spellEnd"/>
      <w:r w:rsidRPr="000F5BC7">
        <w:t>) ha permès identificar punts de fragilitat estructural (com el rol bidireccional irreemplaçable de Shanghai) i quantificar dependències crítiques (com l'enllaç Mumbai–Shanghai) que en una representació relacional haurien requerit consultes complexes i poc eficients.</w:t>
      </w:r>
    </w:p>
    <w:p w14:paraId="4F38A601" w14:textId="77777777" w:rsidR="00D54059" w:rsidRPr="000F5BC7" w:rsidRDefault="00D54059" w:rsidP="00D54059">
      <w:pPr>
        <w:jc w:val="both"/>
      </w:pPr>
      <w:r w:rsidRPr="000F5BC7">
        <w:rPr>
          <w:b/>
          <w:bCs/>
        </w:rPr>
        <w:t>Segona</w:t>
      </w:r>
      <w:r w:rsidRPr="000F5BC7">
        <w:t xml:space="preserve">, </w:t>
      </w:r>
      <w:r w:rsidRPr="000F5BC7">
        <w:rPr>
          <w:b/>
          <w:bCs/>
        </w:rPr>
        <w:t xml:space="preserve">el </w:t>
      </w:r>
      <w:proofErr w:type="spellStart"/>
      <w:r w:rsidRPr="000F5BC7">
        <w:rPr>
          <w:b/>
          <w:bCs/>
        </w:rPr>
        <w:t>redisseny</w:t>
      </w:r>
      <w:proofErr w:type="spellEnd"/>
      <w:r w:rsidRPr="000F5BC7">
        <w:rPr>
          <w:b/>
          <w:bCs/>
        </w:rPr>
        <w:t xml:space="preserve"> del </w:t>
      </w:r>
      <w:proofErr w:type="spellStart"/>
      <w:r w:rsidRPr="000F5BC7">
        <w:rPr>
          <w:b/>
          <w:bCs/>
        </w:rPr>
        <w:t>dataset</w:t>
      </w:r>
      <w:proofErr w:type="spellEnd"/>
      <w:r w:rsidRPr="000F5BC7">
        <w:rPr>
          <w:b/>
          <w:bCs/>
        </w:rPr>
        <w:t xml:space="preserve"> original ha estat una condició necessària, no un detall tècnic</w:t>
      </w:r>
      <w:r w:rsidRPr="000F5BC7">
        <w:t>. Sense topologia real, sense rutes alternatives i sense un model de risc multidimensional coherent, els algorismes de graf no haurien aportat cap valor analític. La construcció del generador sintètic reproduïble és, per tant, una contribució metodològica del treball tant com el model semàntic o l'anàlisi.</w:t>
      </w:r>
    </w:p>
    <w:p w14:paraId="4B4553AC" w14:textId="77777777" w:rsidR="00D54059" w:rsidRPr="000F5BC7" w:rsidRDefault="00D54059" w:rsidP="00D54059">
      <w:pPr>
        <w:jc w:val="both"/>
      </w:pPr>
      <w:r w:rsidRPr="000F5BC7">
        <w:rPr>
          <w:b/>
          <w:bCs/>
        </w:rPr>
        <w:t>Tercera</w:t>
      </w:r>
      <w:r w:rsidRPr="000F5BC7">
        <w:t xml:space="preserve">, </w:t>
      </w:r>
      <w:r w:rsidRPr="000F5BC7">
        <w:rPr>
          <w:b/>
          <w:bCs/>
        </w:rPr>
        <w:t>la integració d'un agent IA basat en RAG amplia l'accessibilitat de l'eina</w:t>
      </w:r>
      <w:r w:rsidRPr="000F5BC7">
        <w:t xml:space="preserve"> als usuaris de negoci, però només resulta segura si s'implementen mecanismes robustos de control de l'abast: rebuig d'operacions de modificació, ocultació dels detalls de l'esquema del graf i respostes acotades al domini. La validació amb </w:t>
      </w:r>
      <w:proofErr w:type="spellStart"/>
      <w:r w:rsidRPr="000F5BC7">
        <w:t>prompts</w:t>
      </w:r>
      <w:proofErr w:type="spellEnd"/>
      <w:r w:rsidRPr="000F5BC7">
        <w:t xml:space="preserve"> </w:t>
      </w:r>
      <w:proofErr w:type="spellStart"/>
      <w:r w:rsidRPr="000F5BC7">
        <w:t>adversarials</w:t>
      </w:r>
      <w:proofErr w:type="spellEnd"/>
      <w:r w:rsidRPr="000F5BC7">
        <w:t xml:space="preserve"> ha estat clau per garantir aquest comportament.</w:t>
      </w:r>
    </w:p>
    <w:p w14:paraId="3DA7C91F" w14:textId="77777777" w:rsidR="00D54059" w:rsidRPr="000F5BC7" w:rsidRDefault="00D54059" w:rsidP="00D54059">
      <w:pPr>
        <w:jc w:val="both"/>
      </w:pPr>
      <w:r w:rsidRPr="000F5BC7">
        <w:rPr>
          <w:b/>
          <w:bCs/>
        </w:rPr>
        <w:t>Quarta</w:t>
      </w:r>
      <w:r w:rsidRPr="000F5BC7">
        <w:t>, l'aplicació desenvolupada constitueix més que una solució puntual al problema concret tractat: la seva parametrització permet adaptar-la a contextos diferents — escalar la xarxa modelada, restringir-la a subconjunts geogràfics, ampliar-la amb noves rutes o mètodes de transport — sense modificar el codi de l'aplicació. Aquesta flexibilitat, combinada amb la reproductibilitat extrem a extrem del sistema la converteix en un banc de proves reutilitzable per a futures recerques en l'àmbit de la resiliència de cadenes de subministrament.</w:t>
      </w:r>
    </w:p>
    <w:p w14:paraId="68DB89B8" w14:textId="77777777" w:rsidR="00D54059" w:rsidRPr="000F5BC7" w:rsidRDefault="00D54059" w:rsidP="00D54059">
      <w:pPr>
        <w:pStyle w:val="Ttulo2"/>
        <w:numPr>
          <w:ilvl w:val="1"/>
          <w:numId w:val="59"/>
        </w:numPr>
        <w:jc w:val="both"/>
        <w:rPr>
          <w:color w:val="auto"/>
        </w:rPr>
      </w:pPr>
      <w:bookmarkStart w:id="39" w:name="_Toc231815324"/>
      <w:r w:rsidRPr="000F5BC7">
        <w:rPr>
          <w:color w:val="auto"/>
        </w:rPr>
        <w:t>Línies de treball futur</w:t>
      </w:r>
      <w:bookmarkEnd w:id="39"/>
    </w:p>
    <w:p w14:paraId="493F416B" w14:textId="77777777" w:rsidR="00D54059" w:rsidRPr="000F5BC7" w:rsidRDefault="00D54059" w:rsidP="00D54059">
      <w:pPr>
        <w:jc w:val="both"/>
      </w:pPr>
      <w:r w:rsidRPr="000F5BC7">
        <w:t>Les principals línies d'extensió que es deriven directament d'aquest treball són les següents:</w:t>
      </w:r>
    </w:p>
    <w:p w14:paraId="1ABD7D17" w14:textId="77777777" w:rsidR="00D54059" w:rsidRPr="000F5BC7" w:rsidRDefault="00D54059" w:rsidP="00D54059">
      <w:pPr>
        <w:pStyle w:val="Prrafodelista"/>
        <w:numPr>
          <w:ilvl w:val="0"/>
          <w:numId w:val="44"/>
        </w:numPr>
        <w:jc w:val="both"/>
      </w:pPr>
      <w:r w:rsidRPr="000F5BC7">
        <w:rPr>
          <w:b/>
          <w:bCs/>
        </w:rPr>
        <w:t>Validació amb dades reals</w:t>
      </w:r>
      <w:r w:rsidRPr="000F5BC7">
        <w:t xml:space="preserve">: aplicar la mateixa arquitectura a un </w:t>
      </w:r>
      <w:proofErr w:type="spellStart"/>
      <w:r w:rsidRPr="000F5BC7">
        <w:t>dataset</w:t>
      </w:r>
      <w:proofErr w:type="spellEnd"/>
      <w:r w:rsidRPr="000F5BC7">
        <w:t xml:space="preserve"> operatiu d'una empresa logística per quantificar l'aplicabilitat externa dels resultats metodològics i identificar limitacions no visibles en un entorn sintètic.</w:t>
      </w:r>
    </w:p>
    <w:p w14:paraId="72749F50" w14:textId="77777777" w:rsidR="00D54059" w:rsidRPr="000F5BC7" w:rsidRDefault="00D54059" w:rsidP="00D54059">
      <w:pPr>
        <w:pStyle w:val="Prrafodelista"/>
        <w:numPr>
          <w:ilvl w:val="0"/>
          <w:numId w:val="44"/>
        </w:numPr>
        <w:jc w:val="both"/>
      </w:pPr>
      <w:r w:rsidRPr="000F5BC7">
        <w:rPr>
          <w:b/>
          <w:bCs/>
        </w:rPr>
        <w:t>Inclusió de la dimensió d'inventari</w:t>
      </w:r>
      <w:r w:rsidRPr="000F5BC7">
        <w:t xml:space="preserve">: modelar buffers als nodes (capacitats portuàries, estocs intermedis) i estendre la simulació </w:t>
      </w:r>
      <w:proofErr w:type="spellStart"/>
      <w:r w:rsidRPr="000F5BC7">
        <w:rPr>
          <w:i/>
          <w:iCs/>
        </w:rPr>
        <w:t>what-if</w:t>
      </w:r>
      <w:proofErr w:type="spellEnd"/>
      <w:r w:rsidRPr="000F5BC7">
        <w:t xml:space="preserve"> per capturar la propagació real d'una disrupció a través del sistema.</w:t>
      </w:r>
    </w:p>
    <w:p w14:paraId="7F10B698" w14:textId="77777777" w:rsidR="00D54059" w:rsidRPr="000F5BC7" w:rsidRDefault="00D54059" w:rsidP="00D54059">
      <w:pPr>
        <w:pStyle w:val="Prrafodelista"/>
        <w:numPr>
          <w:ilvl w:val="0"/>
          <w:numId w:val="44"/>
        </w:numPr>
        <w:jc w:val="both"/>
      </w:pPr>
      <w:r w:rsidRPr="000F5BC7">
        <w:rPr>
          <w:b/>
          <w:bCs/>
        </w:rPr>
        <w:t>Detecció proactiva d'esdeveniments</w:t>
      </w:r>
      <w:r w:rsidRPr="000F5BC7">
        <w:t>: integrar fonts externes en temps real (notícies, alertes meteorològiques, índexs geopolítics actualitzats) per actualitzar dinàmicament les probabilitats de disrupció del graf.</w:t>
      </w:r>
    </w:p>
    <w:p w14:paraId="3F39F335" w14:textId="4F29582A" w:rsidR="00D54059" w:rsidRPr="009705EB" w:rsidRDefault="009705EB" w:rsidP="009705EB">
      <w:pPr>
        <w:pStyle w:val="Ttulo1"/>
        <w:numPr>
          <w:ilvl w:val="0"/>
          <w:numId w:val="59"/>
        </w:numPr>
        <w:rPr>
          <w:color w:val="auto"/>
        </w:rPr>
      </w:pPr>
      <w:bookmarkStart w:id="40" w:name="_Toc231815325"/>
      <w:r w:rsidRPr="009705EB">
        <w:rPr>
          <w:color w:val="auto"/>
        </w:rPr>
        <w:lastRenderedPageBreak/>
        <w:t>Agraïments</w:t>
      </w:r>
      <w:bookmarkEnd w:id="40"/>
    </w:p>
    <w:p w14:paraId="217A9105" w14:textId="6CAEA69B" w:rsidR="009705EB" w:rsidRPr="009705EB" w:rsidRDefault="009705EB" w:rsidP="009705EB">
      <w:pPr>
        <w:jc w:val="both"/>
      </w:pPr>
      <w:r w:rsidRPr="009705EB">
        <w:t>Vull expressar el meu agraïment al meu tutor, Josep Lladós, per la seva orientació i suport al llarg del desenvolupament d'aquest treball. També agraeixo a la meva família el seu acompanyament constant durant aquests mesos.</w:t>
      </w:r>
    </w:p>
    <w:p w14:paraId="2D341A30" w14:textId="77777777" w:rsidR="00D54059" w:rsidRPr="000F5BC7" w:rsidRDefault="00D54059" w:rsidP="00D54059">
      <w:pPr>
        <w:pStyle w:val="Ttulo1"/>
        <w:numPr>
          <w:ilvl w:val="0"/>
          <w:numId w:val="59"/>
        </w:numPr>
        <w:rPr>
          <w:color w:val="auto"/>
        </w:rPr>
      </w:pPr>
      <w:bookmarkStart w:id="41" w:name="_Toc231815326"/>
      <w:r w:rsidRPr="000F5BC7">
        <w:rPr>
          <w:color w:val="auto"/>
        </w:rPr>
        <w:t>Annexos</w:t>
      </w:r>
      <w:bookmarkEnd w:id="41"/>
    </w:p>
    <w:p w14:paraId="42DD666C" w14:textId="77777777" w:rsidR="00D54059" w:rsidRPr="000F5BC7" w:rsidRDefault="00D54059" w:rsidP="00D54059">
      <w:pPr>
        <w:jc w:val="both"/>
      </w:pPr>
      <w:r w:rsidRPr="000F5BC7">
        <w:t>Aquest TFG inclou una sèrie d'annexos que complementen la memòria principal amb informació de referència detallada. Alguns annexos s'incorporen directament a continuació d'aquest capítol; d'altres es lliuren com a documents independents pel seu volum o per facilitar-ne la consulta.</w:t>
      </w:r>
    </w:p>
    <w:tbl>
      <w:tblPr>
        <w:tblStyle w:val="Tablaconcuadrcula"/>
        <w:tblW w:w="0" w:type="auto"/>
        <w:tblLook w:val="04A0" w:firstRow="1" w:lastRow="0" w:firstColumn="1" w:lastColumn="0" w:noHBand="0" w:noVBand="1"/>
      </w:tblPr>
      <w:tblGrid>
        <w:gridCol w:w="767"/>
        <w:gridCol w:w="3245"/>
        <w:gridCol w:w="4482"/>
      </w:tblGrid>
      <w:tr w:rsidR="00D54059" w:rsidRPr="000F5BC7" w14:paraId="634E8F1E" w14:textId="77777777" w:rsidTr="003360A3">
        <w:tc>
          <w:tcPr>
            <w:tcW w:w="0" w:type="auto"/>
            <w:hideMark/>
          </w:tcPr>
          <w:p w14:paraId="42AF25E9" w14:textId="77777777" w:rsidR="00D54059" w:rsidRPr="000F5BC7" w:rsidRDefault="00D54059" w:rsidP="003360A3">
            <w:pPr>
              <w:spacing w:after="160" w:line="278" w:lineRule="auto"/>
              <w:rPr>
                <w:b/>
                <w:bCs/>
              </w:rPr>
            </w:pPr>
            <w:r w:rsidRPr="000F5BC7">
              <w:rPr>
                <w:b/>
                <w:bCs/>
              </w:rPr>
              <w:t>Annex</w:t>
            </w:r>
          </w:p>
        </w:tc>
        <w:tc>
          <w:tcPr>
            <w:tcW w:w="0" w:type="auto"/>
            <w:hideMark/>
          </w:tcPr>
          <w:p w14:paraId="544E2BF7" w14:textId="77777777" w:rsidR="00D54059" w:rsidRPr="000F5BC7" w:rsidRDefault="00D54059" w:rsidP="003360A3">
            <w:pPr>
              <w:spacing w:after="160" w:line="278" w:lineRule="auto"/>
              <w:rPr>
                <w:b/>
                <w:bCs/>
              </w:rPr>
            </w:pPr>
            <w:r w:rsidRPr="000F5BC7">
              <w:rPr>
                <w:b/>
                <w:bCs/>
              </w:rPr>
              <w:t>Títol</w:t>
            </w:r>
          </w:p>
        </w:tc>
        <w:tc>
          <w:tcPr>
            <w:tcW w:w="0" w:type="auto"/>
            <w:hideMark/>
          </w:tcPr>
          <w:p w14:paraId="55F99824" w14:textId="77777777" w:rsidR="00D54059" w:rsidRPr="000F5BC7" w:rsidRDefault="00D54059" w:rsidP="003360A3">
            <w:pPr>
              <w:spacing w:after="160" w:line="278" w:lineRule="auto"/>
              <w:rPr>
                <w:b/>
                <w:bCs/>
              </w:rPr>
            </w:pPr>
            <w:r w:rsidRPr="000F5BC7">
              <w:rPr>
                <w:b/>
                <w:bCs/>
              </w:rPr>
              <w:t>Format</w:t>
            </w:r>
          </w:p>
        </w:tc>
      </w:tr>
      <w:tr w:rsidR="00D54059" w:rsidRPr="000F5BC7" w14:paraId="7D0BADBC" w14:textId="77777777" w:rsidTr="003360A3">
        <w:tc>
          <w:tcPr>
            <w:tcW w:w="0" w:type="auto"/>
          </w:tcPr>
          <w:p w14:paraId="57D55D45" w14:textId="77777777" w:rsidR="00D54059" w:rsidRPr="000F5BC7" w:rsidRDefault="00D54059" w:rsidP="003360A3">
            <w:r w:rsidRPr="000F5BC7">
              <w:t>A</w:t>
            </w:r>
          </w:p>
        </w:tc>
        <w:tc>
          <w:tcPr>
            <w:tcW w:w="0" w:type="auto"/>
          </w:tcPr>
          <w:p w14:paraId="2F680512" w14:textId="77777777" w:rsidR="00D54059" w:rsidRPr="000F5BC7" w:rsidRDefault="00D54059" w:rsidP="003360A3">
            <w:r w:rsidRPr="000F5BC7">
              <w:t>Parametrització del generador de dades sintètiques</w:t>
            </w:r>
          </w:p>
        </w:tc>
        <w:tc>
          <w:tcPr>
            <w:tcW w:w="0" w:type="auto"/>
          </w:tcPr>
          <w:p w14:paraId="449757AF" w14:textId="77777777" w:rsidR="00D54059" w:rsidRPr="000F5BC7" w:rsidRDefault="00D54059" w:rsidP="003360A3">
            <w:r w:rsidRPr="000F5BC7">
              <w:t xml:space="preserve">Annex </w:t>
            </w:r>
            <w:proofErr w:type="spellStart"/>
            <w:r w:rsidRPr="000F5BC7">
              <w:t>internt</w:t>
            </w:r>
            <w:proofErr w:type="spellEnd"/>
          </w:p>
        </w:tc>
      </w:tr>
      <w:tr w:rsidR="00D54059" w:rsidRPr="000F5BC7" w14:paraId="0EE930CF" w14:textId="77777777" w:rsidTr="003360A3">
        <w:tc>
          <w:tcPr>
            <w:tcW w:w="0" w:type="auto"/>
            <w:hideMark/>
          </w:tcPr>
          <w:p w14:paraId="44150B58" w14:textId="77777777" w:rsidR="00D54059" w:rsidRPr="000F5BC7" w:rsidRDefault="00D54059" w:rsidP="003360A3">
            <w:pPr>
              <w:spacing w:after="160" w:line="278" w:lineRule="auto"/>
            </w:pPr>
            <w:r w:rsidRPr="000F5BC7">
              <w:t>B</w:t>
            </w:r>
          </w:p>
        </w:tc>
        <w:tc>
          <w:tcPr>
            <w:tcW w:w="0" w:type="auto"/>
            <w:hideMark/>
          </w:tcPr>
          <w:p w14:paraId="76610728" w14:textId="77777777" w:rsidR="00D54059" w:rsidRPr="000F5BC7" w:rsidRDefault="00D54059" w:rsidP="003360A3">
            <w:pPr>
              <w:spacing w:after="160" w:line="278" w:lineRule="auto"/>
            </w:pPr>
            <w:r w:rsidRPr="000F5BC7">
              <w:t xml:space="preserve">Model Semàntic del </w:t>
            </w:r>
            <w:proofErr w:type="spellStart"/>
            <w:r w:rsidRPr="000F5BC7">
              <w:rPr>
                <w:i/>
                <w:iCs/>
              </w:rPr>
              <w:t>Knowledge</w:t>
            </w:r>
            <w:proofErr w:type="spellEnd"/>
            <w:r w:rsidRPr="000F5BC7">
              <w:rPr>
                <w:i/>
                <w:iCs/>
              </w:rPr>
              <w:t xml:space="preserve"> </w:t>
            </w:r>
            <w:proofErr w:type="spellStart"/>
            <w:r w:rsidRPr="000F5BC7">
              <w:rPr>
                <w:i/>
                <w:iCs/>
              </w:rPr>
              <w:t>Graph</w:t>
            </w:r>
            <w:proofErr w:type="spellEnd"/>
          </w:p>
        </w:tc>
        <w:tc>
          <w:tcPr>
            <w:tcW w:w="0" w:type="auto"/>
            <w:hideMark/>
          </w:tcPr>
          <w:p w14:paraId="035C81B8" w14:textId="77777777" w:rsidR="00D54059" w:rsidRPr="000F5BC7" w:rsidRDefault="00D54059" w:rsidP="003360A3">
            <w:pPr>
              <w:spacing w:after="160" w:line="278" w:lineRule="auto"/>
            </w:pPr>
            <w:r w:rsidRPr="000F5BC7">
              <w:t>Document extern (TFG_Annex_B_Model_Semantic.docx)</w:t>
            </w:r>
          </w:p>
        </w:tc>
      </w:tr>
    </w:tbl>
    <w:p w14:paraId="23023B2F" w14:textId="77777777" w:rsidR="00D54059" w:rsidRPr="000F5BC7" w:rsidRDefault="00D54059" w:rsidP="00D54059"/>
    <w:p w14:paraId="27A54694" w14:textId="77777777" w:rsidR="00D54059" w:rsidRPr="000F5BC7" w:rsidRDefault="00D54059" w:rsidP="00D54059">
      <w:pPr>
        <w:pStyle w:val="Ttulo2"/>
        <w:jc w:val="both"/>
        <w:rPr>
          <w:color w:val="auto"/>
        </w:rPr>
      </w:pPr>
      <w:bookmarkStart w:id="42" w:name="_Toc231815327"/>
      <w:r w:rsidRPr="000F5BC7">
        <w:rPr>
          <w:color w:val="auto"/>
        </w:rPr>
        <w:t>Annex A. Parametrització del generador de dades sintètiques</w:t>
      </w:r>
      <w:bookmarkEnd w:id="42"/>
    </w:p>
    <w:p w14:paraId="0A9160B4" w14:textId="289F6605" w:rsidR="00D54059" w:rsidRPr="000F5BC7" w:rsidRDefault="008A47B6" w:rsidP="00D54059">
      <w:pPr>
        <w:pStyle w:val="Ttulo3"/>
        <w:jc w:val="both"/>
        <w:rPr>
          <w:color w:val="auto"/>
        </w:rPr>
      </w:pPr>
      <w:bookmarkStart w:id="43" w:name="_Toc231815328"/>
      <w:r>
        <w:rPr>
          <w:color w:val="auto"/>
        </w:rPr>
        <w:t>A</w:t>
      </w:r>
      <w:r w:rsidR="00D54059" w:rsidRPr="000F5BC7">
        <w:rPr>
          <w:color w:val="auto"/>
        </w:rPr>
        <w:t>.1. Introducció</w:t>
      </w:r>
      <w:bookmarkEnd w:id="43"/>
    </w:p>
    <w:p w14:paraId="06379111" w14:textId="77777777" w:rsidR="00D54059" w:rsidRPr="000F5BC7" w:rsidRDefault="00D54059" w:rsidP="00D54059">
      <w:pPr>
        <w:jc w:val="both"/>
      </w:pPr>
      <w:r w:rsidRPr="000F5BC7">
        <w:t xml:space="preserve">Aquest annex documenta els paràmetres principals del generador descrit conceptualment al Capítol 2 de la memòria. S'inclouen únicament els valors essencials per entendre la lògica del </w:t>
      </w:r>
      <w:proofErr w:type="spellStart"/>
      <w:r w:rsidRPr="000F5BC7">
        <w:t>dataset</w:t>
      </w:r>
      <w:proofErr w:type="spellEnd"/>
      <w:r w:rsidRPr="000F5BC7">
        <w:t xml:space="preserve"> i reproduir-ne la generació. La parametrització completa, incloent factors derivats i constants menors, es troba accessible al fitxer config.py del </w:t>
      </w:r>
      <w:proofErr w:type="spellStart"/>
      <w:r w:rsidRPr="000F5BC7">
        <w:t>repositori</w:t>
      </w:r>
      <w:proofErr w:type="spellEnd"/>
      <w:r w:rsidRPr="000F5BC7">
        <w:t xml:space="preserve"> del projecte.</w:t>
      </w:r>
    </w:p>
    <w:p w14:paraId="1CC4EB15" w14:textId="77777777" w:rsidR="00D54059" w:rsidRPr="000F5BC7" w:rsidRDefault="00D54059" w:rsidP="00D54059">
      <w:pPr>
        <w:jc w:val="both"/>
      </w:pPr>
      <w:r w:rsidRPr="000F5BC7">
        <w:t>El generador genera 15.000 comandes amb dates entre l'1 de gener de 2024 i el 31 de gener de 2026, utilitzant una llavor aleatòria fixa (SEED = 42).</w:t>
      </w:r>
    </w:p>
    <w:p w14:paraId="497B370E" w14:textId="1C1D24F0" w:rsidR="00D54059" w:rsidRPr="000F5BC7" w:rsidRDefault="008A47B6" w:rsidP="00D54059">
      <w:pPr>
        <w:pStyle w:val="Ttulo3"/>
        <w:jc w:val="both"/>
        <w:rPr>
          <w:color w:val="auto"/>
        </w:rPr>
      </w:pPr>
      <w:bookmarkStart w:id="44" w:name="_Toc231815329"/>
      <w:r>
        <w:rPr>
          <w:color w:val="auto"/>
        </w:rPr>
        <w:t>A</w:t>
      </w:r>
      <w:r w:rsidR="00D54059" w:rsidRPr="000F5BC7">
        <w:rPr>
          <w:color w:val="auto"/>
        </w:rPr>
        <w:t>.2. Xarxa logística</w:t>
      </w:r>
      <w:bookmarkEnd w:id="44"/>
    </w:p>
    <w:p w14:paraId="16FBF74B" w14:textId="3DC51016" w:rsidR="00D54059" w:rsidRPr="000F5BC7" w:rsidRDefault="00D54059" w:rsidP="00D54059">
      <w:pPr>
        <w:jc w:val="both"/>
      </w:pPr>
      <w:r w:rsidRPr="000F5BC7">
        <w:t xml:space="preserve">El </w:t>
      </w:r>
      <w:proofErr w:type="spellStart"/>
      <w:r w:rsidRPr="000F5BC7">
        <w:t>dataset</w:t>
      </w:r>
      <w:proofErr w:type="spellEnd"/>
      <w:r w:rsidRPr="000F5BC7">
        <w:t xml:space="preserve"> modela 25 parells origen-destinació amb rutes alternatives. La taula </w:t>
      </w:r>
      <w:r w:rsidR="00992A3B">
        <w:t>A</w:t>
      </w:r>
      <w:r w:rsidRPr="000F5BC7">
        <w:t xml:space="preserve">.1 mostra els parells amb més d'una ruta possible, on les probabilitats reflecteixen el comportament observat dels operadors el 2024. Els nou parells restants tenen una única ruta </w:t>
      </w:r>
      <w:proofErr w:type="spellStart"/>
      <w:r w:rsidRPr="000F5BC7">
        <w:t>deterministica</w:t>
      </w:r>
      <w:proofErr w:type="spellEnd"/>
      <w:r w:rsidRPr="000F5BC7">
        <w:t xml:space="preserve"> (</w:t>
      </w:r>
      <w:proofErr w:type="spellStart"/>
      <w:r w:rsidRPr="000F5BC7">
        <w:t>Tokyo→LA</w:t>
      </w:r>
      <w:proofErr w:type="spellEnd"/>
      <w:r w:rsidRPr="000F5BC7">
        <w:t xml:space="preserve"> Pacífic, </w:t>
      </w:r>
      <w:proofErr w:type="spellStart"/>
      <w:r w:rsidRPr="000F5BC7">
        <w:t>Hamburg→NY</w:t>
      </w:r>
      <w:proofErr w:type="spellEnd"/>
      <w:r w:rsidRPr="000F5BC7">
        <w:t xml:space="preserve"> </w:t>
      </w:r>
      <w:proofErr w:type="spellStart"/>
      <w:r w:rsidRPr="000F5BC7">
        <w:t>Atlantic</w:t>
      </w:r>
      <w:proofErr w:type="spellEnd"/>
      <w:r w:rsidRPr="000F5BC7">
        <w:t xml:space="preserve">, </w:t>
      </w:r>
      <w:proofErr w:type="spellStart"/>
      <w:r w:rsidRPr="000F5BC7">
        <w:t>intra</w:t>
      </w:r>
      <w:proofErr w:type="spellEnd"/>
      <w:r w:rsidRPr="000F5BC7">
        <w:t xml:space="preserve">-asiàtics </w:t>
      </w:r>
      <w:proofErr w:type="spellStart"/>
      <w:r w:rsidRPr="000F5BC7">
        <w:t>Intra-Asia</w:t>
      </w:r>
      <w:proofErr w:type="spellEnd"/>
      <w:r w:rsidRPr="000F5BC7">
        <w:t xml:space="preserve">, </w:t>
      </w:r>
      <w:proofErr w:type="spellStart"/>
      <w:r w:rsidRPr="000F5BC7">
        <w:t>Santos→Shanghai</w:t>
      </w:r>
      <w:proofErr w:type="spellEnd"/>
      <w:r w:rsidRPr="000F5BC7">
        <w:t xml:space="preserve"> </w:t>
      </w:r>
      <w:proofErr w:type="spellStart"/>
      <w:r w:rsidRPr="000F5BC7">
        <w:t>CoGH</w:t>
      </w:r>
      <w:proofErr w:type="spellEnd"/>
      <w:r w:rsidRPr="000F5BC7">
        <w:t>, etc.).</w:t>
      </w:r>
    </w:p>
    <w:tbl>
      <w:tblPr>
        <w:tblStyle w:val="Tablaconcuadrcula"/>
        <w:tblW w:w="0" w:type="auto"/>
        <w:jc w:val="center"/>
        <w:tblLook w:val="04A0" w:firstRow="1" w:lastRow="0" w:firstColumn="1" w:lastColumn="0" w:noHBand="0" w:noVBand="1"/>
      </w:tblPr>
      <w:tblGrid>
        <w:gridCol w:w="1555"/>
        <w:gridCol w:w="1842"/>
        <w:gridCol w:w="3284"/>
      </w:tblGrid>
      <w:tr w:rsidR="00D54059" w:rsidRPr="000F5BC7" w14:paraId="6965114F" w14:textId="77777777" w:rsidTr="00AC1F3D">
        <w:trPr>
          <w:jc w:val="center"/>
        </w:trPr>
        <w:tc>
          <w:tcPr>
            <w:tcW w:w="1555" w:type="dxa"/>
            <w:hideMark/>
          </w:tcPr>
          <w:p w14:paraId="5B4ABE9A" w14:textId="77777777" w:rsidR="00D54059" w:rsidRPr="000F5BC7" w:rsidRDefault="00D54059" w:rsidP="003360A3">
            <w:pPr>
              <w:spacing w:after="160" w:line="278" w:lineRule="auto"/>
              <w:jc w:val="both"/>
              <w:rPr>
                <w:b/>
                <w:bCs/>
              </w:rPr>
            </w:pPr>
            <w:r w:rsidRPr="000F5BC7">
              <w:rPr>
                <w:b/>
                <w:bCs/>
              </w:rPr>
              <w:t>Origen</w:t>
            </w:r>
          </w:p>
        </w:tc>
        <w:tc>
          <w:tcPr>
            <w:tcW w:w="1842" w:type="dxa"/>
            <w:hideMark/>
          </w:tcPr>
          <w:p w14:paraId="5D7F094A" w14:textId="77777777" w:rsidR="00D54059" w:rsidRPr="000F5BC7" w:rsidRDefault="00D54059" w:rsidP="003360A3">
            <w:pPr>
              <w:spacing w:after="160" w:line="278" w:lineRule="auto"/>
              <w:jc w:val="both"/>
              <w:rPr>
                <w:b/>
                <w:bCs/>
              </w:rPr>
            </w:pPr>
            <w:r w:rsidRPr="000F5BC7">
              <w:rPr>
                <w:b/>
                <w:bCs/>
              </w:rPr>
              <w:t>Destinació</w:t>
            </w:r>
          </w:p>
        </w:tc>
        <w:tc>
          <w:tcPr>
            <w:tcW w:w="3284" w:type="dxa"/>
            <w:hideMark/>
          </w:tcPr>
          <w:p w14:paraId="6D943293" w14:textId="77777777" w:rsidR="00D54059" w:rsidRPr="000F5BC7" w:rsidRDefault="00D54059" w:rsidP="003360A3">
            <w:pPr>
              <w:spacing w:after="160" w:line="278" w:lineRule="auto"/>
              <w:jc w:val="both"/>
              <w:rPr>
                <w:b/>
                <w:bCs/>
              </w:rPr>
            </w:pPr>
            <w:r w:rsidRPr="000F5BC7">
              <w:rPr>
                <w:b/>
                <w:bCs/>
              </w:rPr>
              <w:t>Probabilitats per ruta</w:t>
            </w:r>
          </w:p>
        </w:tc>
      </w:tr>
      <w:tr w:rsidR="00D54059" w:rsidRPr="000F5BC7" w14:paraId="42FC9334" w14:textId="77777777" w:rsidTr="00AC1F3D">
        <w:trPr>
          <w:jc w:val="center"/>
        </w:trPr>
        <w:tc>
          <w:tcPr>
            <w:tcW w:w="1555" w:type="dxa"/>
            <w:hideMark/>
          </w:tcPr>
          <w:p w14:paraId="6555F0B8" w14:textId="77777777" w:rsidR="00D54059" w:rsidRPr="000F5BC7" w:rsidRDefault="00D54059" w:rsidP="003360A3">
            <w:pPr>
              <w:spacing w:after="160" w:line="278" w:lineRule="auto"/>
              <w:jc w:val="both"/>
            </w:pPr>
            <w:proofErr w:type="spellStart"/>
            <w:r w:rsidRPr="000F5BC7">
              <w:t>Shenzhen</w:t>
            </w:r>
            <w:proofErr w:type="spellEnd"/>
          </w:p>
        </w:tc>
        <w:tc>
          <w:tcPr>
            <w:tcW w:w="1842" w:type="dxa"/>
            <w:hideMark/>
          </w:tcPr>
          <w:p w14:paraId="2D00A7B3" w14:textId="77777777" w:rsidR="00D54059" w:rsidRPr="000F5BC7" w:rsidRDefault="00D54059" w:rsidP="003360A3">
            <w:pPr>
              <w:spacing w:after="160" w:line="278" w:lineRule="auto"/>
              <w:jc w:val="both"/>
            </w:pPr>
            <w:r w:rsidRPr="000F5BC7">
              <w:t>Rotterdam</w:t>
            </w:r>
          </w:p>
        </w:tc>
        <w:tc>
          <w:tcPr>
            <w:tcW w:w="3284" w:type="dxa"/>
            <w:hideMark/>
          </w:tcPr>
          <w:p w14:paraId="0D2E443D" w14:textId="77777777" w:rsidR="00D54059" w:rsidRPr="000F5BC7" w:rsidRDefault="00D54059" w:rsidP="003360A3">
            <w:pPr>
              <w:spacing w:after="160" w:line="278" w:lineRule="auto"/>
              <w:jc w:val="both"/>
            </w:pPr>
            <w:r w:rsidRPr="000F5BC7">
              <w:t xml:space="preserve">Suez 75% · </w:t>
            </w:r>
            <w:proofErr w:type="spellStart"/>
            <w:r w:rsidRPr="000F5BC7">
              <w:t>CoGH</w:t>
            </w:r>
            <w:proofErr w:type="spellEnd"/>
            <w:r w:rsidRPr="000F5BC7">
              <w:t xml:space="preserve"> 25%</w:t>
            </w:r>
          </w:p>
        </w:tc>
      </w:tr>
      <w:tr w:rsidR="00D54059" w:rsidRPr="000F5BC7" w14:paraId="180B9BC9" w14:textId="77777777" w:rsidTr="00AC1F3D">
        <w:trPr>
          <w:jc w:val="center"/>
        </w:trPr>
        <w:tc>
          <w:tcPr>
            <w:tcW w:w="1555" w:type="dxa"/>
            <w:hideMark/>
          </w:tcPr>
          <w:p w14:paraId="6EA810D2" w14:textId="77777777" w:rsidR="00D54059" w:rsidRPr="000F5BC7" w:rsidRDefault="00D54059" w:rsidP="003360A3">
            <w:pPr>
              <w:spacing w:after="160" w:line="278" w:lineRule="auto"/>
              <w:jc w:val="both"/>
            </w:pPr>
            <w:r w:rsidRPr="000F5BC7">
              <w:t>Shanghai</w:t>
            </w:r>
          </w:p>
        </w:tc>
        <w:tc>
          <w:tcPr>
            <w:tcW w:w="1842" w:type="dxa"/>
            <w:hideMark/>
          </w:tcPr>
          <w:p w14:paraId="409A4DD0" w14:textId="77777777" w:rsidR="00D54059" w:rsidRPr="000F5BC7" w:rsidRDefault="00D54059" w:rsidP="003360A3">
            <w:pPr>
              <w:spacing w:after="160" w:line="278" w:lineRule="auto"/>
              <w:jc w:val="both"/>
            </w:pPr>
            <w:r w:rsidRPr="000F5BC7">
              <w:t>Rotterdam</w:t>
            </w:r>
          </w:p>
        </w:tc>
        <w:tc>
          <w:tcPr>
            <w:tcW w:w="3284" w:type="dxa"/>
            <w:hideMark/>
          </w:tcPr>
          <w:p w14:paraId="7AA7F269" w14:textId="77777777" w:rsidR="00D54059" w:rsidRPr="000F5BC7" w:rsidRDefault="00D54059" w:rsidP="003360A3">
            <w:pPr>
              <w:spacing w:after="160" w:line="278" w:lineRule="auto"/>
              <w:jc w:val="both"/>
            </w:pPr>
            <w:r w:rsidRPr="000F5BC7">
              <w:t xml:space="preserve">Suez 70% · </w:t>
            </w:r>
            <w:proofErr w:type="spellStart"/>
            <w:r w:rsidRPr="000F5BC7">
              <w:t>CoGH</w:t>
            </w:r>
            <w:proofErr w:type="spellEnd"/>
            <w:r w:rsidRPr="000F5BC7">
              <w:t xml:space="preserve"> 30%</w:t>
            </w:r>
          </w:p>
        </w:tc>
      </w:tr>
      <w:tr w:rsidR="00D54059" w:rsidRPr="000F5BC7" w14:paraId="2166EDD0" w14:textId="77777777" w:rsidTr="00AC1F3D">
        <w:trPr>
          <w:jc w:val="center"/>
        </w:trPr>
        <w:tc>
          <w:tcPr>
            <w:tcW w:w="1555" w:type="dxa"/>
            <w:hideMark/>
          </w:tcPr>
          <w:p w14:paraId="10642864" w14:textId="77777777" w:rsidR="00D54059" w:rsidRPr="000F5BC7" w:rsidRDefault="00D54059" w:rsidP="003360A3">
            <w:pPr>
              <w:spacing w:after="160" w:line="278" w:lineRule="auto"/>
              <w:jc w:val="both"/>
            </w:pPr>
            <w:r w:rsidRPr="000F5BC7">
              <w:t>Shanghai</w:t>
            </w:r>
          </w:p>
        </w:tc>
        <w:tc>
          <w:tcPr>
            <w:tcW w:w="1842" w:type="dxa"/>
            <w:hideMark/>
          </w:tcPr>
          <w:p w14:paraId="6D6E4AE8" w14:textId="77777777" w:rsidR="00D54059" w:rsidRPr="000F5BC7" w:rsidRDefault="00D54059" w:rsidP="003360A3">
            <w:pPr>
              <w:spacing w:after="160" w:line="278" w:lineRule="auto"/>
              <w:jc w:val="both"/>
            </w:pPr>
            <w:r w:rsidRPr="000F5BC7">
              <w:t>Hamburg</w:t>
            </w:r>
          </w:p>
        </w:tc>
        <w:tc>
          <w:tcPr>
            <w:tcW w:w="3284" w:type="dxa"/>
            <w:hideMark/>
          </w:tcPr>
          <w:p w14:paraId="3B3CAA88" w14:textId="77777777" w:rsidR="00D54059" w:rsidRPr="000F5BC7" w:rsidRDefault="00D54059" w:rsidP="003360A3">
            <w:pPr>
              <w:spacing w:after="160" w:line="278" w:lineRule="auto"/>
              <w:jc w:val="both"/>
            </w:pPr>
            <w:r w:rsidRPr="000F5BC7">
              <w:t xml:space="preserve">Suez 70% · </w:t>
            </w:r>
            <w:proofErr w:type="spellStart"/>
            <w:r w:rsidRPr="000F5BC7">
              <w:t>CoGH</w:t>
            </w:r>
            <w:proofErr w:type="spellEnd"/>
            <w:r w:rsidRPr="000F5BC7">
              <w:t xml:space="preserve"> 30%</w:t>
            </w:r>
          </w:p>
        </w:tc>
      </w:tr>
      <w:tr w:rsidR="00D54059" w:rsidRPr="000F5BC7" w14:paraId="2F401A1F" w14:textId="77777777" w:rsidTr="00AC1F3D">
        <w:trPr>
          <w:jc w:val="center"/>
        </w:trPr>
        <w:tc>
          <w:tcPr>
            <w:tcW w:w="1555" w:type="dxa"/>
            <w:hideMark/>
          </w:tcPr>
          <w:p w14:paraId="04BE0634" w14:textId="77777777" w:rsidR="00D54059" w:rsidRPr="000F5BC7" w:rsidRDefault="00D54059" w:rsidP="003360A3">
            <w:pPr>
              <w:spacing w:after="160" w:line="278" w:lineRule="auto"/>
              <w:jc w:val="both"/>
            </w:pPr>
            <w:r w:rsidRPr="000F5BC7">
              <w:t>Mumbai</w:t>
            </w:r>
          </w:p>
        </w:tc>
        <w:tc>
          <w:tcPr>
            <w:tcW w:w="1842" w:type="dxa"/>
            <w:hideMark/>
          </w:tcPr>
          <w:p w14:paraId="0900B0DE" w14:textId="77777777" w:rsidR="00D54059" w:rsidRPr="000F5BC7" w:rsidRDefault="00D54059" w:rsidP="003360A3">
            <w:pPr>
              <w:spacing w:after="160" w:line="278" w:lineRule="auto"/>
              <w:jc w:val="both"/>
            </w:pPr>
            <w:proofErr w:type="spellStart"/>
            <w:r w:rsidRPr="000F5BC7">
              <w:t>Felixstowe</w:t>
            </w:r>
            <w:proofErr w:type="spellEnd"/>
          </w:p>
        </w:tc>
        <w:tc>
          <w:tcPr>
            <w:tcW w:w="3284" w:type="dxa"/>
            <w:hideMark/>
          </w:tcPr>
          <w:p w14:paraId="7A8DDC0F" w14:textId="77777777" w:rsidR="00D54059" w:rsidRPr="000F5BC7" w:rsidRDefault="00D54059" w:rsidP="003360A3">
            <w:pPr>
              <w:spacing w:after="160" w:line="278" w:lineRule="auto"/>
              <w:jc w:val="both"/>
            </w:pPr>
            <w:r w:rsidRPr="000F5BC7">
              <w:t xml:space="preserve">Suez 85% · </w:t>
            </w:r>
            <w:proofErr w:type="spellStart"/>
            <w:r w:rsidRPr="000F5BC7">
              <w:t>CoGH</w:t>
            </w:r>
            <w:proofErr w:type="spellEnd"/>
            <w:r w:rsidRPr="000F5BC7">
              <w:t xml:space="preserve"> 15%</w:t>
            </w:r>
          </w:p>
        </w:tc>
      </w:tr>
      <w:tr w:rsidR="00D54059" w:rsidRPr="000F5BC7" w14:paraId="69EF96E5" w14:textId="77777777" w:rsidTr="00AC1F3D">
        <w:trPr>
          <w:jc w:val="center"/>
        </w:trPr>
        <w:tc>
          <w:tcPr>
            <w:tcW w:w="1555" w:type="dxa"/>
            <w:hideMark/>
          </w:tcPr>
          <w:p w14:paraId="4936D5AD" w14:textId="77777777" w:rsidR="00D54059" w:rsidRPr="000F5BC7" w:rsidRDefault="00D54059" w:rsidP="003360A3">
            <w:pPr>
              <w:spacing w:after="160" w:line="278" w:lineRule="auto"/>
              <w:jc w:val="both"/>
            </w:pPr>
            <w:r w:rsidRPr="000F5BC7">
              <w:lastRenderedPageBreak/>
              <w:t>Mumbai</w:t>
            </w:r>
          </w:p>
        </w:tc>
        <w:tc>
          <w:tcPr>
            <w:tcW w:w="1842" w:type="dxa"/>
            <w:hideMark/>
          </w:tcPr>
          <w:p w14:paraId="57B03373" w14:textId="77777777" w:rsidR="00D54059" w:rsidRPr="000F5BC7" w:rsidRDefault="00D54059" w:rsidP="003360A3">
            <w:pPr>
              <w:spacing w:after="160" w:line="278" w:lineRule="auto"/>
              <w:jc w:val="both"/>
            </w:pPr>
            <w:proofErr w:type="spellStart"/>
            <w:r w:rsidRPr="000F5BC7">
              <w:t>Antwerp</w:t>
            </w:r>
            <w:proofErr w:type="spellEnd"/>
          </w:p>
        </w:tc>
        <w:tc>
          <w:tcPr>
            <w:tcW w:w="3284" w:type="dxa"/>
            <w:hideMark/>
          </w:tcPr>
          <w:p w14:paraId="1DB2A84F" w14:textId="77777777" w:rsidR="00D54059" w:rsidRPr="000F5BC7" w:rsidRDefault="00D54059" w:rsidP="003360A3">
            <w:pPr>
              <w:spacing w:after="160" w:line="278" w:lineRule="auto"/>
              <w:jc w:val="both"/>
            </w:pPr>
            <w:r w:rsidRPr="000F5BC7">
              <w:t xml:space="preserve">Suez 85% · </w:t>
            </w:r>
            <w:proofErr w:type="spellStart"/>
            <w:r w:rsidRPr="000F5BC7">
              <w:t>CoGH</w:t>
            </w:r>
            <w:proofErr w:type="spellEnd"/>
            <w:r w:rsidRPr="000F5BC7">
              <w:t xml:space="preserve"> 15%</w:t>
            </w:r>
          </w:p>
        </w:tc>
      </w:tr>
      <w:tr w:rsidR="00D54059" w:rsidRPr="000F5BC7" w14:paraId="366FC0C2" w14:textId="77777777" w:rsidTr="00AC1F3D">
        <w:trPr>
          <w:jc w:val="center"/>
        </w:trPr>
        <w:tc>
          <w:tcPr>
            <w:tcW w:w="1555" w:type="dxa"/>
            <w:hideMark/>
          </w:tcPr>
          <w:p w14:paraId="277CB1E0" w14:textId="77777777" w:rsidR="00D54059" w:rsidRPr="000F5BC7" w:rsidRDefault="00D54059" w:rsidP="003360A3">
            <w:pPr>
              <w:spacing w:after="160" w:line="278" w:lineRule="auto"/>
              <w:jc w:val="both"/>
            </w:pPr>
            <w:r w:rsidRPr="000F5BC7">
              <w:t>Mumbai</w:t>
            </w:r>
          </w:p>
        </w:tc>
        <w:tc>
          <w:tcPr>
            <w:tcW w:w="1842" w:type="dxa"/>
            <w:hideMark/>
          </w:tcPr>
          <w:p w14:paraId="75C09A51" w14:textId="77777777" w:rsidR="00D54059" w:rsidRPr="000F5BC7" w:rsidRDefault="00D54059" w:rsidP="003360A3">
            <w:pPr>
              <w:spacing w:after="160" w:line="278" w:lineRule="auto"/>
              <w:jc w:val="both"/>
            </w:pPr>
            <w:r w:rsidRPr="000F5BC7">
              <w:t>Shanghai</w:t>
            </w:r>
          </w:p>
        </w:tc>
        <w:tc>
          <w:tcPr>
            <w:tcW w:w="3284" w:type="dxa"/>
            <w:hideMark/>
          </w:tcPr>
          <w:p w14:paraId="78ECFB40" w14:textId="77777777" w:rsidR="00D54059" w:rsidRPr="000F5BC7" w:rsidRDefault="00D54059" w:rsidP="003360A3">
            <w:pPr>
              <w:spacing w:after="160" w:line="278" w:lineRule="auto"/>
              <w:jc w:val="both"/>
            </w:pPr>
            <w:proofErr w:type="spellStart"/>
            <w:r w:rsidRPr="000F5BC7">
              <w:t>Intra-Asia</w:t>
            </w:r>
            <w:proofErr w:type="spellEnd"/>
            <w:r w:rsidRPr="000F5BC7">
              <w:t xml:space="preserve"> 70% · </w:t>
            </w:r>
            <w:proofErr w:type="spellStart"/>
            <w:r w:rsidRPr="000F5BC7">
              <w:t>CoGH</w:t>
            </w:r>
            <w:proofErr w:type="spellEnd"/>
            <w:r w:rsidRPr="000F5BC7">
              <w:t xml:space="preserve"> 30%</w:t>
            </w:r>
          </w:p>
        </w:tc>
      </w:tr>
      <w:tr w:rsidR="00D54059" w:rsidRPr="000F5BC7" w14:paraId="7E801F4C" w14:textId="77777777" w:rsidTr="00AC1F3D">
        <w:trPr>
          <w:jc w:val="center"/>
        </w:trPr>
        <w:tc>
          <w:tcPr>
            <w:tcW w:w="1555" w:type="dxa"/>
            <w:hideMark/>
          </w:tcPr>
          <w:p w14:paraId="7842ABB7" w14:textId="77777777" w:rsidR="00D54059" w:rsidRPr="000F5BC7" w:rsidRDefault="00D54059" w:rsidP="003360A3">
            <w:pPr>
              <w:spacing w:after="160" w:line="278" w:lineRule="auto"/>
              <w:jc w:val="both"/>
            </w:pPr>
            <w:r w:rsidRPr="000F5BC7">
              <w:t>Busan</w:t>
            </w:r>
          </w:p>
        </w:tc>
        <w:tc>
          <w:tcPr>
            <w:tcW w:w="1842" w:type="dxa"/>
            <w:hideMark/>
          </w:tcPr>
          <w:p w14:paraId="30C27222" w14:textId="77777777" w:rsidR="00D54059" w:rsidRPr="000F5BC7" w:rsidRDefault="00D54059" w:rsidP="003360A3">
            <w:pPr>
              <w:spacing w:after="160" w:line="278" w:lineRule="auto"/>
              <w:jc w:val="both"/>
            </w:pPr>
            <w:r w:rsidRPr="000F5BC7">
              <w:t>Rotterdam</w:t>
            </w:r>
          </w:p>
        </w:tc>
        <w:tc>
          <w:tcPr>
            <w:tcW w:w="3284" w:type="dxa"/>
            <w:hideMark/>
          </w:tcPr>
          <w:p w14:paraId="2EA1567F" w14:textId="77777777" w:rsidR="00D54059" w:rsidRPr="000F5BC7" w:rsidRDefault="00D54059" w:rsidP="003360A3">
            <w:pPr>
              <w:spacing w:after="160" w:line="278" w:lineRule="auto"/>
              <w:jc w:val="both"/>
            </w:pPr>
            <w:r w:rsidRPr="000F5BC7">
              <w:t xml:space="preserve">Suez 65% · </w:t>
            </w:r>
            <w:proofErr w:type="spellStart"/>
            <w:r w:rsidRPr="000F5BC7">
              <w:t>CoGH</w:t>
            </w:r>
            <w:proofErr w:type="spellEnd"/>
            <w:r w:rsidRPr="000F5BC7">
              <w:t xml:space="preserve"> 35%</w:t>
            </w:r>
          </w:p>
        </w:tc>
      </w:tr>
      <w:tr w:rsidR="00D54059" w:rsidRPr="000F5BC7" w14:paraId="12AAD75F" w14:textId="77777777" w:rsidTr="00AC1F3D">
        <w:trPr>
          <w:jc w:val="center"/>
        </w:trPr>
        <w:tc>
          <w:tcPr>
            <w:tcW w:w="1555" w:type="dxa"/>
            <w:hideMark/>
          </w:tcPr>
          <w:p w14:paraId="143DACA9" w14:textId="77777777" w:rsidR="00D54059" w:rsidRPr="000F5BC7" w:rsidRDefault="00D54059" w:rsidP="003360A3">
            <w:pPr>
              <w:spacing w:after="160" w:line="278" w:lineRule="auto"/>
              <w:jc w:val="both"/>
            </w:pPr>
            <w:r w:rsidRPr="000F5BC7">
              <w:t>Busan</w:t>
            </w:r>
          </w:p>
        </w:tc>
        <w:tc>
          <w:tcPr>
            <w:tcW w:w="1842" w:type="dxa"/>
            <w:hideMark/>
          </w:tcPr>
          <w:p w14:paraId="1D158139" w14:textId="77777777" w:rsidR="00D54059" w:rsidRPr="000F5BC7" w:rsidRDefault="00D54059" w:rsidP="003360A3">
            <w:pPr>
              <w:spacing w:after="160" w:line="278" w:lineRule="auto"/>
              <w:jc w:val="both"/>
            </w:pPr>
            <w:r w:rsidRPr="000F5BC7">
              <w:t>Hamburg</w:t>
            </w:r>
          </w:p>
        </w:tc>
        <w:tc>
          <w:tcPr>
            <w:tcW w:w="3284" w:type="dxa"/>
            <w:hideMark/>
          </w:tcPr>
          <w:p w14:paraId="5D0B3987" w14:textId="77777777" w:rsidR="00D54059" w:rsidRPr="000F5BC7" w:rsidRDefault="00D54059" w:rsidP="003360A3">
            <w:pPr>
              <w:spacing w:after="160" w:line="278" w:lineRule="auto"/>
              <w:jc w:val="both"/>
            </w:pPr>
            <w:r w:rsidRPr="000F5BC7">
              <w:t xml:space="preserve">Suez 70% · </w:t>
            </w:r>
            <w:proofErr w:type="spellStart"/>
            <w:r w:rsidRPr="000F5BC7">
              <w:t>CoGH</w:t>
            </w:r>
            <w:proofErr w:type="spellEnd"/>
            <w:r w:rsidRPr="000F5BC7">
              <w:t xml:space="preserve"> 30%</w:t>
            </w:r>
          </w:p>
        </w:tc>
      </w:tr>
      <w:tr w:rsidR="00D54059" w:rsidRPr="000F5BC7" w14:paraId="1B547CA1" w14:textId="77777777" w:rsidTr="00AC1F3D">
        <w:trPr>
          <w:jc w:val="center"/>
        </w:trPr>
        <w:tc>
          <w:tcPr>
            <w:tcW w:w="1555" w:type="dxa"/>
            <w:hideMark/>
          </w:tcPr>
          <w:p w14:paraId="3F151D7F" w14:textId="77777777" w:rsidR="00D54059" w:rsidRPr="000F5BC7" w:rsidRDefault="00D54059" w:rsidP="003360A3">
            <w:pPr>
              <w:spacing w:after="160" w:line="278" w:lineRule="auto"/>
              <w:jc w:val="both"/>
            </w:pPr>
            <w:proofErr w:type="spellStart"/>
            <w:r w:rsidRPr="000F5BC7">
              <w:t>Singapore</w:t>
            </w:r>
            <w:proofErr w:type="spellEnd"/>
          </w:p>
        </w:tc>
        <w:tc>
          <w:tcPr>
            <w:tcW w:w="1842" w:type="dxa"/>
            <w:hideMark/>
          </w:tcPr>
          <w:p w14:paraId="28195DA4" w14:textId="77777777" w:rsidR="00D54059" w:rsidRPr="000F5BC7" w:rsidRDefault="00D54059" w:rsidP="003360A3">
            <w:pPr>
              <w:spacing w:after="160" w:line="278" w:lineRule="auto"/>
              <w:jc w:val="both"/>
            </w:pPr>
            <w:r w:rsidRPr="000F5BC7">
              <w:t>Hamburg</w:t>
            </w:r>
          </w:p>
        </w:tc>
        <w:tc>
          <w:tcPr>
            <w:tcW w:w="3284" w:type="dxa"/>
            <w:hideMark/>
          </w:tcPr>
          <w:p w14:paraId="702A2182" w14:textId="77777777" w:rsidR="00D54059" w:rsidRPr="000F5BC7" w:rsidRDefault="00D54059" w:rsidP="003360A3">
            <w:pPr>
              <w:spacing w:after="160" w:line="278" w:lineRule="auto"/>
              <w:jc w:val="both"/>
            </w:pPr>
            <w:r w:rsidRPr="000F5BC7">
              <w:t xml:space="preserve">Suez 80% · </w:t>
            </w:r>
            <w:proofErr w:type="spellStart"/>
            <w:r w:rsidRPr="000F5BC7">
              <w:t>CoGH</w:t>
            </w:r>
            <w:proofErr w:type="spellEnd"/>
            <w:r w:rsidRPr="000F5BC7">
              <w:t xml:space="preserve"> 20%</w:t>
            </w:r>
          </w:p>
        </w:tc>
      </w:tr>
      <w:tr w:rsidR="00D54059" w:rsidRPr="000F5BC7" w14:paraId="77FA4F5E" w14:textId="77777777" w:rsidTr="00AC1F3D">
        <w:trPr>
          <w:jc w:val="center"/>
        </w:trPr>
        <w:tc>
          <w:tcPr>
            <w:tcW w:w="1555" w:type="dxa"/>
            <w:hideMark/>
          </w:tcPr>
          <w:p w14:paraId="133DDE78" w14:textId="77777777" w:rsidR="00D54059" w:rsidRPr="000F5BC7" w:rsidRDefault="00D54059" w:rsidP="003360A3">
            <w:pPr>
              <w:spacing w:after="160" w:line="278" w:lineRule="auto"/>
              <w:jc w:val="both"/>
            </w:pPr>
            <w:proofErr w:type="spellStart"/>
            <w:r w:rsidRPr="000F5BC7">
              <w:t>Singapore</w:t>
            </w:r>
            <w:proofErr w:type="spellEnd"/>
          </w:p>
        </w:tc>
        <w:tc>
          <w:tcPr>
            <w:tcW w:w="1842" w:type="dxa"/>
            <w:hideMark/>
          </w:tcPr>
          <w:p w14:paraId="478C5AFD" w14:textId="77777777" w:rsidR="00D54059" w:rsidRPr="000F5BC7" w:rsidRDefault="00D54059" w:rsidP="003360A3">
            <w:pPr>
              <w:spacing w:after="160" w:line="278" w:lineRule="auto"/>
              <w:jc w:val="both"/>
            </w:pPr>
            <w:r w:rsidRPr="000F5BC7">
              <w:t>Rotterdam</w:t>
            </w:r>
          </w:p>
        </w:tc>
        <w:tc>
          <w:tcPr>
            <w:tcW w:w="3284" w:type="dxa"/>
            <w:hideMark/>
          </w:tcPr>
          <w:p w14:paraId="6E8B7AFE" w14:textId="77777777" w:rsidR="00D54059" w:rsidRPr="000F5BC7" w:rsidRDefault="00D54059" w:rsidP="003360A3">
            <w:pPr>
              <w:spacing w:after="160" w:line="278" w:lineRule="auto"/>
              <w:jc w:val="both"/>
            </w:pPr>
            <w:r w:rsidRPr="000F5BC7">
              <w:t xml:space="preserve">Suez 80% · </w:t>
            </w:r>
            <w:proofErr w:type="spellStart"/>
            <w:r w:rsidRPr="000F5BC7">
              <w:t>CoGH</w:t>
            </w:r>
            <w:proofErr w:type="spellEnd"/>
            <w:r w:rsidRPr="000F5BC7">
              <w:t xml:space="preserve"> 20%</w:t>
            </w:r>
          </w:p>
        </w:tc>
      </w:tr>
      <w:tr w:rsidR="00D54059" w:rsidRPr="000F5BC7" w14:paraId="21ADAD19" w14:textId="77777777" w:rsidTr="00AC1F3D">
        <w:trPr>
          <w:jc w:val="center"/>
        </w:trPr>
        <w:tc>
          <w:tcPr>
            <w:tcW w:w="1555" w:type="dxa"/>
            <w:hideMark/>
          </w:tcPr>
          <w:p w14:paraId="58C3B4F8" w14:textId="77777777" w:rsidR="00D54059" w:rsidRPr="000F5BC7" w:rsidRDefault="00D54059" w:rsidP="003360A3">
            <w:pPr>
              <w:spacing w:after="160" w:line="278" w:lineRule="auto"/>
              <w:jc w:val="both"/>
            </w:pPr>
            <w:r w:rsidRPr="000F5BC7">
              <w:t>Rotterdam</w:t>
            </w:r>
          </w:p>
        </w:tc>
        <w:tc>
          <w:tcPr>
            <w:tcW w:w="1842" w:type="dxa"/>
            <w:hideMark/>
          </w:tcPr>
          <w:p w14:paraId="6702769E" w14:textId="77777777" w:rsidR="00D54059" w:rsidRPr="000F5BC7" w:rsidRDefault="00D54059" w:rsidP="003360A3">
            <w:pPr>
              <w:spacing w:after="160" w:line="278" w:lineRule="auto"/>
              <w:jc w:val="both"/>
            </w:pPr>
            <w:proofErr w:type="spellStart"/>
            <w:r w:rsidRPr="000F5BC7">
              <w:t>Singapore</w:t>
            </w:r>
            <w:proofErr w:type="spellEnd"/>
          </w:p>
        </w:tc>
        <w:tc>
          <w:tcPr>
            <w:tcW w:w="3284" w:type="dxa"/>
            <w:hideMark/>
          </w:tcPr>
          <w:p w14:paraId="648D7425" w14:textId="77777777" w:rsidR="00D54059" w:rsidRPr="000F5BC7" w:rsidRDefault="00D54059" w:rsidP="003360A3">
            <w:pPr>
              <w:spacing w:after="160" w:line="278" w:lineRule="auto"/>
              <w:jc w:val="both"/>
            </w:pPr>
            <w:r w:rsidRPr="000F5BC7">
              <w:t xml:space="preserve">Suez 80% · </w:t>
            </w:r>
            <w:proofErr w:type="spellStart"/>
            <w:r w:rsidRPr="000F5BC7">
              <w:t>CoGH</w:t>
            </w:r>
            <w:proofErr w:type="spellEnd"/>
            <w:r w:rsidRPr="000F5BC7">
              <w:t xml:space="preserve"> 20%</w:t>
            </w:r>
          </w:p>
        </w:tc>
      </w:tr>
      <w:tr w:rsidR="00D54059" w:rsidRPr="000F5BC7" w14:paraId="5E8F7CDC" w14:textId="77777777" w:rsidTr="00AC1F3D">
        <w:trPr>
          <w:jc w:val="center"/>
        </w:trPr>
        <w:tc>
          <w:tcPr>
            <w:tcW w:w="1555" w:type="dxa"/>
            <w:hideMark/>
          </w:tcPr>
          <w:p w14:paraId="1ED66303" w14:textId="77777777" w:rsidR="00D54059" w:rsidRPr="000F5BC7" w:rsidRDefault="00D54059" w:rsidP="003360A3">
            <w:pPr>
              <w:spacing w:after="160" w:line="278" w:lineRule="auto"/>
              <w:jc w:val="both"/>
            </w:pPr>
            <w:r w:rsidRPr="000F5BC7">
              <w:t>Shanghai</w:t>
            </w:r>
          </w:p>
        </w:tc>
        <w:tc>
          <w:tcPr>
            <w:tcW w:w="1842" w:type="dxa"/>
            <w:hideMark/>
          </w:tcPr>
          <w:p w14:paraId="21A13625" w14:textId="77777777" w:rsidR="00D54059" w:rsidRPr="000F5BC7" w:rsidRDefault="00D54059" w:rsidP="003360A3">
            <w:pPr>
              <w:spacing w:after="160" w:line="278" w:lineRule="auto"/>
              <w:jc w:val="both"/>
            </w:pPr>
            <w:r w:rsidRPr="000F5BC7">
              <w:t>Los Angeles</w:t>
            </w:r>
          </w:p>
        </w:tc>
        <w:tc>
          <w:tcPr>
            <w:tcW w:w="3284" w:type="dxa"/>
            <w:hideMark/>
          </w:tcPr>
          <w:p w14:paraId="40A6EAEE" w14:textId="77777777" w:rsidR="00D54059" w:rsidRPr="000F5BC7" w:rsidRDefault="00D54059" w:rsidP="003360A3">
            <w:pPr>
              <w:spacing w:after="160" w:line="278" w:lineRule="auto"/>
              <w:jc w:val="both"/>
            </w:pPr>
            <w:proofErr w:type="spellStart"/>
            <w:r w:rsidRPr="000F5BC7">
              <w:t>Pacific</w:t>
            </w:r>
            <w:proofErr w:type="spellEnd"/>
            <w:r w:rsidRPr="000F5BC7">
              <w:t xml:space="preserve"> 95% · </w:t>
            </w:r>
            <w:proofErr w:type="spellStart"/>
            <w:r w:rsidRPr="000F5BC7">
              <w:t>CoGH</w:t>
            </w:r>
            <w:proofErr w:type="spellEnd"/>
            <w:r w:rsidRPr="000F5BC7">
              <w:t xml:space="preserve"> 5%</w:t>
            </w:r>
          </w:p>
        </w:tc>
      </w:tr>
      <w:tr w:rsidR="00D54059" w:rsidRPr="000F5BC7" w14:paraId="777FEE37" w14:textId="77777777" w:rsidTr="00AC1F3D">
        <w:trPr>
          <w:jc w:val="center"/>
        </w:trPr>
        <w:tc>
          <w:tcPr>
            <w:tcW w:w="1555" w:type="dxa"/>
            <w:hideMark/>
          </w:tcPr>
          <w:p w14:paraId="41B5D9F1" w14:textId="77777777" w:rsidR="00D54059" w:rsidRPr="000F5BC7" w:rsidRDefault="00D54059" w:rsidP="003360A3">
            <w:pPr>
              <w:spacing w:after="160" w:line="278" w:lineRule="auto"/>
              <w:jc w:val="both"/>
            </w:pPr>
            <w:r w:rsidRPr="000F5BC7">
              <w:t>Busan</w:t>
            </w:r>
          </w:p>
        </w:tc>
        <w:tc>
          <w:tcPr>
            <w:tcW w:w="1842" w:type="dxa"/>
            <w:hideMark/>
          </w:tcPr>
          <w:p w14:paraId="7876BA1B" w14:textId="77777777" w:rsidR="00D54059" w:rsidRPr="000F5BC7" w:rsidRDefault="00D54059" w:rsidP="003360A3">
            <w:pPr>
              <w:spacing w:after="160" w:line="278" w:lineRule="auto"/>
              <w:jc w:val="both"/>
            </w:pPr>
            <w:r w:rsidRPr="000F5BC7">
              <w:t>Los Angeles</w:t>
            </w:r>
          </w:p>
        </w:tc>
        <w:tc>
          <w:tcPr>
            <w:tcW w:w="3284" w:type="dxa"/>
            <w:hideMark/>
          </w:tcPr>
          <w:p w14:paraId="7DCE898D" w14:textId="77777777" w:rsidR="00D54059" w:rsidRPr="000F5BC7" w:rsidRDefault="00D54059" w:rsidP="003360A3">
            <w:pPr>
              <w:spacing w:after="160" w:line="278" w:lineRule="auto"/>
              <w:jc w:val="both"/>
            </w:pPr>
            <w:proofErr w:type="spellStart"/>
            <w:r w:rsidRPr="000F5BC7">
              <w:t>Pacific</w:t>
            </w:r>
            <w:proofErr w:type="spellEnd"/>
            <w:r w:rsidRPr="000F5BC7">
              <w:t xml:space="preserve"> 95% · </w:t>
            </w:r>
            <w:proofErr w:type="spellStart"/>
            <w:r w:rsidRPr="000F5BC7">
              <w:t>CoGH</w:t>
            </w:r>
            <w:proofErr w:type="spellEnd"/>
            <w:r w:rsidRPr="000F5BC7">
              <w:t xml:space="preserve"> 5%</w:t>
            </w:r>
          </w:p>
        </w:tc>
      </w:tr>
      <w:tr w:rsidR="00D54059" w:rsidRPr="000F5BC7" w14:paraId="047F983D" w14:textId="77777777" w:rsidTr="00AC1F3D">
        <w:trPr>
          <w:jc w:val="center"/>
        </w:trPr>
        <w:tc>
          <w:tcPr>
            <w:tcW w:w="1555" w:type="dxa"/>
            <w:hideMark/>
          </w:tcPr>
          <w:p w14:paraId="01E2A7E6" w14:textId="77777777" w:rsidR="00D54059" w:rsidRPr="000F5BC7" w:rsidRDefault="00D54059" w:rsidP="003360A3">
            <w:pPr>
              <w:spacing w:after="160" w:line="278" w:lineRule="auto"/>
              <w:jc w:val="both"/>
            </w:pPr>
            <w:r w:rsidRPr="000F5BC7">
              <w:t>Shanghai</w:t>
            </w:r>
          </w:p>
        </w:tc>
        <w:tc>
          <w:tcPr>
            <w:tcW w:w="1842" w:type="dxa"/>
            <w:hideMark/>
          </w:tcPr>
          <w:p w14:paraId="6F4FD607" w14:textId="77777777" w:rsidR="00D54059" w:rsidRPr="000F5BC7" w:rsidRDefault="00D54059" w:rsidP="003360A3">
            <w:pPr>
              <w:spacing w:after="160" w:line="278" w:lineRule="auto"/>
              <w:jc w:val="both"/>
            </w:pPr>
            <w:r w:rsidRPr="000F5BC7">
              <w:t>New York</w:t>
            </w:r>
          </w:p>
        </w:tc>
        <w:tc>
          <w:tcPr>
            <w:tcW w:w="3284" w:type="dxa"/>
            <w:hideMark/>
          </w:tcPr>
          <w:p w14:paraId="64D2C294" w14:textId="77777777" w:rsidR="00D54059" w:rsidRPr="000F5BC7" w:rsidRDefault="00D54059" w:rsidP="003360A3">
            <w:pPr>
              <w:spacing w:after="160" w:line="278" w:lineRule="auto"/>
              <w:jc w:val="both"/>
            </w:pPr>
            <w:proofErr w:type="spellStart"/>
            <w:r w:rsidRPr="000F5BC7">
              <w:t>Pacific</w:t>
            </w:r>
            <w:proofErr w:type="spellEnd"/>
            <w:r w:rsidRPr="000F5BC7">
              <w:t xml:space="preserve"> 80% · Suez 20%</w:t>
            </w:r>
          </w:p>
        </w:tc>
      </w:tr>
      <w:tr w:rsidR="00D54059" w:rsidRPr="000F5BC7" w14:paraId="74308CAD" w14:textId="77777777" w:rsidTr="00AC1F3D">
        <w:trPr>
          <w:jc w:val="center"/>
        </w:trPr>
        <w:tc>
          <w:tcPr>
            <w:tcW w:w="1555" w:type="dxa"/>
            <w:hideMark/>
          </w:tcPr>
          <w:p w14:paraId="2E0001ED" w14:textId="77777777" w:rsidR="00D54059" w:rsidRPr="000F5BC7" w:rsidRDefault="00D54059" w:rsidP="003360A3">
            <w:pPr>
              <w:spacing w:after="160" w:line="278" w:lineRule="auto"/>
              <w:jc w:val="both"/>
            </w:pPr>
            <w:r w:rsidRPr="000F5BC7">
              <w:t>Santos</w:t>
            </w:r>
          </w:p>
        </w:tc>
        <w:tc>
          <w:tcPr>
            <w:tcW w:w="1842" w:type="dxa"/>
            <w:hideMark/>
          </w:tcPr>
          <w:p w14:paraId="5156A98D" w14:textId="77777777" w:rsidR="00D54059" w:rsidRPr="000F5BC7" w:rsidRDefault="00D54059" w:rsidP="003360A3">
            <w:pPr>
              <w:spacing w:after="160" w:line="278" w:lineRule="auto"/>
              <w:jc w:val="both"/>
            </w:pPr>
            <w:r w:rsidRPr="000F5BC7">
              <w:t>Rotterdam</w:t>
            </w:r>
          </w:p>
        </w:tc>
        <w:tc>
          <w:tcPr>
            <w:tcW w:w="3284" w:type="dxa"/>
            <w:hideMark/>
          </w:tcPr>
          <w:p w14:paraId="04B378DE" w14:textId="77777777" w:rsidR="00D54059" w:rsidRPr="000F5BC7" w:rsidRDefault="00D54059" w:rsidP="003360A3">
            <w:pPr>
              <w:spacing w:after="160" w:line="278" w:lineRule="auto"/>
              <w:jc w:val="both"/>
            </w:pPr>
            <w:proofErr w:type="spellStart"/>
            <w:r w:rsidRPr="000F5BC7">
              <w:t>Atlantic</w:t>
            </w:r>
            <w:proofErr w:type="spellEnd"/>
            <w:r w:rsidRPr="000F5BC7">
              <w:t xml:space="preserve"> 60% · </w:t>
            </w:r>
            <w:proofErr w:type="spellStart"/>
            <w:r w:rsidRPr="000F5BC7">
              <w:t>CoGH</w:t>
            </w:r>
            <w:proofErr w:type="spellEnd"/>
            <w:r w:rsidRPr="000F5BC7">
              <w:t xml:space="preserve"> 40%</w:t>
            </w:r>
          </w:p>
        </w:tc>
      </w:tr>
    </w:tbl>
    <w:p w14:paraId="0591B340" w14:textId="58E687A4" w:rsidR="00D54059" w:rsidRPr="000F5BC7" w:rsidRDefault="00D54059" w:rsidP="00AC1F3D">
      <w:pPr>
        <w:jc w:val="center"/>
        <w:rPr>
          <w:sz w:val="20"/>
          <w:szCs w:val="20"/>
        </w:rPr>
      </w:pPr>
      <w:r w:rsidRPr="000F5BC7">
        <w:rPr>
          <w:sz w:val="20"/>
          <w:szCs w:val="20"/>
        </w:rPr>
        <w:t xml:space="preserve">Taula </w:t>
      </w:r>
      <w:r w:rsidR="00992A3B">
        <w:rPr>
          <w:sz w:val="20"/>
          <w:szCs w:val="20"/>
        </w:rPr>
        <w:t>A</w:t>
      </w:r>
      <w:r w:rsidRPr="000F5BC7">
        <w:rPr>
          <w:sz w:val="20"/>
          <w:szCs w:val="20"/>
        </w:rPr>
        <w:t>.1. Parells origen-destinació amb rutes alternatives i probabilitats.</w:t>
      </w:r>
    </w:p>
    <w:p w14:paraId="41964F07" w14:textId="77777777" w:rsidR="00D54059" w:rsidRPr="000F5BC7" w:rsidRDefault="00D54059" w:rsidP="00D54059">
      <w:pPr>
        <w:jc w:val="both"/>
      </w:pPr>
    </w:p>
    <w:p w14:paraId="3E62A2E6" w14:textId="28994504" w:rsidR="00D54059" w:rsidRPr="000F5BC7" w:rsidRDefault="008A47B6" w:rsidP="00D54059">
      <w:pPr>
        <w:pStyle w:val="Ttulo3"/>
        <w:jc w:val="both"/>
        <w:rPr>
          <w:color w:val="auto"/>
        </w:rPr>
      </w:pPr>
      <w:bookmarkStart w:id="45" w:name="_Toc231815330"/>
      <w:r>
        <w:rPr>
          <w:color w:val="auto"/>
        </w:rPr>
        <w:t>A</w:t>
      </w:r>
      <w:r w:rsidR="00D54059" w:rsidRPr="000F5BC7">
        <w:rPr>
          <w:color w:val="auto"/>
        </w:rPr>
        <w:t>.3. Especialització productiva per origen</w:t>
      </w:r>
      <w:bookmarkEnd w:id="45"/>
    </w:p>
    <w:p w14:paraId="691025D9" w14:textId="77777777" w:rsidR="00D54059" w:rsidRPr="000F5BC7" w:rsidRDefault="00D54059" w:rsidP="00D54059">
      <w:pPr>
        <w:jc w:val="both"/>
      </w:pPr>
      <w:r w:rsidRPr="000F5BC7">
        <w:t>La distribució completa amb probabilitats per cadascuna de les set categories es troba al codi del generador (paràmetre PRODUCT_BY_ORIGIN).</w:t>
      </w:r>
    </w:p>
    <w:tbl>
      <w:tblPr>
        <w:tblStyle w:val="Tablaconcuadrcula"/>
        <w:tblW w:w="0" w:type="auto"/>
        <w:tblLook w:val="04A0" w:firstRow="1" w:lastRow="0" w:firstColumn="1" w:lastColumn="0" w:noHBand="0" w:noVBand="1"/>
      </w:tblPr>
      <w:tblGrid>
        <w:gridCol w:w="2034"/>
        <w:gridCol w:w="6460"/>
      </w:tblGrid>
      <w:tr w:rsidR="00D54059" w:rsidRPr="000F5BC7" w14:paraId="1194CD92" w14:textId="77777777" w:rsidTr="003360A3">
        <w:tc>
          <w:tcPr>
            <w:tcW w:w="0" w:type="auto"/>
            <w:hideMark/>
          </w:tcPr>
          <w:p w14:paraId="2B88DCEF" w14:textId="77777777" w:rsidR="00D54059" w:rsidRPr="000F5BC7" w:rsidRDefault="00D54059" w:rsidP="003360A3">
            <w:pPr>
              <w:spacing w:after="160" w:line="278" w:lineRule="auto"/>
              <w:jc w:val="both"/>
              <w:rPr>
                <w:b/>
                <w:bCs/>
              </w:rPr>
            </w:pPr>
            <w:r w:rsidRPr="000F5BC7">
              <w:rPr>
                <w:b/>
                <w:bCs/>
              </w:rPr>
              <w:t>Origen</w:t>
            </w:r>
          </w:p>
        </w:tc>
        <w:tc>
          <w:tcPr>
            <w:tcW w:w="0" w:type="auto"/>
            <w:hideMark/>
          </w:tcPr>
          <w:p w14:paraId="3C909444" w14:textId="77777777" w:rsidR="00D54059" w:rsidRPr="000F5BC7" w:rsidRDefault="00D54059" w:rsidP="003360A3">
            <w:pPr>
              <w:spacing w:after="160" w:line="278" w:lineRule="auto"/>
              <w:jc w:val="both"/>
              <w:rPr>
                <w:b/>
                <w:bCs/>
              </w:rPr>
            </w:pPr>
            <w:r w:rsidRPr="000F5BC7">
              <w:rPr>
                <w:b/>
                <w:bCs/>
              </w:rPr>
              <w:t>Categories dominants</w:t>
            </w:r>
          </w:p>
        </w:tc>
      </w:tr>
      <w:tr w:rsidR="00D54059" w:rsidRPr="000F5BC7" w14:paraId="0522C9AF" w14:textId="77777777" w:rsidTr="003360A3">
        <w:tc>
          <w:tcPr>
            <w:tcW w:w="0" w:type="auto"/>
            <w:hideMark/>
          </w:tcPr>
          <w:p w14:paraId="149F1DDA" w14:textId="77777777" w:rsidR="00D54059" w:rsidRPr="000F5BC7" w:rsidRDefault="00D54059" w:rsidP="003360A3">
            <w:pPr>
              <w:spacing w:after="160" w:line="278" w:lineRule="auto"/>
              <w:jc w:val="both"/>
            </w:pPr>
            <w:r w:rsidRPr="000F5BC7">
              <w:t xml:space="preserve">Shanghai, </w:t>
            </w:r>
            <w:proofErr w:type="spellStart"/>
            <w:r w:rsidRPr="000F5BC7">
              <w:t>Shenzhen</w:t>
            </w:r>
            <w:proofErr w:type="spellEnd"/>
          </w:p>
        </w:tc>
        <w:tc>
          <w:tcPr>
            <w:tcW w:w="0" w:type="auto"/>
            <w:hideMark/>
          </w:tcPr>
          <w:p w14:paraId="3748F66F" w14:textId="77777777" w:rsidR="00D54059" w:rsidRPr="000F5BC7" w:rsidRDefault="00D54059" w:rsidP="003360A3">
            <w:pPr>
              <w:spacing w:after="160" w:line="278" w:lineRule="auto"/>
              <w:jc w:val="both"/>
            </w:pPr>
            <w:r w:rsidRPr="000F5BC7">
              <w:t>Consumer Electronics i Semiconductors (55-65% combinat)</w:t>
            </w:r>
          </w:p>
        </w:tc>
      </w:tr>
      <w:tr w:rsidR="00D54059" w:rsidRPr="000F5BC7" w14:paraId="1D5561D0" w14:textId="77777777" w:rsidTr="003360A3">
        <w:tc>
          <w:tcPr>
            <w:tcW w:w="0" w:type="auto"/>
            <w:hideMark/>
          </w:tcPr>
          <w:p w14:paraId="229FEB62" w14:textId="77777777" w:rsidR="00D54059" w:rsidRPr="000F5BC7" w:rsidRDefault="00D54059" w:rsidP="003360A3">
            <w:pPr>
              <w:spacing w:after="160" w:line="278" w:lineRule="auto"/>
              <w:jc w:val="both"/>
            </w:pPr>
            <w:proofErr w:type="spellStart"/>
            <w:r w:rsidRPr="000F5BC7">
              <w:t>Tokyo</w:t>
            </w:r>
            <w:proofErr w:type="spellEnd"/>
            <w:r w:rsidRPr="000F5BC7">
              <w:t>, Busan</w:t>
            </w:r>
          </w:p>
        </w:tc>
        <w:tc>
          <w:tcPr>
            <w:tcW w:w="0" w:type="auto"/>
            <w:hideMark/>
          </w:tcPr>
          <w:p w14:paraId="6C15D9E7" w14:textId="77777777" w:rsidR="00D54059" w:rsidRPr="000F5BC7" w:rsidRDefault="00D54059" w:rsidP="003360A3">
            <w:pPr>
              <w:spacing w:after="160" w:line="278" w:lineRule="auto"/>
              <w:jc w:val="both"/>
            </w:pPr>
            <w:r w:rsidRPr="000F5BC7">
              <w:t>Auto Parts i Semiconductors (50-55% combinat)</w:t>
            </w:r>
          </w:p>
        </w:tc>
      </w:tr>
      <w:tr w:rsidR="00D54059" w:rsidRPr="000F5BC7" w14:paraId="07795485" w14:textId="77777777" w:rsidTr="003360A3">
        <w:tc>
          <w:tcPr>
            <w:tcW w:w="0" w:type="auto"/>
            <w:hideMark/>
          </w:tcPr>
          <w:p w14:paraId="6F963BCE" w14:textId="77777777" w:rsidR="00D54059" w:rsidRPr="000F5BC7" w:rsidRDefault="00D54059" w:rsidP="003360A3">
            <w:pPr>
              <w:spacing w:after="160" w:line="278" w:lineRule="auto"/>
              <w:jc w:val="both"/>
            </w:pPr>
            <w:proofErr w:type="spellStart"/>
            <w:r w:rsidRPr="000F5BC7">
              <w:t>Singapore</w:t>
            </w:r>
            <w:proofErr w:type="spellEnd"/>
          </w:p>
        </w:tc>
        <w:tc>
          <w:tcPr>
            <w:tcW w:w="0" w:type="auto"/>
            <w:hideMark/>
          </w:tcPr>
          <w:p w14:paraId="71814678" w14:textId="77777777" w:rsidR="00D54059" w:rsidRPr="000F5BC7" w:rsidRDefault="00D54059" w:rsidP="003360A3">
            <w:pPr>
              <w:spacing w:after="160" w:line="278" w:lineRule="auto"/>
              <w:jc w:val="both"/>
            </w:pPr>
            <w:proofErr w:type="spellStart"/>
            <w:r w:rsidRPr="000F5BC7">
              <w:t>Pharmaceuticals</w:t>
            </w:r>
            <w:proofErr w:type="spellEnd"/>
            <w:r w:rsidRPr="000F5BC7">
              <w:t>, Consumer Electronics i Semiconductors (70% combinat)</w:t>
            </w:r>
          </w:p>
        </w:tc>
      </w:tr>
      <w:tr w:rsidR="00D54059" w:rsidRPr="000F5BC7" w14:paraId="5EF51CE3" w14:textId="77777777" w:rsidTr="003360A3">
        <w:tc>
          <w:tcPr>
            <w:tcW w:w="0" w:type="auto"/>
            <w:hideMark/>
          </w:tcPr>
          <w:p w14:paraId="54AC2D95" w14:textId="77777777" w:rsidR="00D54059" w:rsidRPr="000F5BC7" w:rsidRDefault="00D54059" w:rsidP="003360A3">
            <w:pPr>
              <w:spacing w:after="160" w:line="278" w:lineRule="auto"/>
              <w:jc w:val="both"/>
            </w:pPr>
            <w:r w:rsidRPr="000F5BC7">
              <w:t>Mumbai</w:t>
            </w:r>
          </w:p>
        </w:tc>
        <w:tc>
          <w:tcPr>
            <w:tcW w:w="0" w:type="auto"/>
            <w:hideMark/>
          </w:tcPr>
          <w:p w14:paraId="6C5DA0F7" w14:textId="77777777" w:rsidR="00D54059" w:rsidRPr="000F5BC7" w:rsidRDefault="00D54059" w:rsidP="003360A3">
            <w:pPr>
              <w:spacing w:after="160" w:line="278" w:lineRule="auto"/>
              <w:jc w:val="both"/>
            </w:pPr>
            <w:proofErr w:type="spellStart"/>
            <w:r w:rsidRPr="000F5BC7">
              <w:t>Textiles</w:t>
            </w:r>
            <w:proofErr w:type="spellEnd"/>
            <w:r w:rsidRPr="000F5BC7">
              <w:t xml:space="preserve"> i </w:t>
            </w:r>
            <w:proofErr w:type="spellStart"/>
            <w:r w:rsidRPr="000F5BC7">
              <w:t>Pharmaceuticals</w:t>
            </w:r>
            <w:proofErr w:type="spellEnd"/>
            <w:r w:rsidRPr="000F5BC7">
              <w:t xml:space="preserve"> (65% combinat)</w:t>
            </w:r>
          </w:p>
        </w:tc>
      </w:tr>
      <w:tr w:rsidR="00D54059" w:rsidRPr="000F5BC7" w14:paraId="3F479E19" w14:textId="77777777" w:rsidTr="003360A3">
        <w:tc>
          <w:tcPr>
            <w:tcW w:w="0" w:type="auto"/>
            <w:hideMark/>
          </w:tcPr>
          <w:p w14:paraId="7C6225B9" w14:textId="77777777" w:rsidR="00D54059" w:rsidRPr="000F5BC7" w:rsidRDefault="00D54059" w:rsidP="003360A3">
            <w:pPr>
              <w:spacing w:after="160" w:line="278" w:lineRule="auto"/>
              <w:jc w:val="both"/>
            </w:pPr>
            <w:r w:rsidRPr="000F5BC7">
              <w:t>Rotterdam, Hamburg</w:t>
            </w:r>
          </w:p>
        </w:tc>
        <w:tc>
          <w:tcPr>
            <w:tcW w:w="0" w:type="auto"/>
            <w:hideMark/>
          </w:tcPr>
          <w:p w14:paraId="5C4E34AC" w14:textId="77777777" w:rsidR="00D54059" w:rsidRPr="000F5BC7" w:rsidRDefault="00D54059" w:rsidP="003360A3">
            <w:pPr>
              <w:spacing w:after="160" w:line="278" w:lineRule="auto"/>
              <w:jc w:val="both"/>
            </w:pPr>
            <w:r w:rsidRPr="000F5BC7">
              <w:t>Auto Parts dominant (30-35%) amb mix balancejat</w:t>
            </w:r>
          </w:p>
        </w:tc>
      </w:tr>
      <w:tr w:rsidR="00D54059" w:rsidRPr="000F5BC7" w14:paraId="54E86EF9" w14:textId="77777777" w:rsidTr="003360A3">
        <w:tc>
          <w:tcPr>
            <w:tcW w:w="0" w:type="auto"/>
            <w:hideMark/>
          </w:tcPr>
          <w:p w14:paraId="39890956" w14:textId="77777777" w:rsidR="00D54059" w:rsidRPr="000F5BC7" w:rsidRDefault="00D54059" w:rsidP="003360A3">
            <w:pPr>
              <w:spacing w:after="160" w:line="278" w:lineRule="auto"/>
              <w:jc w:val="both"/>
            </w:pPr>
            <w:r w:rsidRPr="000F5BC7">
              <w:t>Santos</w:t>
            </w:r>
          </w:p>
        </w:tc>
        <w:tc>
          <w:tcPr>
            <w:tcW w:w="0" w:type="auto"/>
            <w:hideMark/>
          </w:tcPr>
          <w:p w14:paraId="5938036E" w14:textId="77777777" w:rsidR="00D54059" w:rsidRPr="000F5BC7" w:rsidRDefault="00D54059" w:rsidP="003360A3">
            <w:pPr>
              <w:spacing w:after="160" w:line="278" w:lineRule="auto"/>
              <w:jc w:val="both"/>
            </w:pPr>
            <w:proofErr w:type="spellStart"/>
            <w:r w:rsidRPr="000F5BC7">
              <w:t>Raw</w:t>
            </w:r>
            <w:proofErr w:type="spellEnd"/>
            <w:r w:rsidRPr="000F5BC7">
              <w:t xml:space="preserve"> Materials i </w:t>
            </w:r>
            <w:proofErr w:type="spellStart"/>
            <w:r w:rsidRPr="000F5BC7">
              <w:t>Perishable</w:t>
            </w:r>
            <w:proofErr w:type="spellEnd"/>
            <w:r w:rsidRPr="000F5BC7">
              <w:t xml:space="preserve"> </w:t>
            </w:r>
            <w:proofErr w:type="spellStart"/>
            <w:r w:rsidRPr="000F5BC7">
              <w:t>Foods</w:t>
            </w:r>
            <w:proofErr w:type="spellEnd"/>
            <w:r w:rsidRPr="000F5BC7">
              <w:t xml:space="preserve"> (70% combinat)</w:t>
            </w:r>
          </w:p>
        </w:tc>
      </w:tr>
    </w:tbl>
    <w:p w14:paraId="73F62264" w14:textId="6E3E5D00" w:rsidR="00D54059" w:rsidRPr="000F5BC7" w:rsidRDefault="00D54059" w:rsidP="00AC1F3D">
      <w:pPr>
        <w:jc w:val="center"/>
        <w:rPr>
          <w:sz w:val="20"/>
          <w:szCs w:val="20"/>
        </w:rPr>
      </w:pPr>
      <w:r w:rsidRPr="000F5BC7">
        <w:rPr>
          <w:sz w:val="20"/>
          <w:szCs w:val="20"/>
        </w:rPr>
        <w:t xml:space="preserve">Taula </w:t>
      </w:r>
      <w:r w:rsidR="00992A3B">
        <w:rPr>
          <w:sz w:val="20"/>
          <w:szCs w:val="20"/>
        </w:rPr>
        <w:t>A</w:t>
      </w:r>
      <w:r w:rsidRPr="000F5BC7">
        <w:rPr>
          <w:sz w:val="20"/>
          <w:szCs w:val="20"/>
        </w:rPr>
        <w:t>.2. Categories de producte dominants per ciutat d'origen.</w:t>
      </w:r>
    </w:p>
    <w:p w14:paraId="449251A9" w14:textId="6F77D862" w:rsidR="00D54059" w:rsidRPr="000F5BC7" w:rsidRDefault="008A47B6" w:rsidP="00D54059">
      <w:pPr>
        <w:pStyle w:val="Ttulo3"/>
        <w:jc w:val="both"/>
        <w:rPr>
          <w:color w:val="auto"/>
        </w:rPr>
      </w:pPr>
      <w:bookmarkStart w:id="46" w:name="_Toc231815331"/>
      <w:r>
        <w:rPr>
          <w:color w:val="auto"/>
        </w:rPr>
        <w:t>A</w:t>
      </w:r>
      <w:r w:rsidR="00D54059" w:rsidRPr="000F5BC7">
        <w:rPr>
          <w:color w:val="auto"/>
        </w:rPr>
        <w:t xml:space="preserve">.4. </w:t>
      </w:r>
      <w:proofErr w:type="spellStart"/>
      <w:r w:rsidR="00D54059" w:rsidRPr="000F5BC7">
        <w:rPr>
          <w:color w:val="auto"/>
        </w:rPr>
        <w:t>Lead</w:t>
      </w:r>
      <w:proofErr w:type="spellEnd"/>
      <w:r w:rsidR="00D54059" w:rsidRPr="000F5BC7">
        <w:rPr>
          <w:color w:val="auto"/>
        </w:rPr>
        <w:t xml:space="preserve"> </w:t>
      </w:r>
      <w:proofErr w:type="spellStart"/>
      <w:r w:rsidR="00D54059" w:rsidRPr="000F5BC7">
        <w:rPr>
          <w:color w:val="auto"/>
        </w:rPr>
        <w:t>times</w:t>
      </w:r>
      <w:proofErr w:type="spellEnd"/>
      <w:r w:rsidR="00D54059" w:rsidRPr="000F5BC7">
        <w:rPr>
          <w:color w:val="auto"/>
        </w:rPr>
        <w:t xml:space="preserve"> per ruta</w:t>
      </w:r>
      <w:bookmarkEnd w:id="46"/>
    </w:p>
    <w:p w14:paraId="3C5399A2" w14:textId="77777777" w:rsidR="00D54059" w:rsidRPr="000F5BC7" w:rsidRDefault="00D54059" w:rsidP="00D54059">
      <w:pPr>
        <w:jc w:val="both"/>
      </w:pPr>
      <w:r w:rsidRPr="000F5BC7">
        <w:t xml:space="preserve">El temps base de lliurament es mostra d'una distribució uniforme dins del rang específic per cada ruta i mode. La taula B.3 recull els rangs, que reflecteixen les distàncies reals de navegació. El temps programat afegeix un </w:t>
      </w:r>
      <w:r w:rsidRPr="000F5BC7">
        <w:rPr>
          <w:i/>
          <w:iCs/>
        </w:rPr>
        <w:t>buffer</w:t>
      </w:r>
      <w:r w:rsidRPr="000F5BC7">
        <w:t xml:space="preserve"> operatiu (entre el 5% i el 10% segons la ruta) i una anticipació del retard proporcional al tipus de pertorbació esperada.</w:t>
      </w:r>
    </w:p>
    <w:tbl>
      <w:tblPr>
        <w:tblStyle w:val="Tablaconcuadrcula"/>
        <w:tblW w:w="0" w:type="auto"/>
        <w:jc w:val="center"/>
        <w:tblLook w:val="04A0" w:firstRow="1" w:lastRow="0" w:firstColumn="1" w:lastColumn="0" w:noHBand="0" w:noVBand="1"/>
      </w:tblPr>
      <w:tblGrid>
        <w:gridCol w:w="1555"/>
        <w:gridCol w:w="1842"/>
        <w:gridCol w:w="1843"/>
      </w:tblGrid>
      <w:tr w:rsidR="00D54059" w:rsidRPr="000F5BC7" w14:paraId="541F829A" w14:textId="77777777" w:rsidTr="00AC1F3D">
        <w:trPr>
          <w:jc w:val="center"/>
        </w:trPr>
        <w:tc>
          <w:tcPr>
            <w:tcW w:w="1555" w:type="dxa"/>
            <w:hideMark/>
          </w:tcPr>
          <w:p w14:paraId="6E39C280" w14:textId="77777777" w:rsidR="00D54059" w:rsidRPr="000F5BC7" w:rsidRDefault="00D54059" w:rsidP="003360A3">
            <w:pPr>
              <w:spacing w:after="160" w:line="278" w:lineRule="auto"/>
              <w:jc w:val="both"/>
              <w:rPr>
                <w:b/>
                <w:bCs/>
              </w:rPr>
            </w:pPr>
            <w:r w:rsidRPr="000F5BC7">
              <w:rPr>
                <w:b/>
                <w:bCs/>
              </w:rPr>
              <w:lastRenderedPageBreak/>
              <w:t>Ruta</w:t>
            </w:r>
          </w:p>
        </w:tc>
        <w:tc>
          <w:tcPr>
            <w:tcW w:w="1842" w:type="dxa"/>
            <w:hideMark/>
          </w:tcPr>
          <w:p w14:paraId="38E7A2DC" w14:textId="77777777" w:rsidR="00D54059" w:rsidRPr="000F5BC7" w:rsidRDefault="00D54059" w:rsidP="003360A3">
            <w:pPr>
              <w:spacing w:after="160" w:line="278" w:lineRule="auto"/>
              <w:jc w:val="both"/>
              <w:rPr>
                <w:b/>
                <w:bCs/>
              </w:rPr>
            </w:pPr>
            <w:r w:rsidRPr="000F5BC7">
              <w:rPr>
                <w:b/>
                <w:bCs/>
              </w:rPr>
              <w:t>Mode marítim</w:t>
            </w:r>
          </w:p>
        </w:tc>
        <w:tc>
          <w:tcPr>
            <w:tcW w:w="1843" w:type="dxa"/>
            <w:hideMark/>
          </w:tcPr>
          <w:p w14:paraId="295F9D3A" w14:textId="77777777" w:rsidR="00D54059" w:rsidRPr="000F5BC7" w:rsidRDefault="00D54059" w:rsidP="003360A3">
            <w:pPr>
              <w:spacing w:after="160" w:line="278" w:lineRule="auto"/>
              <w:jc w:val="both"/>
              <w:rPr>
                <w:b/>
                <w:bCs/>
              </w:rPr>
            </w:pPr>
            <w:r w:rsidRPr="000F5BC7">
              <w:rPr>
                <w:b/>
                <w:bCs/>
              </w:rPr>
              <w:t>Mode aeri</w:t>
            </w:r>
          </w:p>
        </w:tc>
      </w:tr>
      <w:tr w:rsidR="00D54059" w:rsidRPr="000F5BC7" w14:paraId="511C78AF" w14:textId="77777777" w:rsidTr="00AC1F3D">
        <w:trPr>
          <w:jc w:val="center"/>
        </w:trPr>
        <w:tc>
          <w:tcPr>
            <w:tcW w:w="1555" w:type="dxa"/>
            <w:hideMark/>
          </w:tcPr>
          <w:p w14:paraId="57E22131" w14:textId="77777777" w:rsidR="00D54059" w:rsidRPr="000F5BC7" w:rsidRDefault="00D54059" w:rsidP="003360A3">
            <w:pPr>
              <w:spacing w:after="160" w:line="278" w:lineRule="auto"/>
              <w:jc w:val="both"/>
            </w:pPr>
            <w:proofErr w:type="spellStart"/>
            <w:r w:rsidRPr="000F5BC7">
              <w:t>Intra-Asia</w:t>
            </w:r>
            <w:proofErr w:type="spellEnd"/>
          </w:p>
        </w:tc>
        <w:tc>
          <w:tcPr>
            <w:tcW w:w="1842" w:type="dxa"/>
            <w:hideMark/>
          </w:tcPr>
          <w:p w14:paraId="19202713" w14:textId="77777777" w:rsidR="00D54059" w:rsidRPr="000F5BC7" w:rsidRDefault="00D54059" w:rsidP="003360A3">
            <w:pPr>
              <w:spacing w:after="160" w:line="278" w:lineRule="auto"/>
              <w:jc w:val="both"/>
            </w:pPr>
            <w:r w:rsidRPr="000F5BC7">
              <w:t>5–14</w:t>
            </w:r>
          </w:p>
        </w:tc>
        <w:tc>
          <w:tcPr>
            <w:tcW w:w="1843" w:type="dxa"/>
            <w:hideMark/>
          </w:tcPr>
          <w:p w14:paraId="0187C851" w14:textId="77777777" w:rsidR="00D54059" w:rsidRPr="000F5BC7" w:rsidRDefault="00D54059" w:rsidP="003360A3">
            <w:pPr>
              <w:spacing w:after="160" w:line="278" w:lineRule="auto"/>
              <w:jc w:val="both"/>
            </w:pPr>
            <w:r w:rsidRPr="000F5BC7">
              <w:t>1–2</w:t>
            </w:r>
          </w:p>
        </w:tc>
      </w:tr>
      <w:tr w:rsidR="00D54059" w:rsidRPr="000F5BC7" w14:paraId="09F65016" w14:textId="77777777" w:rsidTr="00AC1F3D">
        <w:trPr>
          <w:jc w:val="center"/>
        </w:trPr>
        <w:tc>
          <w:tcPr>
            <w:tcW w:w="1555" w:type="dxa"/>
            <w:hideMark/>
          </w:tcPr>
          <w:p w14:paraId="4C4EA053" w14:textId="77777777" w:rsidR="00D54059" w:rsidRPr="000F5BC7" w:rsidRDefault="00D54059" w:rsidP="003360A3">
            <w:pPr>
              <w:spacing w:after="160" w:line="278" w:lineRule="auto"/>
              <w:jc w:val="both"/>
            </w:pPr>
            <w:proofErr w:type="spellStart"/>
            <w:r w:rsidRPr="000F5BC7">
              <w:t>Atlantic</w:t>
            </w:r>
            <w:proofErr w:type="spellEnd"/>
          </w:p>
        </w:tc>
        <w:tc>
          <w:tcPr>
            <w:tcW w:w="1842" w:type="dxa"/>
            <w:hideMark/>
          </w:tcPr>
          <w:p w14:paraId="7F6971C8" w14:textId="77777777" w:rsidR="00D54059" w:rsidRPr="000F5BC7" w:rsidRDefault="00D54059" w:rsidP="003360A3">
            <w:pPr>
              <w:spacing w:after="160" w:line="278" w:lineRule="auto"/>
              <w:jc w:val="both"/>
            </w:pPr>
            <w:r w:rsidRPr="000F5BC7">
              <w:t>8–18</w:t>
            </w:r>
          </w:p>
        </w:tc>
        <w:tc>
          <w:tcPr>
            <w:tcW w:w="1843" w:type="dxa"/>
            <w:hideMark/>
          </w:tcPr>
          <w:p w14:paraId="0B3EF980" w14:textId="77777777" w:rsidR="00D54059" w:rsidRPr="000F5BC7" w:rsidRDefault="00D54059" w:rsidP="003360A3">
            <w:pPr>
              <w:spacing w:after="160" w:line="278" w:lineRule="auto"/>
              <w:jc w:val="both"/>
            </w:pPr>
            <w:r w:rsidRPr="000F5BC7">
              <w:t>1–3</w:t>
            </w:r>
          </w:p>
        </w:tc>
      </w:tr>
      <w:tr w:rsidR="00D54059" w:rsidRPr="000F5BC7" w14:paraId="49E280DA" w14:textId="77777777" w:rsidTr="00AC1F3D">
        <w:trPr>
          <w:jc w:val="center"/>
        </w:trPr>
        <w:tc>
          <w:tcPr>
            <w:tcW w:w="1555" w:type="dxa"/>
            <w:hideMark/>
          </w:tcPr>
          <w:p w14:paraId="496B1264" w14:textId="77777777" w:rsidR="00D54059" w:rsidRPr="000F5BC7" w:rsidRDefault="00D54059" w:rsidP="003360A3">
            <w:pPr>
              <w:spacing w:after="160" w:line="278" w:lineRule="auto"/>
              <w:jc w:val="both"/>
            </w:pPr>
            <w:proofErr w:type="spellStart"/>
            <w:r w:rsidRPr="000F5BC7">
              <w:t>Pacific</w:t>
            </w:r>
            <w:proofErr w:type="spellEnd"/>
          </w:p>
        </w:tc>
        <w:tc>
          <w:tcPr>
            <w:tcW w:w="1842" w:type="dxa"/>
            <w:hideMark/>
          </w:tcPr>
          <w:p w14:paraId="2BAD5B39" w14:textId="77777777" w:rsidR="00D54059" w:rsidRPr="000F5BC7" w:rsidRDefault="00D54059" w:rsidP="003360A3">
            <w:pPr>
              <w:spacing w:after="160" w:line="278" w:lineRule="auto"/>
              <w:jc w:val="both"/>
            </w:pPr>
            <w:r w:rsidRPr="000F5BC7">
              <w:t>14–24</w:t>
            </w:r>
          </w:p>
        </w:tc>
        <w:tc>
          <w:tcPr>
            <w:tcW w:w="1843" w:type="dxa"/>
            <w:hideMark/>
          </w:tcPr>
          <w:p w14:paraId="34916BD4" w14:textId="77777777" w:rsidR="00D54059" w:rsidRPr="000F5BC7" w:rsidRDefault="00D54059" w:rsidP="003360A3">
            <w:pPr>
              <w:spacing w:after="160" w:line="278" w:lineRule="auto"/>
              <w:jc w:val="both"/>
            </w:pPr>
            <w:r w:rsidRPr="000F5BC7">
              <w:t>2–4</w:t>
            </w:r>
          </w:p>
        </w:tc>
      </w:tr>
      <w:tr w:rsidR="00D54059" w:rsidRPr="000F5BC7" w14:paraId="4CE1D240" w14:textId="77777777" w:rsidTr="00AC1F3D">
        <w:trPr>
          <w:jc w:val="center"/>
        </w:trPr>
        <w:tc>
          <w:tcPr>
            <w:tcW w:w="1555" w:type="dxa"/>
            <w:hideMark/>
          </w:tcPr>
          <w:p w14:paraId="11760710" w14:textId="77777777" w:rsidR="00D54059" w:rsidRPr="000F5BC7" w:rsidRDefault="00D54059" w:rsidP="003360A3">
            <w:pPr>
              <w:spacing w:after="160" w:line="278" w:lineRule="auto"/>
              <w:jc w:val="both"/>
            </w:pPr>
            <w:r w:rsidRPr="000F5BC7">
              <w:t>Suez</w:t>
            </w:r>
          </w:p>
        </w:tc>
        <w:tc>
          <w:tcPr>
            <w:tcW w:w="1842" w:type="dxa"/>
            <w:hideMark/>
          </w:tcPr>
          <w:p w14:paraId="77F99872" w14:textId="77777777" w:rsidR="00D54059" w:rsidRPr="000F5BC7" w:rsidRDefault="00D54059" w:rsidP="003360A3">
            <w:pPr>
              <w:spacing w:after="160" w:line="278" w:lineRule="auto"/>
              <w:jc w:val="both"/>
            </w:pPr>
            <w:r w:rsidRPr="000F5BC7">
              <w:t>18–32</w:t>
            </w:r>
          </w:p>
        </w:tc>
        <w:tc>
          <w:tcPr>
            <w:tcW w:w="1843" w:type="dxa"/>
            <w:hideMark/>
          </w:tcPr>
          <w:p w14:paraId="3D5A50FD" w14:textId="77777777" w:rsidR="00D54059" w:rsidRPr="000F5BC7" w:rsidRDefault="00D54059" w:rsidP="003360A3">
            <w:pPr>
              <w:spacing w:after="160" w:line="278" w:lineRule="auto"/>
              <w:jc w:val="both"/>
            </w:pPr>
            <w:r w:rsidRPr="000F5BC7">
              <w:t>2–4</w:t>
            </w:r>
          </w:p>
        </w:tc>
      </w:tr>
      <w:tr w:rsidR="00D54059" w:rsidRPr="000F5BC7" w14:paraId="14539B12" w14:textId="77777777" w:rsidTr="00AC1F3D">
        <w:trPr>
          <w:jc w:val="center"/>
        </w:trPr>
        <w:tc>
          <w:tcPr>
            <w:tcW w:w="1555" w:type="dxa"/>
            <w:hideMark/>
          </w:tcPr>
          <w:p w14:paraId="0E4BC103" w14:textId="77777777" w:rsidR="00D54059" w:rsidRPr="000F5BC7" w:rsidRDefault="00D54059" w:rsidP="003360A3">
            <w:pPr>
              <w:spacing w:after="160" w:line="278" w:lineRule="auto"/>
              <w:jc w:val="both"/>
            </w:pPr>
            <w:proofErr w:type="spellStart"/>
            <w:r w:rsidRPr="000F5BC7">
              <w:t>CoGH</w:t>
            </w:r>
            <w:proofErr w:type="spellEnd"/>
          </w:p>
        </w:tc>
        <w:tc>
          <w:tcPr>
            <w:tcW w:w="1842" w:type="dxa"/>
            <w:hideMark/>
          </w:tcPr>
          <w:p w14:paraId="0B3848D0" w14:textId="77777777" w:rsidR="00D54059" w:rsidRPr="000F5BC7" w:rsidRDefault="00D54059" w:rsidP="003360A3">
            <w:pPr>
              <w:spacing w:after="160" w:line="278" w:lineRule="auto"/>
              <w:jc w:val="both"/>
            </w:pPr>
            <w:r w:rsidRPr="000F5BC7">
              <w:t>25–45</w:t>
            </w:r>
          </w:p>
        </w:tc>
        <w:tc>
          <w:tcPr>
            <w:tcW w:w="1843" w:type="dxa"/>
            <w:hideMark/>
          </w:tcPr>
          <w:p w14:paraId="094E1A4C" w14:textId="77777777" w:rsidR="00D54059" w:rsidRPr="000F5BC7" w:rsidRDefault="00D54059" w:rsidP="003360A3">
            <w:pPr>
              <w:spacing w:after="160" w:line="278" w:lineRule="auto"/>
              <w:jc w:val="both"/>
            </w:pPr>
            <w:r w:rsidRPr="000F5BC7">
              <w:t>3–5</w:t>
            </w:r>
          </w:p>
        </w:tc>
      </w:tr>
    </w:tbl>
    <w:p w14:paraId="6670C3A0" w14:textId="41C4218B" w:rsidR="00D54059" w:rsidRPr="000F5BC7" w:rsidRDefault="00D54059" w:rsidP="00AC1F3D">
      <w:pPr>
        <w:jc w:val="center"/>
        <w:rPr>
          <w:sz w:val="20"/>
          <w:szCs w:val="20"/>
        </w:rPr>
      </w:pPr>
      <w:r w:rsidRPr="000F5BC7">
        <w:rPr>
          <w:sz w:val="20"/>
          <w:szCs w:val="20"/>
        </w:rPr>
        <w:t xml:space="preserve">Taula </w:t>
      </w:r>
      <w:r w:rsidR="00992A3B">
        <w:rPr>
          <w:sz w:val="20"/>
          <w:szCs w:val="20"/>
        </w:rPr>
        <w:t>A</w:t>
      </w:r>
      <w:r w:rsidRPr="000F5BC7">
        <w:rPr>
          <w:sz w:val="20"/>
          <w:szCs w:val="20"/>
        </w:rPr>
        <w:t>.3. Rangs de temps base (dies) per ruta.</w:t>
      </w:r>
    </w:p>
    <w:p w14:paraId="0F0DB2E9" w14:textId="77777777" w:rsidR="00D54059" w:rsidRPr="000F5BC7" w:rsidRDefault="00D54059" w:rsidP="00D54059">
      <w:pPr>
        <w:jc w:val="both"/>
      </w:pPr>
    </w:p>
    <w:p w14:paraId="1B9549B2" w14:textId="36BC677B" w:rsidR="00D54059" w:rsidRPr="000F5BC7" w:rsidRDefault="008A47B6" w:rsidP="00D54059">
      <w:pPr>
        <w:pStyle w:val="Ttulo3"/>
        <w:jc w:val="both"/>
        <w:rPr>
          <w:color w:val="auto"/>
        </w:rPr>
      </w:pPr>
      <w:bookmarkStart w:id="47" w:name="_Toc231815332"/>
      <w:r>
        <w:rPr>
          <w:color w:val="auto"/>
        </w:rPr>
        <w:t>A</w:t>
      </w:r>
      <w:r w:rsidR="00D54059" w:rsidRPr="000F5BC7">
        <w:rPr>
          <w:color w:val="auto"/>
        </w:rPr>
        <w:t>.5. Model de risc per ruta</w:t>
      </w:r>
      <w:bookmarkEnd w:id="47"/>
    </w:p>
    <w:p w14:paraId="4938FC38" w14:textId="77777777" w:rsidR="00D54059" w:rsidRPr="000F5BC7" w:rsidRDefault="00D54059" w:rsidP="00D54059">
      <w:pPr>
        <w:jc w:val="both"/>
      </w:pPr>
      <w:r w:rsidRPr="000F5BC7">
        <w:t xml:space="preserve">El risc geopolític es mostra al rang [0, 1] i la severitat meteorològica al rang [0, 10]. Ambdós segueixen distribucions normals amb paràmetres específics per cada ruta. </w:t>
      </w:r>
    </w:p>
    <w:tbl>
      <w:tblPr>
        <w:tblStyle w:val="Tablaconcuadrcula"/>
        <w:tblW w:w="0" w:type="auto"/>
        <w:jc w:val="center"/>
        <w:tblLook w:val="04A0" w:firstRow="1" w:lastRow="0" w:firstColumn="1" w:lastColumn="0" w:noHBand="0" w:noVBand="1"/>
      </w:tblPr>
      <w:tblGrid>
        <w:gridCol w:w="1696"/>
        <w:gridCol w:w="2044"/>
        <w:gridCol w:w="2918"/>
      </w:tblGrid>
      <w:tr w:rsidR="00D54059" w:rsidRPr="000F5BC7" w14:paraId="5BFBFABD" w14:textId="77777777" w:rsidTr="00AC1F3D">
        <w:trPr>
          <w:jc w:val="center"/>
        </w:trPr>
        <w:tc>
          <w:tcPr>
            <w:tcW w:w="1696" w:type="dxa"/>
            <w:hideMark/>
          </w:tcPr>
          <w:p w14:paraId="2A30BFEB" w14:textId="77777777" w:rsidR="00D54059" w:rsidRPr="000F5BC7" w:rsidRDefault="00D54059" w:rsidP="003360A3">
            <w:pPr>
              <w:spacing w:after="160" w:line="278" w:lineRule="auto"/>
              <w:jc w:val="both"/>
              <w:rPr>
                <w:b/>
                <w:bCs/>
              </w:rPr>
            </w:pPr>
            <w:r w:rsidRPr="000F5BC7">
              <w:rPr>
                <w:b/>
                <w:bCs/>
              </w:rPr>
              <w:t>Ruta</w:t>
            </w:r>
          </w:p>
        </w:tc>
        <w:tc>
          <w:tcPr>
            <w:tcW w:w="2044" w:type="dxa"/>
            <w:hideMark/>
          </w:tcPr>
          <w:p w14:paraId="2B3F7077" w14:textId="77777777" w:rsidR="00D54059" w:rsidRPr="000F5BC7" w:rsidRDefault="00D54059" w:rsidP="003360A3">
            <w:pPr>
              <w:spacing w:after="160" w:line="278" w:lineRule="auto"/>
              <w:jc w:val="both"/>
              <w:rPr>
                <w:b/>
                <w:bCs/>
              </w:rPr>
            </w:pPr>
            <w:r w:rsidRPr="000F5BC7">
              <w:rPr>
                <w:b/>
                <w:bCs/>
              </w:rPr>
              <w:t>Risc geopolític</w:t>
            </w:r>
          </w:p>
        </w:tc>
        <w:tc>
          <w:tcPr>
            <w:tcW w:w="2918" w:type="dxa"/>
            <w:hideMark/>
          </w:tcPr>
          <w:p w14:paraId="3BCA53C2" w14:textId="77777777" w:rsidR="00D54059" w:rsidRPr="000F5BC7" w:rsidRDefault="00D54059" w:rsidP="003360A3">
            <w:pPr>
              <w:spacing w:after="160" w:line="278" w:lineRule="auto"/>
              <w:jc w:val="both"/>
              <w:rPr>
                <w:b/>
                <w:bCs/>
              </w:rPr>
            </w:pPr>
            <w:r w:rsidRPr="000F5BC7">
              <w:rPr>
                <w:b/>
                <w:bCs/>
              </w:rPr>
              <w:t>Severitat meteorològica</w:t>
            </w:r>
          </w:p>
        </w:tc>
      </w:tr>
      <w:tr w:rsidR="00D54059" w:rsidRPr="000F5BC7" w14:paraId="517499AB" w14:textId="77777777" w:rsidTr="00AC1F3D">
        <w:trPr>
          <w:jc w:val="center"/>
        </w:trPr>
        <w:tc>
          <w:tcPr>
            <w:tcW w:w="1696" w:type="dxa"/>
            <w:hideMark/>
          </w:tcPr>
          <w:p w14:paraId="6CCF0684" w14:textId="77777777" w:rsidR="00D54059" w:rsidRPr="000F5BC7" w:rsidRDefault="00D54059" w:rsidP="003360A3">
            <w:pPr>
              <w:spacing w:after="160" w:line="278" w:lineRule="auto"/>
              <w:jc w:val="both"/>
            </w:pPr>
            <w:r w:rsidRPr="000F5BC7">
              <w:t>Suez</w:t>
            </w:r>
          </w:p>
        </w:tc>
        <w:tc>
          <w:tcPr>
            <w:tcW w:w="2044" w:type="dxa"/>
            <w:hideMark/>
          </w:tcPr>
          <w:p w14:paraId="5D39D855" w14:textId="77777777" w:rsidR="00D54059" w:rsidRPr="000F5BC7" w:rsidRDefault="00D54059" w:rsidP="003360A3">
            <w:pPr>
              <w:spacing w:after="160" w:line="278" w:lineRule="auto"/>
              <w:jc w:val="both"/>
            </w:pPr>
            <w:r w:rsidRPr="000F5BC7">
              <w:t>0,65 (elevat)</w:t>
            </w:r>
          </w:p>
        </w:tc>
        <w:tc>
          <w:tcPr>
            <w:tcW w:w="2918" w:type="dxa"/>
            <w:hideMark/>
          </w:tcPr>
          <w:p w14:paraId="0F2D21C1" w14:textId="77777777" w:rsidR="00D54059" w:rsidRPr="000F5BC7" w:rsidRDefault="00D54059" w:rsidP="003360A3">
            <w:pPr>
              <w:spacing w:after="160" w:line="278" w:lineRule="auto"/>
              <w:jc w:val="both"/>
            </w:pPr>
            <w:r w:rsidRPr="000F5BC7">
              <w:t>3,5 (baix)</w:t>
            </w:r>
          </w:p>
        </w:tc>
      </w:tr>
      <w:tr w:rsidR="00D54059" w:rsidRPr="000F5BC7" w14:paraId="0F68230D" w14:textId="77777777" w:rsidTr="00AC1F3D">
        <w:trPr>
          <w:jc w:val="center"/>
        </w:trPr>
        <w:tc>
          <w:tcPr>
            <w:tcW w:w="1696" w:type="dxa"/>
            <w:hideMark/>
          </w:tcPr>
          <w:p w14:paraId="01380393" w14:textId="77777777" w:rsidR="00D54059" w:rsidRPr="000F5BC7" w:rsidRDefault="00D54059" w:rsidP="003360A3">
            <w:pPr>
              <w:spacing w:after="160" w:line="278" w:lineRule="auto"/>
              <w:jc w:val="both"/>
            </w:pPr>
            <w:proofErr w:type="spellStart"/>
            <w:r w:rsidRPr="000F5BC7">
              <w:t>Pacific</w:t>
            </w:r>
            <w:proofErr w:type="spellEnd"/>
          </w:p>
        </w:tc>
        <w:tc>
          <w:tcPr>
            <w:tcW w:w="2044" w:type="dxa"/>
            <w:hideMark/>
          </w:tcPr>
          <w:p w14:paraId="5CEDD8B2" w14:textId="77777777" w:rsidR="00D54059" w:rsidRPr="000F5BC7" w:rsidRDefault="00D54059" w:rsidP="003360A3">
            <w:pPr>
              <w:spacing w:after="160" w:line="278" w:lineRule="auto"/>
              <w:jc w:val="both"/>
            </w:pPr>
            <w:r w:rsidRPr="000F5BC7">
              <w:t>0,35 (moderat)</w:t>
            </w:r>
          </w:p>
        </w:tc>
        <w:tc>
          <w:tcPr>
            <w:tcW w:w="2918" w:type="dxa"/>
            <w:hideMark/>
          </w:tcPr>
          <w:p w14:paraId="2B9F0AA5" w14:textId="77777777" w:rsidR="00D54059" w:rsidRPr="000F5BC7" w:rsidRDefault="00D54059" w:rsidP="003360A3">
            <w:pPr>
              <w:spacing w:after="160" w:line="278" w:lineRule="auto"/>
              <w:jc w:val="both"/>
            </w:pPr>
            <w:r w:rsidRPr="000F5BC7">
              <w:t>7,0 (alt)</w:t>
            </w:r>
          </w:p>
        </w:tc>
      </w:tr>
      <w:tr w:rsidR="00D54059" w:rsidRPr="000F5BC7" w14:paraId="05F95CBC" w14:textId="77777777" w:rsidTr="00AC1F3D">
        <w:trPr>
          <w:jc w:val="center"/>
        </w:trPr>
        <w:tc>
          <w:tcPr>
            <w:tcW w:w="1696" w:type="dxa"/>
            <w:hideMark/>
          </w:tcPr>
          <w:p w14:paraId="29156BA9" w14:textId="77777777" w:rsidR="00D54059" w:rsidRPr="000F5BC7" w:rsidRDefault="00D54059" w:rsidP="003360A3">
            <w:pPr>
              <w:spacing w:after="160" w:line="278" w:lineRule="auto"/>
              <w:jc w:val="both"/>
            </w:pPr>
            <w:proofErr w:type="spellStart"/>
            <w:r w:rsidRPr="000F5BC7">
              <w:t>Intra-Asia</w:t>
            </w:r>
            <w:proofErr w:type="spellEnd"/>
          </w:p>
        </w:tc>
        <w:tc>
          <w:tcPr>
            <w:tcW w:w="2044" w:type="dxa"/>
            <w:hideMark/>
          </w:tcPr>
          <w:p w14:paraId="35D0063E" w14:textId="77777777" w:rsidR="00D54059" w:rsidRPr="000F5BC7" w:rsidRDefault="00D54059" w:rsidP="003360A3">
            <w:pPr>
              <w:spacing w:after="160" w:line="278" w:lineRule="auto"/>
              <w:jc w:val="both"/>
            </w:pPr>
            <w:r w:rsidRPr="000F5BC7">
              <w:t>0,35 (moderat)</w:t>
            </w:r>
          </w:p>
        </w:tc>
        <w:tc>
          <w:tcPr>
            <w:tcW w:w="2918" w:type="dxa"/>
            <w:hideMark/>
          </w:tcPr>
          <w:p w14:paraId="088C35D2" w14:textId="77777777" w:rsidR="00D54059" w:rsidRPr="000F5BC7" w:rsidRDefault="00D54059" w:rsidP="003360A3">
            <w:pPr>
              <w:spacing w:after="160" w:line="278" w:lineRule="auto"/>
              <w:jc w:val="both"/>
            </w:pPr>
            <w:r w:rsidRPr="000F5BC7">
              <w:t>6,0 (alt)</w:t>
            </w:r>
          </w:p>
        </w:tc>
      </w:tr>
      <w:tr w:rsidR="00D54059" w:rsidRPr="000F5BC7" w14:paraId="2BC4EDE6" w14:textId="77777777" w:rsidTr="00AC1F3D">
        <w:trPr>
          <w:jc w:val="center"/>
        </w:trPr>
        <w:tc>
          <w:tcPr>
            <w:tcW w:w="1696" w:type="dxa"/>
            <w:hideMark/>
          </w:tcPr>
          <w:p w14:paraId="4A67488D" w14:textId="77777777" w:rsidR="00D54059" w:rsidRPr="000F5BC7" w:rsidRDefault="00D54059" w:rsidP="003360A3">
            <w:pPr>
              <w:spacing w:after="160" w:line="278" w:lineRule="auto"/>
              <w:jc w:val="both"/>
            </w:pPr>
            <w:proofErr w:type="spellStart"/>
            <w:r w:rsidRPr="000F5BC7">
              <w:t>CoGH</w:t>
            </w:r>
            <w:proofErr w:type="spellEnd"/>
          </w:p>
        </w:tc>
        <w:tc>
          <w:tcPr>
            <w:tcW w:w="2044" w:type="dxa"/>
            <w:hideMark/>
          </w:tcPr>
          <w:p w14:paraId="77572229" w14:textId="77777777" w:rsidR="00D54059" w:rsidRPr="000F5BC7" w:rsidRDefault="00D54059" w:rsidP="003360A3">
            <w:pPr>
              <w:spacing w:after="160" w:line="278" w:lineRule="auto"/>
              <w:jc w:val="both"/>
            </w:pPr>
            <w:r w:rsidRPr="000F5BC7">
              <w:t>0,22 (baix)</w:t>
            </w:r>
          </w:p>
        </w:tc>
        <w:tc>
          <w:tcPr>
            <w:tcW w:w="2918" w:type="dxa"/>
            <w:hideMark/>
          </w:tcPr>
          <w:p w14:paraId="64C67009" w14:textId="77777777" w:rsidR="00D54059" w:rsidRPr="000F5BC7" w:rsidRDefault="00D54059" w:rsidP="003360A3">
            <w:pPr>
              <w:spacing w:after="160" w:line="278" w:lineRule="auto"/>
              <w:jc w:val="both"/>
            </w:pPr>
            <w:r w:rsidRPr="000F5BC7">
              <w:t>6,5 (alt)</w:t>
            </w:r>
          </w:p>
        </w:tc>
      </w:tr>
      <w:tr w:rsidR="00D54059" w:rsidRPr="000F5BC7" w14:paraId="5F6B21B1" w14:textId="77777777" w:rsidTr="00AC1F3D">
        <w:trPr>
          <w:jc w:val="center"/>
        </w:trPr>
        <w:tc>
          <w:tcPr>
            <w:tcW w:w="1696" w:type="dxa"/>
            <w:hideMark/>
          </w:tcPr>
          <w:p w14:paraId="3CE76839" w14:textId="77777777" w:rsidR="00D54059" w:rsidRPr="000F5BC7" w:rsidRDefault="00D54059" w:rsidP="003360A3">
            <w:pPr>
              <w:spacing w:after="160" w:line="278" w:lineRule="auto"/>
              <w:jc w:val="both"/>
            </w:pPr>
            <w:proofErr w:type="spellStart"/>
            <w:r w:rsidRPr="000F5BC7">
              <w:t>Atlantic</w:t>
            </w:r>
            <w:proofErr w:type="spellEnd"/>
          </w:p>
        </w:tc>
        <w:tc>
          <w:tcPr>
            <w:tcW w:w="2044" w:type="dxa"/>
            <w:hideMark/>
          </w:tcPr>
          <w:p w14:paraId="14961A1E" w14:textId="77777777" w:rsidR="00D54059" w:rsidRPr="000F5BC7" w:rsidRDefault="00D54059" w:rsidP="003360A3">
            <w:pPr>
              <w:spacing w:after="160" w:line="278" w:lineRule="auto"/>
              <w:jc w:val="both"/>
            </w:pPr>
            <w:r w:rsidRPr="000F5BC7">
              <w:t>0,30 (moderat)</w:t>
            </w:r>
          </w:p>
        </w:tc>
        <w:tc>
          <w:tcPr>
            <w:tcW w:w="2918" w:type="dxa"/>
            <w:hideMark/>
          </w:tcPr>
          <w:p w14:paraId="5D74A858" w14:textId="77777777" w:rsidR="00D54059" w:rsidRPr="000F5BC7" w:rsidRDefault="00D54059" w:rsidP="003360A3">
            <w:pPr>
              <w:spacing w:after="160" w:line="278" w:lineRule="auto"/>
              <w:jc w:val="both"/>
            </w:pPr>
            <w:r w:rsidRPr="000F5BC7">
              <w:t>4,5 (moderat)</w:t>
            </w:r>
          </w:p>
        </w:tc>
      </w:tr>
    </w:tbl>
    <w:p w14:paraId="2BF86875" w14:textId="03E0FB4A" w:rsidR="00D54059" w:rsidRPr="000F5BC7" w:rsidRDefault="00D54059" w:rsidP="00AC1F3D">
      <w:pPr>
        <w:jc w:val="center"/>
        <w:rPr>
          <w:sz w:val="20"/>
          <w:szCs w:val="20"/>
        </w:rPr>
      </w:pPr>
      <w:r w:rsidRPr="000F5BC7">
        <w:rPr>
          <w:sz w:val="20"/>
          <w:szCs w:val="20"/>
        </w:rPr>
        <w:t xml:space="preserve">Taula </w:t>
      </w:r>
      <w:r w:rsidR="00992A3B">
        <w:rPr>
          <w:sz w:val="20"/>
          <w:szCs w:val="20"/>
        </w:rPr>
        <w:t>A</w:t>
      </w:r>
      <w:r w:rsidRPr="000F5BC7">
        <w:rPr>
          <w:sz w:val="20"/>
          <w:szCs w:val="20"/>
        </w:rPr>
        <w:t>.4. Mitjana del risc geopolític i severitat meteorològica per ruta.</w:t>
      </w:r>
    </w:p>
    <w:p w14:paraId="73CC0C38" w14:textId="77777777" w:rsidR="00D54059" w:rsidRPr="000F5BC7" w:rsidRDefault="00D54059" w:rsidP="00D54059">
      <w:pPr>
        <w:jc w:val="both"/>
        <w:rPr>
          <w:sz w:val="20"/>
          <w:szCs w:val="20"/>
        </w:rPr>
      </w:pPr>
    </w:p>
    <w:p w14:paraId="75FDB7A0" w14:textId="057389DD" w:rsidR="00D54059" w:rsidRPr="000F5BC7" w:rsidRDefault="008A47B6" w:rsidP="00D54059">
      <w:pPr>
        <w:pStyle w:val="Ttulo3"/>
        <w:jc w:val="both"/>
        <w:rPr>
          <w:color w:val="auto"/>
        </w:rPr>
      </w:pPr>
      <w:bookmarkStart w:id="48" w:name="_Toc231815333"/>
      <w:r>
        <w:rPr>
          <w:color w:val="auto"/>
        </w:rPr>
        <w:t>A</w:t>
      </w:r>
      <w:r w:rsidR="00D54059" w:rsidRPr="000F5BC7">
        <w:rPr>
          <w:color w:val="auto"/>
        </w:rPr>
        <w:t>.6. Matriu de mitigació condicional</w:t>
      </w:r>
      <w:bookmarkEnd w:id="48"/>
    </w:p>
    <w:p w14:paraId="217A7BEC" w14:textId="77777777" w:rsidR="00D54059" w:rsidRPr="000F5BC7" w:rsidRDefault="00D54059" w:rsidP="00D54059">
      <w:pPr>
        <w:jc w:val="both"/>
      </w:pPr>
      <w:r w:rsidRPr="000F5BC7">
        <w:t xml:space="preserve">L'acció de mitigació es mostra a partir d'una distribució condicional al tipus de disrupció. L'efectivitat de cada acció es modela com una reducció proporcional del retard generat per la disrupció: </w:t>
      </w:r>
      <w:r w:rsidRPr="000F5BC7">
        <w:rPr>
          <w:b/>
          <w:bCs/>
        </w:rPr>
        <w:t xml:space="preserve">0% per Standard </w:t>
      </w:r>
      <w:proofErr w:type="spellStart"/>
      <w:r w:rsidRPr="000F5BC7">
        <w:rPr>
          <w:b/>
          <w:bCs/>
        </w:rPr>
        <w:t>Shipping</w:t>
      </w:r>
      <w:proofErr w:type="spellEnd"/>
      <w:r w:rsidRPr="000F5BC7">
        <w:t xml:space="preserve">, </w:t>
      </w:r>
      <w:r w:rsidRPr="000F5BC7">
        <w:rPr>
          <w:b/>
          <w:bCs/>
        </w:rPr>
        <w:t>25% per Re-</w:t>
      </w:r>
      <w:proofErr w:type="spellStart"/>
      <w:r w:rsidRPr="000F5BC7">
        <w:rPr>
          <w:b/>
          <w:bCs/>
        </w:rPr>
        <w:t>routing</w:t>
      </w:r>
      <w:proofErr w:type="spellEnd"/>
      <w:r w:rsidRPr="000F5BC7">
        <w:t xml:space="preserve"> i </w:t>
      </w:r>
      <w:r w:rsidRPr="000F5BC7">
        <w:rPr>
          <w:b/>
          <w:bCs/>
        </w:rPr>
        <w:t xml:space="preserve">55% per </w:t>
      </w:r>
      <w:proofErr w:type="spellStart"/>
      <w:r w:rsidRPr="000F5BC7">
        <w:rPr>
          <w:b/>
          <w:bCs/>
        </w:rPr>
        <w:t>Expedited</w:t>
      </w:r>
      <w:proofErr w:type="spellEnd"/>
      <w:r w:rsidRPr="000F5BC7">
        <w:rPr>
          <w:b/>
          <w:bCs/>
        </w:rPr>
        <w:t xml:space="preserve"> Air </w:t>
      </w:r>
      <w:proofErr w:type="spellStart"/>
      <w:r w:rsidRPr="000F5BC7">
        <w:rPr>
          <w:b/>
          <w:bCs/>
        </w:rPr>
        <w:t>Freight</w:t>
      </w:r>
      <w:proofErr w:type="spellEnd"/>
      <w:r w:rsidRPr="000F5BC7">
        <w:t>. Aquestes reduccions són parcials per disseny, ja que cap acció elimina completament l'impacte d'una disrupció.</w:t>
      </w:r>
    </w:p>
    <w:tbl>
      <w:tblPr>
        <w:tblStyle w:val="Tablaconcuadrcula"/>
        <w:tblW w:w="0" w:type="auto"/>
        <w:tblLook w:val="04A0" w:firstRow="1" w:lastRow="0" w:firstColumn="1" w:lastColumn="0" w:noHBand="0" w:noVBand="1"/>
      </w:tblPr>
      <w:tblGrid>
        <w:gridCol w:w="3184"/>
        <w:gridCol w:w="1816"/>
        <w:gridCol w:w="1143"/>
        <w:gridCol w:w="2064"/>
      </w:tblGrid>
      <w:tr w:rsidR="00D54059" w:rsidRPr="000F5BC7" w14:paraId="2350EEB0" w14:textId="77777777" w:rsidTr="003360A3">
        <w:tc>
          <w:tcPr>
            <w:tcW w:w="0" w:type="auto"/>
            <w:hideMark/>
          </w:tcPr>
          <w:p w14:paraId="72F0DDE1" w14:textId="77777777" w:rsidR="00D54059" w:rsidRPr="000F5BC7" w:rsidRDefault="00D54059" w:rsidP="003360A3">
            <w:pPr>
              <w:spacing w:after="160" w:line="278" w:lineRule="auto"/>
              <w:jc w:val="both"/>
              <w:rPr>
                <w:b/>
                <w:bCs/>
              </w:rPr>
            </w:pPr>
            <w:r w:rsidRPr="000F5BC7">
              <w:rPr>
                <w:b/>
                <w:bCs/>
              </w:rPr>
              <w:t>Disrupció</w:t>
            </w:r>
          </w:p>
        </w:tc>
        <w:tc>
          <w:tcPr>
            <w:tcW w:w="0" w:type="auto"/>
            <w:hideMark/>
          </w:tcPr>
          <w:p w14:paraId="1D7CF614" w14:textId="77777777" w:rsidR="00D54059" w:rsidRPr="000F5BC7" w:rsidRDefault="00D54059" w:rsidP="003360A3">
            <w:pPr>
              <w:spacing w:after="160" w:line="278" w:lineRule="auto"/>
              <w:jc w:val="both"/>
              <w:rPr>
                <w:b/>
                <w:bCs/>
              </w:rPr>
            </w:pPr>
            <w:r w:rsidRPr="000F5BC7">
              <w:rPr>
                <w:b/>
                <w:bCs/>
              </w:rPr>
              <w:t xml:space="preserve">Standard </w:t>
            </w:r>
            <w:proofErr w:type="spellStart"/>
            <w:r w:rsidRPr="000F5BC7">
              <w:rPr>
                <w:b/>
                <w:bCs/>
              </w:rPr>
              <w:t>Shipping</w:t>
            </w:r>
            <w:proofErr w:type="spellEnd"/>
          </w:p>
        </w:tc>
        <w:tc>
          <w:tcPr>
            <w:tcW w:w="0" w:type="auto"/>
            <w:hideMark/>
          </w:tcPr>
          <w:p w14:paraId="5DF92220" w14:textId="77777777" w:rsidR="00D54059" w:rsidRPr="000F5BC7" w:rsidRDefault="00D54059" w:rsidP="003360A3">
            <w:pPr>
              <w:spacing w:after="160" w:line="278" w:lineRule="auto"/>
              <w:jc w:val="both"/>
              <w:rPr>
                <w:b/>
                <w:bCs/>
              </w:rPr>
            </w:pPr>
            <w:r w:rsidRPr="000F5BC7">
              <w:rPr>
                <w:b/>
                <w:bCs/>
              </w:rPr>
              <w:t>Re-</w:t>
            </w:r>
            <w:proofErr w:type="spellStart"/>
            <w:r w:rsidRPr="000F5BC7">
              <w:rPr>
                <w:b/>
                <w:bCs/>
              </w:rPr>
              <w:t>routing</w:t>
            </w:r>
            <w:proofErr w:type="spellEnd"/>
          </w:p>
        </w:tc>
        <w:tc>
          <w:tcPr>
            <w:tcW w:w="0" w:type="auto"/>
            <w:hideMark/>
          </w:tcPr>
          <w:p w14:paraId="399EFCB1" w14:textId="77777777" w:rsidR="00D54059" w:rsidRPr="000F5BC7" w:rsidRDefault="00D54059" w:rsidP="003360A3">
            <w:pPr>
              <w:spacing w:after="160" w:line="278" w:lineRule="auto"/>
              <w:jc w:val="both"/>
              <w:rPr>
                <w:b/>
                <w:bCs/>
              </w:rPr>
            </w:pPr>
            <w:proofErr w:type="spellStart"/>
            <w:r w:rsidRPr="000F5BC7">
              <w:rPr>
                <w:b/>
                <w:bCs/>
              </w:rPr>
              <w:t>Expedited</w:t>
            </w:r>
            <w:proofErr w:type="spellEnd"/>
            <w:r w:rsidRPr="000F5BC7">
              <w:rPr>
                <w:b/>
                <w:bCs/>
              </w:rPr>
              <w:t xml:space="preserve"> Air </w:t>
            </w:r>
            <w:proofErr w:type="spellStart"/>
            <w:r w:rsidRPr="000F5BC7">
              <w:rPr>
                <w:b/>
                <w:bCs/>
              </w:rPr>
              <w:t>Freight</w:t>
            </w:r>
            <w:proofErr w:type="spellEnd"/>
          </w:p>
        </w:tc>
      </w:tr>
      <w:tr w:rsidR="00D54059" w:rsidRPr="000F5BC7" w14:paraId="2D044F0C" w14:textId="77777777" w:rsidTr="003360A3">
        <w:tc>
          <w:tcPr>
            <w:tcW w:w="0" w:type="auto"/>
            <w:hideMark/>
          </w:tcPr>
          <w:p w14:paraId="72E1AE5A" w14:textId="77777777" w:rsidR="00D54059" w:rsidRPr="000F5BC7" w:rsidRDefault="00D54059" w:rsidP="003360A3">
            <w:pPr>
              <w:spacing w:after="160" w:line="278" w:lineRule="auto"/>
              <w:jc w:val="both"/>
            </w:pPr>
            <w:r w:rsidRPr="000F5BC7">
              <w:t xml:space="preserve">Port </w:t>
            </w:r>
            <w:proofErr w:type="spellStart"/>
            <w:r w:rsidRPr="000F5BC7">
              <w:t>Congestion</w:t>
            </w:r>
            <w:proofErr w:type="spellEnd"/>
          </w:p>
        </w:tc>
        <w:tc>
          <w:tcPr>
            <w:tcW w:w="0" w:type="auto"/>
            <w:hideMark/>
          </w:tcPr>
          <w:p w14:paraId="56EA996C" w14:textId="77777777" w:rsidR="00D54059" w:rsidRPr="000F5BC7" w:rsidRDefault="00D54059" w:rsidP="003360A3">
            <w:pPr>
              <w:spacing w:after="160" w:line="278" w:lineRule="auto"/>
              <w:jc w:val="both"/>
            </w:pPr>
            <w:r w:rsidRPr="000F5BC7">
              <w:t>60%</w:t>
            </w:r>
          </w:p>
        </w:tc>
        <w:tc>
          <w:tcPr>
            <w:tcW w:w="0" w:type="auto"/>
            <w:hideMark/>
          </w:tcPr>
          <w:p w14:paraId="010C9F47" w14:textId="77777777" w:rsidR="00D54059" w:rsidRPr="000F5BC7" w:rsidRDefault="00D54059" w:rsidP="003360A3">
            <w:pPr>
              <w:spacing w:after="160" w:line="278" w:lineRule="auto"/>
              <w:jc w:val="both"/>
            </w:pPr>
            <w:r w:rsidRPr="000F5BC7">
              <w:t>25%</w:t>
            </w:r>
          </w:p>
        </w:tc>
        <w:tc>
          <w:tcPr>
            <w:tcW w:w="0" w:type="auto"/>
            <w:hideMark/>
          </w:tcPr>
          <w:p w14:paraId="5C470E81" w14:textId="77777777" w:rsidR="00D54059" w:rsidRPr="000F5BC7" w:rsidRDefault="00D54059" w:rsidP="003360A3">
            <w:pPr>
              <w:spacing w:after="160" w:line="278" w:lineRule="auto"/>
              <w:jc w:val="both"/>
            </w:pPr>
            <w:r w:rsidRPr="000F5BC7">
              <w:t>15%</w:t>
            </w:r>
          </w:p>
        </w:tc>
      </w:tr>
      <w:tr w:rsidR="00D54059" w:rsidRPr="000F5BC7" w14:paraId="105C8832" w14:textId="77777777" w:rsidTr="003360A3">
        <w:tc>
          <w:tcPr>
            <w:tcW w:w="0" w:type="auto"/>
            <w:hideMark/>
          </w:tcPr>
          <w:p w14:paraId="195938AF" w14:textId="77777777" w:rsidR="00D54059" w:rsidRPr="000F5BC7" w:rsidRDefault="00D54059" w:rsidP="003360A3">
            <w:pPr>
              <w:spacing w:after="160" w:line="278" w:lineRule="auto"/>
              <w:jc w:val="both"/>
            </w:pPr>
            <w:proofErr w:type="spellStart"/>
            <w:r w:rsidRPr="000F5BC7">
              <w:t>Geopolitical</w:t>
            </w:r>
            <w:proofErr w:type="spellEnd"/>
            <w:r w:rsidRPr="000F5BC7">
              <w:t xml:space="preserve"> </w:t>
            </w:r>
            <w:proofErr w:type="spellStart"/>
            <w:r w:rsidRPr="000F5BC7">
              <w:t>Conflict</w:t>
            </w:r>
            <w:proofErr w:type="spellEnd"/>
          </w:p>
        </w:tc>
        <w:tc>
          <w:tcPr>
            <w:tcW w:w="0" w:type="auto"/>
            <w:hideMark/>
          </w:tcPr>
          <w:p w14:paraId="0EE04354" w14:textId="77777777" w:rsidR="00D54059" w:rsidRPr="000F5BC7" w:rsidRDefault="00D54059" w:rsidP="003360A3">
            <w:pPr>
              <w:spacing w:after="160" w:line="278" w:lineRule="auto"/>
              <w:jc w:val="both"/>
            </w:pPr>
            <w:r w:rsidRPr="000F5BC7">
              <w:t>10%</w:t>
            </w:r>
          </w:p>
        </w:tc>
        <w:tc>
          <w:tcPr>
            <w:tcW w:w="0" w:type="auto"/>
            <w:hideMark/>
          </w:tcPr>
          <w:p w14:paraId="4C83B85E" w14:textId="77777777" w:rsidR="00D54059" w:rsidRPr="000F5BC7" w:rsidRDefault="00D54059" w:rsidP="003360A3">
            <w:pPr>
              <w:spacing w:after="160" w:line="278" w:lineRule="auto"/>
              <w:jc w:val="both"/>
            </w:pPr>
            <w:r w:rsidRPr="000F5BC7">
              <w:t>35%</w:t>
            </w:r>
          </w:p>
        </w:tc>
        <w:tc>
          <w:tcPr>
            <w:tcW w:w="0" w:type="auto"/>
            <w:hideMark/>
          </w:tcPr>
          <w:p w14:paraId="7444D998" w14:textId="77777777" w:rsidR="00D54059" w:rsidRPr="000F5BC7" w:rsidRDefault="00D54059" w:rsidP="003360A3">
            <w:pPr>
              <w:spacing w:after="160" w:line="278" w:lineRule="auto"/>
              <w:jc w:val="both"/>
            </w:pPr>
            <w:r w:rsidRPr="000F5BC7">
              <w:t>55%</w:t>
            </w:r>
          </w:p>
        </w:tc>
      </w:tr>
      <w:tr w:rsidR="00D54059" w:rsidRPr="000F5BC7" w14:paraId="6E265BC4" w14:textId="77777777" w:rsidTr="003360A3">
        <w:tc>
          <w:tcPr>
            <w:tcW w:w="0" w:type="auto"/>
            <w:hideMark/>
          </w:tcPr>
          <w:p w14:paraId="48E18FE6" w14:textId="77777777" w:rsidR="00D54059" w:rsidRPr="000F5BC7" w:rsidRDefault="00D54059" w:rsidP="003360A3">
            <w:pPr>
              <w:spacing w:after="160" w:line="278" w:lineRule="auto"/>
              <w:jc w:val="both"/>
            </w:pPr>
            <w:proofErr w:type="spellStart"/>
            <w:r w:rsidRPr="000F5BC7">
              <w:t>Severe</w:t>
            </w:r>
            <w:proofErr w:type="spellEnd"/>
            <w:r w:rsidRPr="000F5BC7">
              <w:t xml:space="preserve"> </w:t>
            </w:r>
            <w:proofErr w:type="spellStart"/>
            <w:r w:rsidRPr="000F5BC7">
              <w:t>Weather</w:t>
            </w:r>
            <w:proofErr w:type="spellEnd"/>
            <w:r w:rsidRPr="000F5BC7">
              <w:t xml:space="preserve"> (</w:t>
            </w:r>
            <w:proofErr w:type="spellStart"/>
            <w:r w:rsidRPr="000F5BC7">
              <w:t>Typhoon</w:t>
            </w:r>
            <w:proofErr w:type="spellEnd"/>
            <w:r w:rsidRPr="000F5BC7">
              <w:t>/</w:t>
            </w:r>
            <w:proofErr w:type="spellStart"/>
            <w:r w:rsidRPr="000F5BC7">
              <w:t>Storm</w:t>
            </w:r>
            <w:proofErr w:type="spellEnd"/>
            <w:r w:rsidRPr="000F5BC7">
              <w:t>)</w:t>
            </w:r>
          </w:p>
        </w:tc>
        <w:tc>
          <w:tcPr>
            <w:tcW w:w="0" w:type="auto"/>
            <w:hideMark/>
          </w:tcPr>
          <w:p w14:paraId="105A4B11" w14:textId="77777777" w:rsidR="00D54059" w:rsidRPr="000F5BC7" w:rsidRDefault="00D54059" w:rsidP="003360A3">
            <w:pPr>
              <w:spacing w:after="160" w:line="278" w:lineRule="auto"/>
              <w:jc w:val="both"/>
            </w:pPr>
            <w:r w:rsidRPr="000F5BC7">
              <w:t>35%</w:t>
            </w:r>
          </w:p>
        </w:tc>
        <w:tc>
          <w:tcPr>
            <w:tcW w:w="0" w:type="auto"/>
            <w:hideMark/>
          </w:tcPr>
          <w:p w14:paraId="72FE7CDA" w14:textId="77777777" w:rsidR="00D54059" w:rsidRPr="000F5BC7" w:rsidRDefault="00D54059" w:rsidP="003360A3">
            <w:pPr>
              <w:spacing w:after="160" w:line="278" w:lineRule="auto"/>
              <w:jc w:val="both"/>
            </w:pPr>
            <w:r w:rsidRPr="000F5BC7">
              <w:t>50%</w:t>
            </w:r>
          </w:p>
        </w:tc>
        <w:tc>
          <w:tcPr>
            <w:tcW w:w="0" w:type="auto"/>
            <w:hideMark/>
          </w:tcPr>
          <w:p w14:paraId="2808A172" w14:textId="77777777" w:rsidR="00D54059" w:rsidRPr="000F5BC7" w:rsidRDefault="00D54059" w:rsidP="003360A3">
            <w:pPr>
              <w:spacing w:after="160" w:line="278" w:lineRule="auto"/>
              <w:jc w:val="both"/>
            </w:pPr>
            <w:r w:rsidRPr="000F5BC7">
              <w:t>15%</w:t>
            </w:r>
          </w:p>
        </w:tc>
      </w:tr>
      <w:tr w:rsidR="00D54059" w:rsidRPr="000F5BC7" w14:paraId="7258C9FC" w14:textId="77777777" w:rsidTr="003360A3">
        <w:tc>
          <w:tcPr>
            <w:tcW w:w="0" w:type="auto"/>
            <w:hideMark/>
          </w:tcPr>
          <w:p w14:paraId="509B67BC" w14:textId="77777777" w:rsidR="00D54059" w:rsidRPr="000F5BC7" w:rsidRDefault="00D54059" w:rsidP="003360A3">
            <w:pPr>
              <w:spacing w:after="160" w:line="278" w:lineRule="auto"/>
              <w:jc w:val="both"/>
            </w:pPr>
            <w:proofErr w:type="spellStart"/>
            <w:r w:rsidRPr="000F5BC7">
              <w:t>Severe</w:t>
            </w:r>
            <w:proofErr w:type="spellEnd"/>
            <w:r w:rsidRPr="000F5BC7">
              <w:t xml:space="preserve"> </w:t>
            </w:r>
            <w:proofErr w:type="spellStart"/>
            <w:r w:rsidRPr="000F5BC7">
              <w:t>Weather</w:t>
            </w:r>
            <w:proofErr w:type="spellEnd"/>
            <w:r w:rsidRPr="000F5BC7">
              <w:t xml:space="preserve"> (</w:t>
            </w:r>
            <w:proofErr w:type="spellStart"/>
            <w:r w:rsidRPr="000F5BC7">
              <w:t>Cape</w:t>
            </w:r>
            <w:proofErr w:type="spellEnd"/>
            <w:r w:rsidRPr="000F5BC7">
              <w:t xml:space="preserve"> </w:t>
            </w:r>
            <w:proofErr w:type="spellStart"/>
            <w:r w:rsidRPr="000F5BC7">
              <w:t>Storms</w:t>
            </w:r>
            <w:proofErr w:type="spellEnd"/>
            <w:r w:rsidRPr="000F5BC7">
              <w:t>)</w:t>
            </w:r>
          </w:p>
        </w:tc>
        <w:tc>
          <w:tcPr>
            <w:tcW w:w="0" w:type="auto"/>
            <w:hideMark/>
          </w:tcPr>
          <w:p w14:paraId="74E7891C" w14:textId="77777777" w:rsidR="00D54059" w:rsidRPr="000F5BC7" w:rsidRDefault="00D54059" w:rsidP="003360A3">
            <w:pPr>
              <w:spacing w:after="160" w:line="278" w:lineRule="auto"/>
              <w:jc w:val="both"/>
            </w:pPr>
            <w:r w:rsidRPr="000F5BC7">
              <w:t>50%</w:t>
            </w:r>
          </w:p>
        </w:tc>
        <w:tc>
          <w:tcPr>
            <w:tcW w:w="0" w:type="auto"/>
            <w:hideMark/>
          </w:tcPr>
          <w:p w14:paraId="7183F400" w14:textId="77777777" w:rsidR="00D54059" w:rsidRPr="000F5BC7" w:rsidRDefault="00D54059" w:rsidP="003360A3">
            <w:pPr>
              <w:spacing w:after="160" w:line="278" w:lineRule="auto"/>
              <w:jc w:val="both"/>
            </w:pPr>
            <w:r w:rsidRPr="000F5BC7">
              <w:t>40%</w:t>
            </w:r>
          </w:p>
        </w:tc>
        <w:tc>
          <w:tcPr>
            <w:tcW w:w="0" w:type="auto"/>
            <w:hideMark/>
          </w:tcPr>
          <w:p w14:paraId="6E349584" w14:textId="77777777" w:rsidR="00D54059" w:rsidRPr="000F5BC7" w:rsidRDefault="00D54059" w:rsidP="003360A3">
            <w:pPr>
              <w:spacing w:after="160" w:line="278" w:lineRule="auto"/>
              <w:jc w:val="both"/>
            </w:pPr>
            <w:r w:rsidRPr="000F5BC7">
              <w:t>10%</w:t>
            </w:r>
          </w:p>
        </w:tc>
      </w:tr>
    </w:tbl>
    <w:p w14:paraId="5349AB14" w14:textId="6552E8B8" w:rsidR="00D54059" w:rsidRPr="000F5BC7" w:rsidRDefault="00D54059" w:rsidP="00AC1F3D">
      <w:pPr>
        <w:jc w:val="center"/>
        <w:rPr>
          <w:sz w:val="20"/>
          <w:szCs w:val="20"/>
        </w:rPr>
      </w:pPr>
      <w:r w:rsidRPr="000F5BC7">
        <w:rPr>
          <w:sz w:val="20"/>
          <w:szCs w:val="20"/>
        </w:rPr>
        <w:t xml:space="preserve">Taula </w:t>
      </w:r>
      <w:r w:rsidR="00992A3B">
        <w:rPr>
          <w:sz w:val="20"/>
          <w:szCs w:val="20"/>
        </w:rPr>
        <w:t>A</w:t>
      </w:r>
      <w:r w:rsidRPr="000F5BC7">
        <w:rPr>
          <w:sz w:val="20"/>
          <w:szCs w:val="20"/>
        </w:rPr>
        <w:t>.5. Probabilitat de cada acció de mitigació segons el tipus de disrupció.</w:t>
      </w:r>
    </w:p>
    <w:p w14:paraId="4C34F2B6" w14:textId="77777777" w:rsidR="00D54059" w:rsidRPr="000F5BC7" w:rsidRDefault="00D54059" w:rsidP="00D54059"/>
    <w:p w14:paraId="264FFECB" w14:textId="77777777" w:rsidR="00D54059" w:rsidRPr="000F5BC7" w:rsidRDefault="00D54059" w:rsidP="00D54059">
      <w:pPr>
        <w:rPr>
          <w:b/>
          <w:bCs/>
        </w:rPr>
      </w:pPr>
    </w:p>
    <w:p w14:paraId="65EE80F1" w14:textId="77777777" w:rsidR="00D54059" w:rsidRPr="000F5BC7" w:rsidRDefault="00D54059" w:rsidP="00D54059">
      <w:pPr>
        <w:pStyle w:val="Ttulo2"/>
        <w:rPr>
          <w:color w:val="auto"/>
        </w:rPr>
      </w:pPr>
      <w:bookmarkStart w:id="49" w:name="_Toc231815334"/>
      <w:r w:rsidRPr="000F5BC7">
        <w:rPr>
          <w:color w:val="auto"/>
        </w:rPr>
        <w:t xml:space="preserve">Annex B. Model Semàntic del </w:t>
      </w:r>
      <w:proofErr w:type="spellStart"/>
      <w:r w:rsidRPr="000F5BC7">
        <w:rPr>
          <w:i/>
          <w:iCs/>
          <w:color w:val="auto"/>
        </w:rPr>
        <w:t>Knowledge</w:t>
      </w:r>
      <w:proofErr w:type="spellEnd"/>
      <w:r w:rsidRPr="000F5BC7">
        <w:rPr>
          <w:i/>
          <w:iCs/>
          <w:color w:val="auto"/>
        </w:rPr>
        <w:t xml:space="preserve"> </w:t>
      </w:r>
      <w:proofErr w:type="spellStart"/>
      <w:r w:rsidRPr="000F5BC7">
        <w:rPr>
          <w:i/>
          <w:iCs/>
          <w:color w:val="auto"/>
        </w:rPr>
        <w:t>Graph</w:t>
      </w:r>
      <w:proofErr w:type="spellEnd"/>
      <w:r w:rsidRPr="000F5BC7">
        <w:rPr>
          <w:color w:val="auto"/>
        </w:rPr>
        <w:t>.</w:t>
      </w:r>
      <w:bookmarkEnd w:id="49"/>
    </w:p>
    <w:p w14:paraId="09D59D88" w14:textId="77777777" w:rsidR="00D54059" w:rsidRPr="000F5BC7" w:rsidRDefault="00D54059" w:rsidP="00D54059">
      <w:pPr>
        <w:jc w:val="both"/>
      </w:pPr>
      <w:r w:rsidRPr="000F5BC7">
        <w:t>Lliurat com a document independent. Conté el catàleg detallat de les nou entitats i les dotze relacions del model semàntic, amb la definició, les propietats originals i derivades, la cardinalitat i la justificació de les decisions de modelatge per a cadascuna.</w:t>
      </w:r>
    </w:p>
    <w:p w14:paraId="6309272C" w14:textId="77777777" w:rsidR="00D54059" w:rsidRPr="000F5BC7" w:rsidRDefault="00D54059" w:rsidP="00D54059">
      <w:pPr>
        <w:jc w:val="both"/>
      </w:pPr>
    </w:p>
    <w:p w14:paraId="7130A8BC" w14:textId="77777777" w:rsidR="00D54059" w:rsidRPr="000F5BC7" w:rsidRDefault="00D54059" w:rsidP="00D54059"/>
    <w:p w14:paraId="72C627C2" w14:textId="77777777" w:rsidR="00D54059" w:rsidRPr="000F5BC7" w:rsidRDefault="00D54059" w:rsidP="00D54059"/>
    <w:p w14:paraId="36F03A3C" w14:textId="77777777" w:rsidR="00D54059" w:rsidRPr="000F5BC7" w:rsidRDefault="00D54059" w:rsidP="00D54059"/>
    <w:p w14:paraId="38F6D3E8" w14:textId="77777777" w:rsidR="00D54059" w:rsidRPr="000B7044" w:rsidRDefault="00D54059" w:rsidP="00D54059"/>
    <w:p w14:paraId="07839A3F" w14:textId="14E8682B" w:rsidR="009132FB" w:rsidRPr="00D54059" w:rsidRDefault="009132FB" w:rsidP="00D54059"/>
    <w:sectPr w:rsidR="009132FB" w:rsidRPr="00D54059" w:rsidSect="00C45CD9">
      <w:footerReference w:type="defaul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637A5" w14:textId="77777777" w:rsidR="000C6B3D" w:rsidRDefault="000C6B3D" w:rsidP="007A62EF">
      <w:pPr>
        <w:spacing w:after="0" w:line="240" w:lineRule="auto"/>
      </w:pPr>
      <w:r>
        <w:separator/>
      </w:r>
    </w:p>
  </w:endnote>
  <w:endnote w:type="continuationSeparator" w:id="0">
    <w:p w14:paraId="77CFCC26" w14:textId="77777777" w:rsidR="000C6B3D" w:rsidRDefault="000C6B3D" w:rsidP="007A6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069112140"/>
      <w:docPartObj>
        <w:docPartGallery w:val="Page Numbers (Bottom of Page)"/>
        <w:docPartUnique/>
      </w:docPartObj>
    </w:sdtPr>
    <w:sdtEndPr/>
    <w:sdtContent>
      <w:p w14:paraId="26F5E8A7" w14:textId="77777777" w:rsidR="00D54059" w:rsidRPr="00A4424A" w:rsidRDefault="00D54059">
        <w:pPr>
          <w:pStyle w:val="Piedepgina"/>
          <w:jc w:val="center"/>
          <w:rPr>
            <w:sz w:val="20"/>
            <w:szCs w:val="20"/>
          </w:rPr>
        </w:pPr>
        <w:r w:rsidRPr="001F5B11">
          <w:rPr>
            <w:sz w:val="18"/>
            <w:szCs w:val="18"/>
          </w:rPr>
          <w:fldChar w:fldCharType="begin"/>
        </w:r>
        <w:r w:rsidRPr="001F5B11">
          <w:rPr>
            <w:sz w:val="18"/>
            <w:szCs w:val="18"/>
          </w:rPr>
          <w:instrText>PAGE   \* MERGEFORMAT</w:instrText>
        </w:r>
        <w:r w:rsidRPr="001F5B11">
          <w:rPr>
            <w:sz w:val="18"/>
            <w:szCs w:val="18"/>
          </w:rPr>
          <w:fldChar w:fldCharType="separate"/>
        </w:r>
        <w:r w:rsidRPr="001F5B11">
          <w:rPr>
            <w:sz w:val="18"/>
            <w:szCs w:val="18"/>
          </w:rPr>
          <w:t>2</w:t>
        </w:r>
        <w:r w:rsidRPr="001F5B11">
          <w:rPr>
            <w:sz w:val="18"/>
            <w:szCs w:val="18"/>
          </w:rPr>
          <w:fldChar w:fldCharType="end"/>
        </w:r>
      </w:p>
    </w:sdtContent>
  </w:sdt>
  <w:p w14:paraId="42EB04D7" w14:textId="77777777" w:rsidR="00D54059" w:rsidRDefault="00D540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096980"/>
      <w:docPartObj>
        <w:docPartGallery w:val="Page Numbers (Bottom of Page)"/>
        <w:docPartUnique/>
      </w:docPartObj>
    </w:sdtPr>
    <w:sdtEndPr/>
    <w:sdtContent>
      <w:p w14:paraId="77C1F212" w14:textId="77777777" w:rsidR="00C45CD9" w:rsidRDefault="00C45CD9">
        <w:pPr>
          <w:pStyle w:val="Piedepgina"/>
          <w:jc w:val="center"/>
        </w:pPr>
        <w:r>
          <w:fldChar w:fldCharType="begin"/>
        </w:r>
        <w:r>
          <w:instrText>PAGE   \* MERGEFORMAT</w:instrText>
        </w:r>
        <w:r>
          <w:fldChar w:fldCharType="separate"/>
        </w:r>
        <w:r>
          <w:rPr>
            <w:lang w:val="es-ES"/>
          </w:rPr>
          <w:t>2</w:t>
        </w:r>
        <w:r>
          <w:fldChar w:fldCharType="end"/>
        </w:r>
      </w:p>
    </w:sdtContent>
  </w:sdt>
  <w:p w14:paraId="6670A189" w14:textId="77777777" w:rsidR="00C45CD9" w:rsidRDefault="00C45C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4DDE5" w14:textId="77777777" w:rsidR="000C6B3D" w:rsidRDefault="000C6B3D" w:rsidP="007A62EF">
      <w:pPr>
        <w:spacing w:after="0" w:line="240" w:lineRule="auto"/>
      </w:pPr>
      <w:r>
        <w:separator/>
      </w:r>
    </w:p>
  </w:footnote>
  <w:footnote w:type="continuationSeparator" w:id="0">
    <w:p w14:paraId="29CA2DC1" w14:textId="77777777" w:rsidR="000C6B3D" w:rsidRDefault="000C6B3D" w:rsidP="007A6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ECF"/>
    <w:multiLevelType w:val="hybridMultilevel"/>
    <w:tmpl w:val="5128EA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604433"/>
    <w:multiLevelType w:val="hybridMultilevel"/>
    <w:tmpl w:val="13F62C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7F41E0"/>
    <w:multiLevelType w:val="hybridMultilevel"/>
    <w:tmpl w:val="D7D0CD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961770"/>
    <w:multiLevelType w:val="multilevel"/>
    <w:tmpl w:val="9A1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E6D1F"/>
    <w:multiLevelType w:val="hybridMultilevel"/>
    <w:tmpl w:val="2624A5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2E1AF5"/>
    <w:multiLevelType w:val="multilevel"/>
    <w:tmpl w:val="AAC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A2936"/>
    <w:multiLevelType w:val="hybridMultilevel"/>
    <w:tmpl w:val="7BBAFF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A2847E6"/>
    <w:multiLevelType w:val="hybridMultilevel"/>
    <w:tmpl w:val="2A125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AC31E01"/>
    <w:multiLevelType w:val="multilevel"/>
    <w:tmpl w:val="7EDA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15AC9"/>
    <w:multiLevelType w:val="multilevel"/>
    <w:tmpl w:val="6D107884"/>
    <w:lvl w:ilvl="0">
      <w:start w:val="1"/>
      <w:numFmt w:val="decimal"/>
      <w:lvlText w:val="%1."/>
      <w:lvlJc w:val="left"/>
      <w:pPr>
        <w:tabs>
          <w:tab w:val="num" w:pos="720"/>
        </w:tabs>
        <w:ind w:left="720" w:hanging="360"/>
      </w:pPr>
      <w:rPr>
        <w:rFonts w:ascii="Calibri Light" w:eastAsiaTheme="minorHAnsi" w:hAnsi="Calibri Light" w:cs="Calibri Ligh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C6657"/>
    <w:multiLevelType w:val="hybridMultilevel"/>
    <w:tmpl w:val="BDA276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3125FEE"/>
    <w:multiLevelType w:val="hybridMultilevel"/>
    <w:tmpl w:val="DF0C6A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5301190"/>
    <w:multiLevelType w:val="hybridMultilevel"/>
    <w:tmpl w:val="01B84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6D23B29"/>
    <w:multiLevelType w:val="hybridMultilevel"/>
    <w:tmpl w:val="8F345D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8BB6BB7"/>
    <w:multiLevelType w:val="multilevel"/>
    <w:tmpl w:val="1D0218A2"/>
    <w:lvl w:ilvl="0">
      <w:start w:val="1"/>
      <w:numFmt w:val="decimal"/>
      <w:lvlText w:val="%1."/>
      <w:lvlJc w:val="left"/>
      <w:pPr>
        <w:ind w:left="684" w:hanging="6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CB340DF"/>
    <w:multiLevelType w:val="multilevel"/>
    <w:tmpl w:val="CA34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8C651B"/>
    <w:multiLevelType w:val="multilevel"/>
    <w:tmpl w:val="FFC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75B66"/>
    <w:multiLevelType w:val="hybridMultilevel"/>
    <w:tmpl w:val="38DA9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FEA1A26"/>
    <w:multiLevelType w:val="hybridMultilevel"/>
    <w:tmpl w:val="D5A6D1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44B153F"/>
    <w:multiLevelType w:val="multilevel"/>
    <w:tmpl w:val="73701A08"/>
    <w:lvl w:ilvl="0">
      <w:start w:val="6"/>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27837E91"/>
    <w:multiLevelType w:val="hybridMultilevel"/>
    <w:tmpl w:val="88F23B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7EE0BEF"/>
    <w:multiLevelType w:val="hybridMultilevel"/>
    <w:tmpl w:val="ED0ECF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9D1771A"/>
    <w:multiLevelType w:val="multilevel"/>
    <w:tmpl w:val="CE8A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5044F"/>
    <w:multiLevelType w:val="hybridMultilevel"/>
    <w:tmpl w:val="F0801A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DCC1A4B"/>
    <w:multiLevelType w:val="multilevel"/>
    <w:tmpl w:val="DE40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777E83"/>
    <w:multiLevelType w:val="hybridMultilevel"/>
    <w:tmpl w:val="7B46C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19E254E"/>
    <w:multiLevelType w:val="multilevel"/>
    <w:tmpl w:val="C8C6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314FBE"/>
    <w:multiLevelType w:val="hybridMultilevel"/>
    <w:tmpl w:val="C30E88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332354B"/>
    <w:multiLevelType w:val="multilevel"/>
    <w:tmpl w:val="667E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F6C98"/>
    <w:multiLevelType w:val="multilevel"/>
    <w:tmpl w:val="C0C6F962"/>
    <w:lvl w:ilvl="0">
      <w:start w:val="1"/>
      <w:numFmt w:val="decimal"/>
      <w:lvlText w:val="%1."/>
      <w:lvlJc w:val="left"/>
      <w:pPr>
        <w:tabs>
          <w:tab w:val="num" w:pos="720"/>
        </w:tabs>
        <w:ind w:left="720" w:hanging="360"/>
      </w:pPr>
      <w:rPr>
        <w:rFonts w:ascii="Calibri Light" w:eastAsiaTheme="minorHAnsi" w:hAnsi="Calibri Light" w:cs="Calibri Ligh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0605D"/>
    <w:multiLevelType w:val="hybridMultilevel"/>
    <w:tmpl w:val="4E70A3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E946D76"/>
    <w:multiLevelType w:val="hybridMultilevel"/>
    <w:tmpl w:val="4F7EEE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F6A003A"/>
    <w:multiLevelType w:val="hybridMultilevel"/>
    <w:tmpl w:val="E25A4D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2F7473E"/>
    <w:multiLevelType w:val="multilevel"/>
    <w:tmpl w:val="AA66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C44C17"/>
    <w:multiLevelType w:val="multilevel"/>
    <w:tmpl w:val="A4421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5364A"/>
    <w:multiLevelType w:val="hybridMultilevel"/>
    <w:tmpl w:val="24FAD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80CEED8"/>
    <w:multiLevelType w:val="hybridMultilevel"/>
    <w:tmpl w:val="B2001C24"/>
    <w:lvl w:ilvl="0" w:tplc="D86A0986">
      <w:start w:val="1"/>
      <w:numFmt w:val="decimal"/>
      <w:lvlText w:val="%1."/>
      <w:lvlJc w:val="left"/>
      <w:pPr>
        <w:ind w:left="720" w:hanging="360"/>
      </w:pPr>
    </w:lvl>
    <w:lvl w:ilvl="1" w:tplc="973A3C36">
      <w:start w:val="1"/>
      <w:numFmt w:val="lowerLetter"/>
      <w:lvlText w:val="%2."/>
      <w:lvlJc w:val="left"/>
      <w:pPr>
        <w:ind w:left="1440" w:hanging="360"/>
      </w:pPr>
    </w:lvl>
    <w:lvl w:ilvl="2" w:tplc="3F9CCF20">
      <w:start w:val="1"/>
      <w:numFmt w:val="lowerRoman"/>
      <w:lvlText w:val="%3."/>
      <w:lvlJc w:val="right"/>
      <w:pPr>
        <w:ind w:left="2160" w:hanging="180"/>
      </w:pPr>
    </w:lvl>
    <w:lvl w:ilvl="3" w:tplc="772062BA">
      <w:start w:val="1"/>
      <w:numFmt w:val="decimal"/>
      <w:lvlText w:val="%4."/>
      <w:lvlJc w:val="left"/>
      <w:pPr>
        <w:ind w:left="2880" w:hanging="360"/>
      </w:pPr>
    </w:lvl>
    <w:lvl w:ilvl="4" w:tplc="D7DA5020">
      <w:start w:val="1"/>
      <w:numFmt w:val="lowerLetter"/>
      <w:lvlText w:val="%5."/>
      <w:lvlJc w:val="left"/>
      <w:pPr>
        <w:ind w:left="3600" w:hanging="360"/>
      </w:pPr>
    </w:lvl>
    <w:lvl w:ilvl="5" w:tplc="4622FFE4">
      <w:start w:val="1"/>
      <w:numFmt w:val="lowerRoman"/>
      <w:lvlText w:val="%6."/>
      <w:lvlJc w:val="right"/>
      <w:pPr>
        <w:ind w:left="4320" w:hanging="180"/>
      </w:pPr>
    </w:lvl>
    <w:lvl w:ilvl="6" w:tplc="8024738E">
      <w:start w:val="1"/>
      <w:numFmt w:val="decimal"/>
      <w:lvlText w:val="%7."/>
      <w:lvlJc w:val="left"/>
      <w:pPr>
        <w:ind w:left="5040" w:hanging="360"/>
      </w:pPr>
    </w:lvl>
    <w:lvl w:ilvl="7" w:tplc="A68A6822">
      <w:start w:val="1"/>
      <w:numFmt w:val="lowerLetter"/>
      <w:lvlText w:val="%8."/>
      <w:lvlJc w:val="left"/>
      <w:pPr>
        <w:ind w:left="5760" w:hanging="360"/>
      </w:pPr>
    </w:lvl>
    <w:lvl w:ilvl="8" w:tplc="4AECD8DA">
      <w:start w:val="1"/>
      <w:numFmt w:val="lowerRoman"/>
      <w:lvlText w:val="%9."/>
      <w:lvlJc w:val="right"/>
      <w:pPr>
        <w:ind w:left="6480" w:hanging="180"/>
      </w:pPr>
    </w:lvl>
  </w:abstractNum>
  <w:abstractNum w:abstractNumId="37" w15:restartNumberingAfterBreak="0">
    <w:nsid w:val="4C065976"/>
    <w:multiLevelType w:val="hybridMultilevel"/>
    <w:tmpl w:val="C0087A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EA72350"/>
    <w:multiLevelType w:val="hybridMultilevel"/>
    <w:tmpl w:val="D6DEBD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F3C7793"/>
    <w:multiLevelType w:val="hybridMultilevel"/>
    <w:tmpl w:val="458EEAE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11C639A"/>
    <w:multiLevelType w:val="hybridMultilevel"/>
    <w:tmpl w:val="A5EE14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1AA3EF2"/>
    <w:multiLevelType w:val="hybridMultilevel"/>
    <w:tmpl w:val="F4D42D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1F8F9EC">
      <w:start w:val="4"/>
      <w:numFmt w:val="bullet"/>
      <w:lvlText w:val="-"/>
      <w:lvlJc w:val="left"/>
      <w:pPr>
        <w:ind w:left="2880" w:hanging="360"/>
      </w:pPr>
      <w:rPr>
        <w:rFonts w:ascii="Calibri Light" w:eastAsiaTheme="minorHAnsi" w:hAnsi="Calibri Light" w:cs="Calibri Light" w:hint="default"/>
        <w:b/>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53471AF"/>
    <w:multiLevelType w:val="hybridMultilevel"/>
    <w:tmpl w:val="4FC0E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9FF43E6"/>
    <w:multiLevelType w:val="hybridMultilevel"/>
    <w:tmpl w:val="23746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B6A2C5D"/>
    <w:multiLevelType w:val="multilevel"/>
    <w:tmpl w:val="BD249012"/>
    <w:lvl w:ilvl="0">
      <w:start w:val="3"/>
      <w:numFmt w:val="decimal"/>
      <w:lvlText w:val="%1."/>
      <w:lvlJc w:val="left"/>
      <w:pPr>
        <w:ind w:left="504" w:hanging="504"/>
      </w:pPr>
      <w:rPr>
        <w:rFonts w:hint="default"/>
        <w:color w:val="auto"/>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15:restartNumberingAfterBreak="0">
    <w:nsid w:val="5F8F4027"/>
    <w:multiLevelType w:val="multilevel"/>
    <w:tmpl w:val="8FB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129BD"/>
    <w:multiLevelType w:val="hybridMultilevel"/>
    <w:tmpl w:val="D360BA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3487AEA"/>
    <w:multiLevelType w:val="multilevel"/>
    <w:tmpl w:val="741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B91571"/>
    <w:multiLevelType w:val="hybridMultilevel"/>
    <w:tmpl w:val="96560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6D67CA3"/>
    <w:multiLevelType w:val="hybridMultilevel"/>
    <w:tmpl w:val="B0202FE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C1F40C1"/>
    <w:multiLevelType w:val="multilevel"/>
    <w:tmpl w:val="4A6434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Text w:val="%1.%2."/>
      <w:lvlJc w:val="left"/>
      <w:pPr>
        <w:ind w:left="1440" w:hanging="108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1" w15:restartNumberingAfterBreak="0">
    <w:nsid w:val="711C0D0E"/>
    <w:multiLevelType w:val="multilevel"/>
    <w:tmpl w:val="BD249012"/>
    <w:lvl w:ilvl="0">
      <w:start w:val="3"/>
      <w:numFmt w:val="decimal"/>
      <w:lvlText w:val="%1."/>
      <w:lvlJc w:val="left"/>
      <w:pPr>
        <w:ind w:left="504" w:hanging="504"/>
      </w:pPr>
      <w:rPr>
        <w:rFonts w:hint="default"/>
        <w:color w:val="auto"/>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2" w15:restartNumberingAfterBreak="0">
    <w:nsid w:val="71E76B13"/>
    <w:multiLevelType w:val="hybridMultilevel"/>
    <w:tmpl w:val="2C2CE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25910DC"/>
    <w:multiLevelType w:val="hybridMultilevel"/>
    <w:tmpl w:val="0C4641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2DE7282"/>
    <w:multiLevelType w:val="hybridMultilevel"/>
    <w:tmpl w:val="90441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3BE0BFC"/>
    <w:multiLevelType w:val="hybridMultilevel"/>
    <w:tmpl w:val="D55EED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4F07A44"/>
    <w:multiLevelType w:val="hybridMultilevel"/>
    <w:tmpl w:val="9B184E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52907F7"/>
    <w:multiLevelType w:val="multilevel"/>
    <w:tmpl w:val="BF04B3A2"/>
    <w:lvl w:ilvl="0">
      <w:start w:val="1"/>
      <w:numFmt w:val="decimal"/>
      <w:lvlText w:val="%1."/>
      <w:lvlJc w:val="left"/>
      <w:pPr>
        <w:tabs>
          <w:tab w:val="num" w:pos="720"/>
        </w:tabs>
        <w:ind w:left="720" w:hanging="360"/>
      </w:pPr>
      <w:rPr>
        <w:rFonts w:ascii="Calibri Light" w:eastAsiaTheme="minorHAnsi" w:hAnsi="Calibri Light" w:cs="Calibri Ligh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93EC1"/>
    <w:multiLevelType w:val="multilevel"/>
    <w:tmpl w:val="4FB42950"/>
    <w:lvl w:ilvl="0">
      <w:start w:val="1"/>
      <w:numFmt w:val="decimal"/>
      <w:lvlText w:val="%1."/>
      <w:lvlJc w:val="left"/>
      <w:pPr>
        <w:tabs>
          <w:tab w:val="num" w:pos="720"/>
        </w:tabs>
        <w:ind w:left="720" w:hanging="360"/>
      </w:pPr>
      <w:rPr>
        <w:rFonts w:ascii="Calibri Light" w:eastAsiaTheme="minorHAnsi" w:hAnsi="Calibri Light" w:cs="Calibri Ligh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BD7C58"/>
    <w:multiLevelType w:val="hybridMultilevel"/>
    <w:tmpl w:val="219A62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E61141C"/>
    <w:multiLevelType w:val="hybridMultilevel"/>
    <w:tmpl w:val="6BFE6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0607955">
    <w:abstractNumId w:val="40"/>
  </w:num>
  <w:num w:numId="2" w16cid:durableId="1096753162">
    <w:abstractNumId w:val="38"/>
  </w:num>
  <w:num w:numId="3" w16cid:durableId="395054100">
    <w:abstractNumId w:val="10"/>
  </w:num>
  <w:num w:numId="4" w16cid:durableId="202250928">
    <w:abstractNumId w:val="59"/>
  </w:num>
  <w:num w:numId="5" w16cid:durableId="1360623016">
    <w:abstractNumId w:val="0"/>
  </w:num>
  <w:num w:numId="6" w16cid:durableId="438918986">
    <w:abstractNumId w:val="46"/>
  </w:num>
  <w:num w:numId="7" w16cid:durableId="594442674">
    <w:abstractNumId w:val="53"/>
  </w:num>
  <w:num w:numId="8" w16cid:durableId="1028488353">
    <w:abstractNumId w:val="4"/>
  </w:num>
  <w:num w:numId="9" w16cid:durableId="1859537108">
    <w:abstractNumId w:val="27"/>
  </w:num>
  <w:num w:numId="10" w16cid:durableId="140193256">
    <w:abstractNumId w:val="43"/>
  </w:num>
  <w:num w:numId="11" w16cid:durableId="591547344">
    <w:abstractNumId w:val="31"/>
  </w:num>
  <w:num w:numId="12" w16cid:durableId="573778992">
    <w:abstractNumId w:val="55"/>
  </w:num>
  <w:num w:numId="13" w16cid:durableId="1877815291">
    <w:abstractNumId w:val="49"/>
  </w:num>
  <w:num w:numId="14" w16cid:durableId="1561012206">
    <w:abstractNumId w:val="1"/>
  </w:num>
  <w:num w:numId="15" w16cid:durableId="560332906">
    <w:abstractNumId w:val="6"/>
  </w:num>
  <w:num w:numId="16" w16cid:durableId="1680542611">
    <w:abstractNumId w:val="21"/>
  </w:num>
  <w:num w:numId="17" w16cid:durableId="1826046694">
    <w:abstractNumId w:val="30"/>
  </w:num>
  <w:num w:numId="18" w16cid:durableId="629478759">
    <w:abstractNumId w:val="39"/>
  </w:num>
  <w:num w:numId="19" w16cid:durableId="1680347812">
    <w:abstractNumId w:val="41"/>
  </w:num>
  <w:num w:numId="20" w16cid:durableId="1592008984">
    <w:abstractNumId w:val="42"/>
  </w:num>
  <w:num w:numId="21" w16cid:durableId="749617313">
    <w:abstractNumId w:val="11"/>
  </w:num>
  <w:num w:numId="22" w16cid:durableId="1585072612">
    <w:abstractNumId w:val="52"/>
  </w:num>
  <w:num w:numId="23" w16cid:durableId="1976522487">
    <w:abstractNumId w:val="13"/>
  </w:num>
  <w:num w:numId="24" w16cid:durableId="1959723964">
    <w:abstractNumId w:val="54"/>
  </w:num>
  <w:num w:numId="25" w16cid:durableId="1242136174">
    <w:abstractNumId w:val="12"/>
  </w:num>
  <w:num w:numId="26" w16cid:durableId="727416325">
    <w:abstractNumId w:val="48"/>
  </w:num>
  <w:num w:numId="27" w16cid:durableId="997997335">
    <w:abstractNumId w:val="25"/>
  </w:num>
  <w:num w:numId="28" w16cid:durableId="33579108">
    <w:abstractNumId w:val="20"/>
  </w:num>
  <w:num w:numId="29" w16cid:durableId="142935943">
    <w:abstractNumId w:val="56"/>
  </w:num>
  <w:num w:numId="30" w16cid:durableId="652832223">
    <w:abstractNumId w:val="37"/>
  </w:num>
  <w:num w:numId="31" w16cid:durableId="697660577">
    <w:abstractNumId w:val="18"/>
  </w:num>
  <w:num w:numId="32" w16cid:durableId="1264731578">
    <w:abstractNumId w:val="32"/>
  </w:num>
  <w:num w:numId="33" w16cid:durableId="1984238973">
    <w:abstractNumId w:val="7"/>
  </w:num>
  <w:num w:numId="34" w16cid:durableId="865412145">
    <w:abstractNumId w:val="23"/>
  </w:num>
  <w:num w:numId="35" w16cid:durableId="25716429">
    <w:abstractNumId w:val="17"/>
  </w:num>
  <w:num w:numId="36" w16cid:durableId="1438137274">
    <w:abstractNumId w:val="2"/>
  </w:num>
  <w:num w:numId="37" w16cid:durableId="1915236624">
    <w:abstractNumId w:val="9"/>
  </w:num>
  <w:num w:numId="38" w16cid:durableId="1256283563">
    <w:abstractNumId w:val="58"/>
  </w:num>
  <w:num w:numId="39" w16cid:durableId="576981992">
    <w:abstractNumId w:val="29"/>
  </w:num>
  <w:num w:numId="40" w16cid:durableId="1617520057">
    <w:abstractNumId w:val="57"/>
  </w:num>
  <w:num w:numId="41" w16cid:durableId="1872525423">
    <w:abstractNumId w:val="60"/>
  </w:num>
  <w:num w:numId="42" w16cid:durableId="103113730">
    <w:abstractNumId w:val="50"/>
  </w:num>
  <w:num w:numId="43" w16cid:durableId="168720025">
    <w:abstractNumId w:val="19"/>
  </w:num>
  <w:num w:numId="44" w16cid:durableId="2001695312">
    <w:abstractNumId w:val="35"/>
  </w:num>
  <w:num w:numId="45" w16cid:durableId="211163668">
    <w:abstractNumId w:val="47"/>
  </w:num>
  <w:num w:numId="46" w16cid:durableId="584918490">
    <w:abstractNumId w:val="3"/>
  </w:num>
  <w:num w:numId="47" w16cid:durableId="478961533">
    <w:abstractNumId w:val="28"/>
  </w:num>
  <w:num w:numId="48" w16cid:durableId="1745224142">
    <w:abstractNumId w:val="15"/>
  </w:num>
  <w:num w:numId="49" w16cid:durableId="1262420789">
    <w:abstractNumId w:val="8"/>
  </w:num>
  <w:num w:numId="50" w16cid:durableId="791750302">
    <w:abstractNumId w:val="34"/>
  </w:num>
  <w:num w:numId="51" w16cid:durableId="1188373812">
    <w:abstractNumId w:val="33"/>
  </w:num>
  <w:num w:numId="52" w16cid:durableId="435835677">
    <w:abstractNumId w:val="24"/>
  </w:num>
  <w:num w:numId="53" w16cid:durableId="1542666947">
    <w:abstractNumId w:val="16"/>
  </w:num>
  <w:num w:numId="54" w16cid:durableId="1144203854">
    <w:abstractNumId w:val="5"/>
  </w:num>
  <w:num w:numId="55" w16cid:durableId="86002061">
    <w:abstractNumId w:val="26"/>
  </w:num>
  <w:num w:numId="56" w16cid:durableId="651060161">
    <w:abstractNumId w:val="22"/>
  </w:num>
  <w:num w:numId="57" w16cid:durableId="802650335">
    <w:abstractNumId w:val="36"/>
  </w:num>
  <w:num w:numId="58" w16cid:durableId="663170055">
    <w:abstractNumId w:val="14"/>
  </w:num>
  <w:num w:numId="59" w16cid:durableId="1244100648">
    <w:abstractNumId w:val="51"/>
  </w:num>
  <w:num w:numId="60" w16cid:durableId="1454057666">
    <w:abstractNumId w:val="45"/>
  </w:num>
  <w:num w:numId="61" w16cid:durableId="454061452">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EB"/>
    <w:rsid w:val="0000119F"/>
    <w:rsid w:val="000033AE"/>
    <w:rsid w:val="000047E6"/>
    <w:rsid w:val="00004FD3"/>
    <w:rsid w:val="00007426"/>
    <w:rsid w:val="000108B6"/>
    <w:rsid w:val="000142F1"/>
    <w:rsid w:val="000169E3"/>
    <w:rsid w:val="00020CDE"/>
    <w:rsid w:val="000210CD"/>
    <w:rsid w:val="0002436C"/>
    <w:rsid w:val="000257DE"/>
    <w:rsid w:val="00025927"/>
    <w:rsid w:val="00031AF6"/>
    <w:rsid w:val="00034DE7"/>
    <w:rsid w:val="00035E2A"/>
    <w:rsid w:val="00036018"/>
    <w:rsid w:val="000415EE"/>
    <w:rsid w:val="00041851"/>
    <w:rsid w:val="00041CE7"/>
    <w:rsid w:val="00042487"/>
    <w:rsid w:val="00042F8A"/>
    <w:rsid w:val="00043F6F"/>
    <w:rsid w:val="0004477F"/>
    <w:rsid w:val="000508E1"/>
    <w:rsid w:val="00052E2E"/>
    <w:rsid w:val="00057B7A"/>
    <w:rsid w:val="00057BDC"/>
    <w:rsid w:val="000607B4"/>
    <w:rsid w:val="00061164"/>
    <w:rsid w:val="000615E8"/>
    <w:rsid w:val="00062D1F"/>
    <w:rsid w:val="00064265"/>
    <w:rsid w:val="000650B2"/>
    <w:rsid w:val="000666A3"/>
    <w:rsid w:val="00067493"/>
    <w:rsid w:val="00071F76"/>
    <w:rsid w:val="00072A90"/>
    <w:rsid w:val="00074934"/>
    <w:rsid w:val="00075063"/>
    <w:rsid w:val="00075571"/>
    <w:rsid w:val="00076515"/>
    <w:rsid w:val="00080ABF"/>
    <w:rsid w:val="00080D4E"/>
    <w:rsid w:val="00081C02"/>
    <w:rsid w:val="00083962"/>
    <w:rsid w:val="00090384"/>
    <w:rsid w:val="00090720"/>
    <w:rsid w:val="00090EA8"/>
    <w:rsid w:val="000920EE"/>
    <w:rsid w:val="000927CE"/>
    <w:rsid w:val="00092D63"/>
    <w:rsid w:val="00093F9A"/>
    <w:rsid w:val="000979A9"/>
    <w:rsid w:val="000A0EE1"/>
    <w:rsid w:val="000A3676"/>
    <w:rsid w:val="000A3A09"/>
    <w:rsid w:val="000A41E3"/>
    <w:rsid w:val="000A45DF"/>
    <w:rsid w:val="000A5820"/>
    <w:rsid w:val="000A5F51"/>
    <w:rsid w:val="000A6EE0"/>
    <w:rsid w:val="000B5E84"/>
    <w:rsid w:val="000B61C5"/>
    <w:rsid w:val="000B7044"/>
    <w:rsid w:val="000B799A"/>
    <w:rsid w:val="000C622B"/>
    <w:rsid w:val="000C6B3D"/>
    <w:rsid w:val="000D02BF"/>
    <w:rsid w:val="000D197C"/>
    <w:rsid w:val="000D423C"/>
    <w:rsid w:val="000D5141"/>
    <w:rsid w:val="000E166A"/>
    <w:rsid w:val="000E2176"/>
    <w:rsid w:val="000E38FD"/>
    <w:rsid w:val="000E3EF7"/>
    <w:rsid w:val="000E58C1"/>
    <w:rsid w:val="000E6C0A"/>
    <w:rsid w:val="000E6E68"/>
    <w:rsid w:val="000E7503"/>
    <w:rsid w:val="000F0749"/>
    <w:rsid w:val="000F3631"/>
    <w:rsid w:val="000F3BAA"/>
    <w:rsid w:val="000F4ACB"/>
    <w:rsid w:val="000F5088"/>
    <w:rsid w:val="000F74ED"/>
    <w:rsid w:val="000F7C05"/>
    <w:rsid w:val="00100538"/>
    <w:rsid w:val="00100693"/>
    <w:rsid w:val="00100D44"/>
    <w:rsid w:val="00100FF0"/>
    <w:rsid w:val="00102F90"/>
    <w:rsid w:val="00104A24"/>
    <w:rsid w:val="001053B4"/>
    <w:rsid w:val="001057E3"/>
    <w:rsid w:val="001066B4"/>
    <w:rsid w:val="00106C4D"/>
    <w:rsid w:val="00107C9A"/>
    <w:rsid w:val="00112B6A"/>
    <w:rsid w:val="00114B31"/>
    <w:rsid w:val="00115489"/>
    <w:rsid w:val="001172F0"/>
    <w:rsid w:val="00120715"/>
    <w:rsid w:val="001207C6"/>
    <w:rsid w:val="00121E0F"/>
    <w:rsid w:val="001220D4"/>
    <w:rsid w:val="00122339"/>
    <w:rsid w:val="001225E7"/>
    <w:rsid w:val="00122C56"/>
    <w:rsid w:val="00124CCF"/>
    <w:rsid w:val="001268B2"/>
    <w:rsid w:val="001300E4"/>
    <w:rsid w:val="00130C43"/>
    <w:rsid w:val="00132F12"/>
    <w:rsid w:val="00136A35"/>
    <w:rsid w:val="00136F4B"/>
    <w:rsid w:val="00140CCA"/>
    <w:rsid w:val="00142619"/>
    <w:rsid w:val="001430D2"/>
    <w:rsid w:val="00144664"/>
    <w:rsid w:val="001464DF"/>
    <w:rsid w:val="001500B1"/>
    <w:rsid w:val="001506F4"/>
    <w:rsid w:val="00150AC8"/>
    <w:rsid w:val="00151B3E"/>
    <w:rsid w:val="00151CC9"/>
    <w:rsid w:val="00153423"/>
    <w:rsid w:val="00154941"/>
    <w:rsid w:val="001630A6"/>
    <w:rsid w:val="0016541A"/>
    <w:rsid w:val="001673FB"/>
    <w:rsid w:val="001679F6"/>
    <w:rsid w:val="00170B10"/>
    <w:rsid w:val="00170BD7"/>
    <w:rsid w:val="0017158F"/>
    <w:rsid w:val="001722F7"/>
    <w:rsid w:val="00172C42"/>
    <w:rsid w:val="0017408D"/>
    <w:rsid w:val="00175C69"/>
    <w:rsid w:val="00175E34"/>
    <w:rsid w:val="00175FFB"/>
    <w:rsid w:val="001830EA"/>
    <w:rsid w:val="001833E4"/>
    <w:rsid w:val="001834D4"/>
    <w:rsid w:val="0018382D"/>
    <w:rsid w:val="001871A3"/>
    <w:rsid w:val="001909B8"/>
    <w:rsid w:val="001916AD"/>
    <w:rsid w:val="00192725"/>
    <w:rsid w:val="00193189"/>
    <w:rsid w:val="0019457F"/>
    <w:rsid w:val="00194F74"/>
    <w:rsid w:val="00195926"/>
    <w:rsid w:val="001A0AFE"/>
    <w:rsid w:val="001A2290"/>
    <w:rsid w:val="001A301E"/>
    <w:rsid w:val="001A3977"/>
    <w:rsid w:val="001B0E7F"/>
    <w:rsid w:val="001B190B"/>
    <w:rsid w:val="001C00FC"/>
    <w:rsid w:val="001C32D4"/>
    <w:rsid w:val="001C5D56"/>
    <w:rsid w:val="001C6672"/>
    <w:rsid w:val="001D0F89"/>
    <w:rsid w:val="001D1C38"/>
    <w:rsid w:val="001D21E3"/>
    <w:rsid w:val="001D3AC8"/>
    <w:rsid w:val="001D5993"/>
    <w:rsid w:val="001D6486"/>
    <w:rsid w:val="001D66E7"/>
    <w:rsid w:val="001E211D"/>
    <w:rsid w:val="001E2DA1"/>
    <w:rsid w:val="001E3D29"/>
    <w:rsid w:val="001E54BA"/>
    <w:rsid w:val="001E740D"/>
    <w:rsid w:val="001F172A"/>
    <w:rsid w:val="001F2A10"/>
    <w:rsid w:val="001F42B2"/>
    <w:rsid w:val="001F639C"/>
    <w:rsid w:val="0020120A"/>
    <w:rsid w:val="00201361"/>
    <w:rsid w:val="00202B9A"/>
    <w:rsid w:val="00206493"/>
    <w:rsid w:val="00206E34"/>
    <w:rsid w:val="002111BE"/>
    <w:rsid w:val="00211737"/>
    <w:rsid w:val="002153EF"/>
    <w:rsid w:val="002168A4"/>
    <w:rsid w:val="00220792"/>
    <w:rsid w:val="00220A98"/>
    <w:rsid w:val="00223476"/>
    <w:rsid w:val="00223E01"/>
    <w:rsid w:val="00224DF7"/>
    <w:rsid w:val="002260C9"/>
    <w:rsid w:val="0022732E"/>
    <w:rsid w:val="0022786D"/>
    <w:rsid w:val="002308A2"/>
    <w:rsid w:val="00233822"/>
    <w:rsid w:val="002340B5"/>
    <w:rsid w:val="00234336"/>
    <w:rsid w:val="00234476"/>
    <w:rsid w:val="00234960"/>
    <w:rsid w:val="00237F62"/>
    <w:rsid w:val="002401DE"/>
    <w:rsid w:val="00240F7C"/>
    <w:rsid w:val="002410EF"/>
    <w:rsid w:val="00241A11"/>
    <w:rsid w:val="002433CD"/>
    <w:rsid w:val="00246E92"/>
    <w:rsid w:val="0024795F"/>
    <w:rsid w:val="00250B65"/>
    <w:rsid w:val="00251749"/>
    <w:rsid w:val="0025421F"/>
    <w:rsid w:val="00256352"/>
    <w:rsid w:val="00260490"/>
    <w:rsid w:val="002625D3"/>
    <w:rsid w:val="00263E55"/>
    <w:rsid w:val="002642DF"/>
    <w:rsid w:val="0027248D"/>
    <w:rsid w:val="00272C9D"/>
    <w:rsid w:val="00272E48"/>
    <w:rsid w:val="0027521A"/>
    <w:rsid w:val="00275E96"/>
    <w:rsid w:val="00277ACE"/>
    <w:rsid w:val="0028132C"/>
    <w:rsid w:val="002824B3"/>
    <w:rsid w:val="00282B16"/>
    <w:rsid w:val="002866DE"/>
    <w:rsid w:val="00290BF1"/>
    <w:rsid w:val="00293649"/>
    <w:rsid w:val="002946A8"/>
    <w:rsid w:val="00294A00"/>
    <w:rsid w:val="0029625D"/>
    <w:rsid w:val="00297497"/>
    <w:rsid w:val="002A167E"/>
    <w:rsid w:val="002A2002"/>
    <w:rsid w:val="002A4250"/>
    <w:rsid w:val="002B01C1"/>
    <w:rsid w:val="002B062C"/>
    <w:rsid w:val="002B0923"/>
    <w:rsid w:val="002B0D3A"/>
    <w:rsid w:val="002B2E23"/>
    <w:rsid w:val="002B5771"/>
    <w:rsid w:val="002B5C99"/>
    <w:rsid w:val="002B6EC1"/>
    <w:rsid w:val="002C0093"/>
    <w:rsid w:val="002C0E81"/>
    <w:rsid w:val="002C1003"/>
    <w:rsid w:val="002C13C6"/>
    <w:rsid w:val="002C1D11"/>
    <w:rsid w:val="002C202B"/>
    <w:rsid w:val="002C44E2"/>
    <w:rsid w:val="002C4812"/>
    <w:rsid w:val="002C5797"/>
    <w:rsid w:val="002C6FE9"/>
    <w:rsid w:val="002D2952"/>
    <w:rsid w:val="002D29B0"/>
    <w:rsid w:val="002D4983"/>
    <w:rsid w:val="002D5D7B"/>
    <w:rsid w:val="002D6D23"/>
    <w:rsid w:val="002D6E56"/>
    <w:rsid w:val="002E0941"/>
    <w:rsid w:val="002E2500"/>
    <w:rsid w:val="002E4DD6"/>
    <w:rsid w:val="002E52DE"/>
    <w:rsid w:val="002F3824"/>
    <w:rsid w:val="002F3FB7"/>
    <w:rsid w:val="002F724D"/>
    <w:rsid w:val="002F7AB9"/>
    <w:rsid w:val="0030133D"/>
    <w:rsid w:val="00302D8C"/>
    <w:rsid w:val="003058E4"/>
    <w:rsid w:val="00306DD3"/>
    <w:rsid w:val="00312200"/>
    <w:rsid w:val="00312A05"/>
    <w:rsid w:val="003146A3"/>
    <w:rsid w:val="003146E9"/>
    <w:rsid w:val="00316710"/>
    <w:rsid w:val="0032639D"/>
    <w:rsid w:val="0033049C"/>
    <w:rsid w:val="00330935"/>
    <w:rsid w:val="00332A11"/>
    <w:rsid w:val="00332B75"/>
    <w:rsid w:val="00333255"/>
    <w:rsid w:val="00333AB9"/>
    <w:rsid w:val="00334E8F"/>
    <w:rsid w:val="0033557E"/>
    <w:rsid w:val="0033768F"/>
    <w:rsid w:val="003416F6"/>
    <w:rsid w:val="00343030"/>
    <w:rsid w:val="00343E83"/>
    <w:rsid w:val="003443E1"/>
    <w:rsid w:val="0034624F"/>
    <w:rsid w:val="003466CD"/>
    <w:rsid w:val="00350A85"/>
    <w:rsid w:val="00351811"/>
    <w:rsid w:val="00352871"/>
    <w:rsid w:val="00354022"/>
    <w:rsid w:val="00354678"/>
    <w:rsid w:val="003561DE"/>
    <w:rsid w:val="003628D1"/>
    <w:rsid w:val="0036345B"/>
    <w:rsid w:val="00364D65"/>
    <w:rsid w:val="00366ED8"/>
    <w:rsid w:val="00371DE2"/>
    <w:rsid w:val="00371E09"/>
    <w:rsid w:val="003766B1"/>
    <w:rsid w:val="00376CD1"/>
    <w:rsid w:val="00377D54"/>
    <w:rsid w:val="00383988"/>
    <w:rsid w:val="00385E71"/>
    <w:rsid w:val="00386B5E"/>
    <w:rsid w:val="00386DA9"/>
    <w:rsid w:val="00387B85"/>
    <w:rsid w:val="00390D40"/>
    <w:rsid w:val="00393224"/>
    <w:rsid w:val="003937C6"/>
    <w:rsid w:val="00395067"/>
    <w:rsid w:val="003954F5"/>
    <w:rsid w:val="00395FBB"/>
    <w:rsid w:val="003970E7"/>
    <w:rsid w:val="003975EF"/>
    <w:rsid w:val="00397F93"/>
    <w:rsid w:val="003A1386"/>
    <w:rsid w:val="003A138C"/>
    <w:rsid w:val="003A172D"/>
    <w:rsid w:val="003A37FE"/>
    <w:rsid w:val="003A3F60"/>
    <w:rsid w:val="003A5934"/>
    <w:rsid w:val="003B2153"/>
    <w:rsid w:val="003B34D0"/>
    <w:rsid w:val="003B3B4B"/>
    <w:rsid w:val="003B4C5A"/>
    <w:rsid w:val="003B5862"/>
    <w:rsid w:val="003B7AB9"/>
    <w:rsid w:val="003B7FCB"/>
    <w:rsid w:val="003C075E"/>
    <w:rsid w:val="003C1E8E"/>
    <w:rsid w:val="003C40E2"/>
    <w:rsid w:val="003C456E"/>
    <w:rsid w:val="003C45F0"/>
    <w:rsid w:val="003C4704"/>
    <w:rsid w:val="003C65E8"/>
    <w:rsid w:val="003D0DFC"/>
    <w:rsid w:val="003D6B61"/>
    <w:rsid w:val="003D746C"/>
    <w:rsid w:val="003E0CCC"/>
    <w:rsid w:val="003E2AEC"/>
    <w:rsid w:val="003E3008"/>
    <w:rsid w:val="003E3CB2"/>
    <w:rsid w:val="003E3CD7"/>
    <w:rsid w:val="003E45C4"/>
    <w:rsid w:val="003E48AF"/>
    <w:rsid w:val="003E761F"/>
    <w:rsid w:val="003F295B"/>
    <w:rsid w:val="003F2B35"/>
    <w:rsid w:val="003F2EED"/>
    <w:rsid w:val="003F3E7E"/>
    <w:rsid w:val="003F48C1"/>
    <w:rsid w:val="003F625C"/>
    <w:rsid w:val="004000EC"/>
    <w:rsid w:val="00402307"/>
    <w:rsid w:val="00402EF1"/>
    <w:rsid w:val="00403FE1"/>
    <w:rsid w:val="00405BAD"/>
    <w:rsid w:val="00405E12"/>
    <w:rsid w:val="00405EA8"/>
    <w:rsid w:val="0040628A"/>
    <w:rsid w:val="0041132E"/>
    <w:rsid w:val="00412502"/>
    <w:rsid w:val="00414B42"/>
    <w:rsid w:val="00416836"/>
    <w:rsid w:val="00416CB4"/>
    <w:rsid w:val="00416DBC"/>
    <w:rsid w:val="00422072"/>
    <w:rsid w:val="0042208D"/>
    <w:rsid w:val="00423212"/>
    <w:rsid w:val="00424D71"/>
    <w:rsid w:val="00425669"/>
    <w:rsid w:val="00427CC6"/>
    <w:rsid w:val="00430FE1"/>
    <w:rsid w:val="0043454D"/>
    <w:rsid w:val="00434F07"/>
    <w:rsid w:val="0044070C"/>
    <w:rsid w:val="00440A3B"/>
    <w:rsid w:val="00440EFB"/>
    <w:rsid w:val="00443B25"/>
    <w:rsid w:val="00446627"/>
    <w:rsid w:val="00450265"/>
    <w:rsid w:val="00452D6E"/>
    <w:rsid w:val="00453819"/>
    <w:rsid w:val="00454BD1"/>
    <w:rsid w:val="0045619F"/>
    <w:rsid w:val="00460C85"/>
    <w:rsid w:val="00462BC6"/>
    <w:rsid w:val="00464935"/>
    <w:rsid w:val="00466324"/>
    <w:rsid w:val="00467067"/>
    <w:rsid w:val="00467CC1"/>
    <w:rsid w:val="00470176"/>
    <w:rsid w:val="00472E4B"/>
    <w:rsid w:val="00474625"/>
    <w:rsid w:val="00480196"/>
    <w:rsid w:val="0048216C"/>
    <w:rsid w:val="0048334E"/>
    <w:rsid w:val="004860BB"/>
    <w:rsid w:val="00486C88"/>
    <w:rsid w:val="004876A7"/>
    <w:rsid w:val="00487F5F"/>
    <w:rsid w:val="0049077F"/>
    <w:rsid w:val="00490F7F"/>
    <w:rsid w:val="004927C6"/>
    <w:rsid w:val="004A05C9"/>
    <w:rsid w:val="004A1D05"/>
    <w:rsid w:val="004A220A"/>
    <w:rsid w:val="004A2503"/>
    <w:rsid w:val="004A2A29"/>
    <w:rsid w:val="004A3228"/>
    <w:rsid w:val="004A519E"/>
    <w:rsid w:val="004A7585"/>
    <w:rsid w:val="004B3936"/>
    <w:rsid w:val="004B4A76"/>
    <w:rsid w:val="004B5646"/>
    <w:rsid w:val="004C13B3"/>
    <w:rsid w:val="004C198B"/>
    <w:rsid w:val="004C2072"/>
    <w:rsid w:val="004C28D7"/>
    <w:rsid w:val="004C5C60"/>
    <w:rsid w:val="004D15D7"/>
    <w:rsid w:val="004D1CB7"/>
    <w:rsid w:val="004D2A98"/>
    <w:rsid w:val="004D2F82"/>
    <w:rsid w:val="004D4171"/>
    <w:rsid w:val="004D4B87"/>
    <w:rsid w:val="004D78B7"/>
    <w:rsid w:val="004D7937"/>
    <w:rsid w:val="004E025B"/>
    <w:rsid w:val="004E117B"/>
    <w:rsid w:val="004E17D6"/>
    <w:rsid w:val="004E1A1B"/>
    <w:rsid w:val="004E33FB"/>
    <w:rsid w:val="004E3AF2"/>
    <w:rsid w:val="004E5348"/>
    <w:rsid w:val="004E59ED"/>
    <w:rsid w:val="004F0D8D"/>
    <w:rsid w:val="004F1B37"/>
    <w:rsid w:val="004F59A2"/>
    <w:rsid w:val="004F683B"/>
    <w:rsid w:val="00500453"/>
    <w:rsid w:val="00500537"/>
    <w:rsid w:val="005012CE"/>
    <w:rsid w:val="005015EA"/>
    <w:rsid w:val="00503C7C"/>
    <w:rsid w:val="00504BC4"/>
    <w:rsid w:val="00505551"/>
    <w:rsid w:val="00510B64"/>
    <w:rsid w:val="0051190D"/>
    <w:rsid w:val="0051247E"/>
    <w:rsid w:val="00512AD1"/>
    <w:rsid w:val="00512B7F"/>
    <w:rsid w:val="005133EF"/>
    <w:rsid w:val="005168D6"/>
    <w:rsid w:val="005202A9"/>
    <w:rsid w:val="00520D02"/>
    <w:rsid w:val="0052155C"/>
    <w:rsid w:val="00521723"/>
    <w:rsid w:val="0052422E"/>
    <w:rsid w:val="00524A43"/>
    <w:rsid w:val="00530B9B"/>
    <w:rsid w:val="00531187"/>
    <w:rsid w:val="00531B8C"/>
    <w:rsid w:val="00533ABE"/>
    <w:rsid w:val="00540050"/>
    <w:rsid w:val="00541D03"/>
    <w:rsid w:val="005432A0"/>
    <w:rsid w:val="00543DF7"/>
    <w:rsid w:val="00546A58"/>
    <w:rsid w:val="005474B0"/>
    <w:rsid w:val="00550C88"/>
    <w:rsid w:val="0055394D"/>
    <w:rsid w:val="00554BF2"/>
    <w:rsid w:val="00555E2B"/>
    <w:rsid w:val="00556EC4"/>
    <w:rsid w:val="005611B3"/>
    <w:rsid w:val="005661E5"/>
    <w:rsid w:val="00566FB9"/>
    <w:rsid w:val="005677FE"/>
    <w:rsid w:val="005734B0"/>
    <w:rsid w:val="00575F2E"/>
    <w:rsid w:val="0057763A"/>
    <w:rsid w:val="005806B2"/>
    <w:rsid w:val="00580957"/>
    <w:rsid w:val="00581A17"/>
    <w:rsid w:val="00583CCF"/>
    <w:rsid w:val="005844C4"/>
    <w:rsid w:val="00584613"/>
    <w:rsid w:val="005857F9"/>
    <w:rsid w:val="00585FC5"/>
    <w:rsid w:val="00586B2C"/>
    <w:rsid w:val="005877FE"/>
    <w:rsid w:val="005900B0"/>
    <w:rsid w:val="00591688"/>
    <w:rsid w:val="00593684"/>
    <w:rsid w:val="00593E14"/>
    <w:rsid w:val="00597F82"/>
    <w:rsid w:val="005A123D"/>
    <w:rsid w:val="005A301C"/>
    <w:rsid w:val="005A48CF"/>
    <w:rsid w:val="005A4925"/>
    <w:rsid w:val="005A68C5"/>
    <w:rsid w:val="005B126E"/>
    <w:rsid w:val="005B3967"/>
    <w:rsid w:val="005B776C"/>
    <w:rsid w:val="005C0304"/>
    <w:rsid w:val="005C135A"/>
    <w:rsid w:val="005C1E6C"/>
    <w:rsid w:val="005C4A3F"/>
    <w:rsid w:val="005C5578"/>
    <w:rsid w:val="005C6001"/>
    <w:rsid w:val="005D0B59"/>
    <w:rsid w:val="005D12D0"/>
    <w:rsid w:val="005D320A"/>
    <w:rsid w:val="005D5C89"/>
    <w:rsid w:val="005E00EC"/>
    <w:rsid w:val="005E0CEA"/>
    <w:rsid w:val="005E1118"/>
    <w:rsid w:val="005E199A"/>
    <w:rsid w:val="005E2170"/>
    <w:rsid w:val="005E2A39"/>
    <w:rsid w:val="005E3F07"/>
    <w:rsid w:val="005E46C6"/>
    <w:rsid w:val="005E4724"/>
    <w:rsid w:val="005E4F61"/>
    <w:rsid w:val="005E5706"/>
    <w:rsid w:val="005E63E1"/>
    <w:rsid w:val="005E7F06"/>
    <w:rsid w:val="005F0E8E"/>
    <w:rsid w:val="005F2306"/>
    <w:rsid w:val="005F2E05"/>
    <w:rsid w:val="005F417B"/>
    <w:rsid w:val="005F680C"/>
    <w:rsid w:val="005F705D"/>
    <w:rsid w:val="005F7246"/>
    <w:rsid w:val="0060018D"/>
    <w:rsid w:val="006011EB"/>
    <w:rsid w:val="006020EA"/>
    <w:rsid w:val="00603737"/>
    <w:rsid w:val="00606740"/>
    <w:rsid w:val="00610798"/>
    <w:rsid w:val="00617E09"/>
    <w:rsid w:val="00620AF8"/>
    <w:rsid w:val="00624334"/>
    <w:rsid w:val="006261B7"/>
    <w:rsid w:val="0062761B"/>
    <w:rsid w:val="00633719"/>
    <w:rsid w:val="00634135"/>
    <w:rsid w:val="00634641"/>
    <w:rsid w:val="006357F5"/>
    <w:rsid w:val="00636AF4"/>
    <w:rsid w:val="00637F8E"/>
    <w:rsid w:val="00640881"/>
    <w:rsid w:val="006408A0"/>
    <w:rsid w:val="006409F2"/>
    <w:rsid w:val="00643EF1"/>
    <w:rsid w:val="0064431F"/>
    <w:rsid w:val="006443AA"/>
    <w:rsid w:val="006443E6"/>
    <w:rsid w:val="00645595"/>
    <w:rsid w:val="00646C27"/>
    <w:rsid w:val="006503A5"/>
    <w:rsid w:val="0065172C"/>
    <w:rsid w:val="00652BC8"/>
    <w:rsid w:val="00653CDD"/>
    <w:rsid w:val="00657367"/>
    <w:rsid w:val="0065790B"/>
    <w:rsid w:val="0066125B"/>
    <w:rsid w:val="006613EB"/>
    <w:rsid w:val="00663456"/>
    <w:rsid w:val="006634FB"/>
    <w:rsid w:val="006640A0"/>
    <w:rsid w:val="006654A3"/>
    <w:rsid w:val="00666D4D"/>
    <w:rsid w:val="0066710A"/>
    <w:rsid w:val="00670393"/>
    <w:rsid w:val="00670885"/>
    <w:rsid w:val="006721D4"/>
    <w:rsid w:val="00677E1B"/>
    <w:rsid w:val="00681B0F"/>
    <w:rsid w:val="006820AE"/>
    <w:rsid w:val="00682C7B"/>
    <w:rsid w:val="00684314"/>
    <w:rsid w:val="006868DD"/>
    <w:rsid w:val="00687931"/>
    <w:rsid w:val="00687EA0"/>
    <w:rsid w:val="006938ED"/>
    <w:rsid w:val="006968CA"/>
    <w:rsid w:val="00697733"/>
    <w:rsid w:val="006A1269"/>
    <w:rsid w:val="006A26D0"/>
    <w:rsid w:val="006A4743"/>
    <w:rsid w:val="006A5234"/>
    <w:rsid w:val="006B045F"/>
    <w:rsid w:val="006B338F"/>
    <w:rsid w:val="006B7476"/>
    <w:rsid w:val="006C0C49"/>
    <w:rsid w:val="006C1A0B"/>
    <w:rsid w:val="006C1CD9"/>
    <w:rsid w:val="006C1F4B"/>
    <w:rsid w:val="006C2548"/>
    <w:rsid w:val="006C459B"/>
    <w:rsid w:val="006C5207"/>
    <w:rsid w:val="006D0332"/>
    <w:rsid w:val="006D0815"/>
    <w:rsid w:val="006D0A14"/>
    <w:rsid w:val="006D26A9"/>
    <w:rsid w:val="006D2C33"/>
    <w:rsid w:val="006D2CC8"/>
    <w:rsid w:val="006D30DD"/>
    <w:rsid w:val="006D316B"/>
    <w:rsid w:val="006D3E8A"/>
    <w:rsid w:val="006D53B3"/>
    <w:rsid w:val="006E043B"/>
    <w:rsid w:val="006E1D3D"/>
    <w:rsid w:val="006E1F9E"/>
    <w:rsid w:val="006E23BE"/>
    <w:rsid w:val="006E3F95"/>
    <w:rsid w:val="006E4452"/>
    <w:rsid w:val="006E4482"/>
    <w:rsid w:val="006E4525"/>
    <w:rsid w:val="006E462D"/>
    <w:rsid w:val="006E6C32"/>
    <w:rsid w:val="006F00EA"/>
    <w:rsid w:val="006F1D92"/>
    <w:rsid w:val="006F458B"/>
    <w:rsid w:val="006F5BBC"/>
    <w:rsid w:val="006F709B"/>
    <w:rsid w:val="006F7404"/>
    <w:rsid w:val="00700A4B"/>
    <w:rsid w:val="00700C92"/>
    <w:rsid w:val="007031D3"/>
    <w:rsid w:val="0070418D"/>
    <w:rsid w:val="00710387"/>
    <w:rsid w:val="00711462"/>
    <w:rsid w:val="00712E94"/>
    <w:rsid w:val="00713C6F"/>
    <w:rsid w:val="0071406C"/>
    <w:rsid w:val="00714721"/>
    <w:rsid w:val="007179DA"/>
    <w:rsid w:val="0072125A"/>
    <w:rsid w:val="00721301"/>
    <w:rsid w:val="007219E2"/>
    <w:rsid w:val="00721AB8"/>
    <w:rsid w:val="0072210C"/>
    <w:rsid w:val="007236D3"/>
    <w:rsid w:val="0072385D"/>
    <w:rsid w:val="00727869"/>
    <w:rsid w:val="00731C02"/>
    <w:rsid w:val="00732BCF"/>
    <w:rsid w:val="007336E6"/>
    <w:rsid w:val="00733898"/>
    <w:rsid w:val="00734228"/>
    <w:rsid w:val="00734E3A"/>
    <w:rsid w:val="00734FAF"/>
    <w:rsid w:val="0073604F"/>
    <w:rsid w:val="00736B7C"/>
    <w:rsid w:val="00736F1A"/>
    <w:rsid w:val="0074030A"/>
    <w:rsid w:val="007409B3"/>
    <w:rsid w:val="007420BC"/>
    <w:rsid w:val="0074499E"/>
    <w:rsid w:val="007452D1"/>
    <w:rsid w:val="00746768"/>
    <w:rsid w:val="0075106D"/>
    <w:rsid w:val="00751456"/>
    <w:rsid w:val="00755DF4"/>
    <w:rsid w:val="00756052"/>
    <w:rsid w:val="00756DC0"/>
    <w:rsid w:val="0076263D"/>
    <w:rsid w:val="00765F3F"/>
    <w:rsid w:val="00766507"/>
    <w:rsid w:val="007706DC"/>
    <w:rsid w:val="00771E61"/>
    <w:rsid w:val="007723C5"/>
    <w:rsid w:val="00772BF8"/>
    <w:rsid w:val="00773622"/>
    <w:rsid w:val="007742AB"/>
    <w:rsid w:val="00774932"/>
    <w:rsid w:val="007775C9"/>
    <w:rsid w:val="00777B35"/>
    <w:rsid w:val="00780CF9"/>
    <w:rsid w:val="007812DC"/>
    <w:rsid w:val="00783416"/>
    <w:rsid w:val="00783E39"/>
    <w:rsid w:val="00785460"/>
    <w:rsid w:val="0079077B"/>
    <w:rsid w:val="00790BF1"/>
    <w:rsid w:val="00792FB0"/>
    <w:rsid w:val="00793B48"/>
    <w:rsid w:val="0079744A"/>
    <w:rsid w:val="007A1096"/>
    <w:rsid w:val="007A2A06"/>
    <w:rsid w:val="007A2F8E"/>
    <w:rsid w:val="007A348E"/>
    <w:rsid w:val="007A3700"/>
    <w:rsid w:val="007A5809"/>
    <w:rsid w:val="007A62EF"/>
    <w:rsid w:val="007B003E"/>
    <w:rsid w:val="007B2D2C"/>
    <w:rsid w:val="007B42F3"/>
    <w:rsid w:val="007B7289"/>
    <w:rsid w:val="007C0008"/>
    <w:rsid w:val="007C47B0"/>
    <w:rsid w:val="007D0B41"/>
    <w:rsid w:val="007D343E"/>
    <w:rsid w:val="007D48ED"/>
    <w:rsid w:val="007D5AD1"/>
    <w:rsid w:val="007D661D"/>
    <w:rsid w:val="007E05BF"/>
    <w:rsid w:val="007E2B6A"/>
    <w:rsid w:val="007E2BBD"/>
    <w:rsid w:val="007E3BF7"/>
    <w:rsid w:val="007E4DBD"/>
    <w:rsid w:val="007E5245"/>
    <w:rsid w:val="007E6959"/>
    <w:rsid w:val="007E6B3A"/>
    <w:rsid w:val="007F0239"/>
    <w:rsid w:val="007F24DB"/>
    <w:rsid w:val="007F2B76"/>
    <w:rsid w:val="007F3FEA"/>
    <w:rsid w:val="007F6625"/>
    <w:rsid w:val="007F6CEB"/>
    <w:rsid w:val="007F71D1"/>
    <w:rsid w:val="008002E8"/>
    <w:rsid w:val="00801E61"/>
    <w:rsid w:val="00811473"/>
    <w:rsid w:val="00812FC0"/>
    <w:rsid w:val="00813351"/>
    <w:rsid w:val="00814818"/>
    <w:rsid w:val="00814E98"/>
    <w:rsid w:val="00815295"/>
    <w:rsid w:val="00816C31"/>
    <w:rsid w:val="00821349"/>
    <w:rsid w:val="00821510"/>
    <w:rsid w:val="008229DF"/>
    <w:rsid w:val="00823671"/>
    <w:rsid w:val="00824E7D"/>
    <w:rsid w:val="00832E86"/>
    <w:rsid w:val="0083574F"/>
    <w:rsid w:val="00835855"/>
    <w:rsid w:val="00836D6A"/>
    <w:rsid w:val="008379C4"/>
    <w:rsid w:val="00837BD9"/>
    <w:rsid w:val="0084236B"/>
    <w:rsid w:val="00843492"/>
    <w:rsid w:val="00844DDC"/>
    <w:rsid w:val="00845563"/>
    <w:rsid w:val="00852AB7"/>
    <w:rsid w:val="00852BE2"/>
    <w:rsid w:val="008547C0"/>
    <w:rsid w:val="00856ED4"/>
    <w:rsid w:val="00860CD6"/>
    <w:rsid w:val="008612DC"/>
    <w:rsid w:val="00863E26"/>
    <w:rsid w:val="008644CC"/>
    <w:rsid w:val="00865973"/>
    <w:rsid w:val="00866851"/>
    <w:rsid w:val="00867BF7"/>
    <w:rsid w:val="0087015E"/>
    <w:rsid w:val="00873847"/>
    <w:rsid w:val="00873D8A"/>
    <w:rsid w:val="00874E74"/>
    <w:rsid w:val="00876548"/>
    <w:rsid w:val="008770F6"/>
    <w:rsid w:val="00880AE6"/>
    <w:rsid w:val="00882576"/>
    <w:rsid w:val="00882FE1"/>
    <w:rsid w:val="008832CB"/>
    <w:rsid w:val="008835A7"/>
    <w:rsid w:val="00884ECE"/>
    <w:rsid w:val="00885C89"/>
    <w:rsid w:val="008901BB"/>
    <w:rsid w:val="00890AD9"/>
    <w:rsid w:val="00891512"/>
    <w:rsid w:val="008A2B83"/>
    <w:rsid w:val="008A3440"/>
    <w:rsid w:val="008A47B6"/>
    <w:rsid w:val="008A59A0"/>
    <w:rsid w:val="008A75BD"/>
    <w:rsid w:val="008B0750"/>
    <w:rsid w:val="008B116D"/>
    <w:rsid w:val="008B169D"/>
    <w:rsid w:val="008B1EB7"/>
    <w:rsid w:val="008B40C2"/>
    <w:rsid w:val="008B4B12"/>
    <w:rsid w:val="008B5E52"/>
    <w:rsid w:val="008B74F6"/>
    <w:rsid w:val="008C0076"/>
    <w:rsid w:val="008C0AF8"/>
    <w:rsid w:val="008C199D"/>
    <w:rsid w:val="008C22B1"/>
    <w:rsid w:val="008C270E"/>
    <w:rsid w:val="008C2D98"/>
    <w:rsid w:val="008C3525"/>
    <w:rsid w:val="008C4F1C"/>
    <w:rsid w:val="008C7A9F"/>
    <w:rsid w:val="008D07A0"/>
    <w:rsid w:val="008D1D8A"/>
    <w:rsid w:val="008D24A9"/>
    <w:rsid w:val="008D335C"/>
    <w:rsid w:val="008D4591"/>
    <w:rsid w:val="008D55F6"/>
    <w:rsid w:val="008D78F9"/>
    <w:rsid w:val="008D7F5F"/>
    <w:rsid w:val="008E1355"/>
    <w:rsid w:val="008E1FF7"/>
    <w:rsid w:val="008E2013"/>
    <w:rsid w:val="008E3491"/>
    <w:rsid w:val="008E4B28"/>
    <w:rsid w:val="008E57BE"/>
    <w:rsid w:val="008E5B8B"/>
    <w:rsid w:val="008E5CC6"/>
    <w:rsid w:val="008E5E7B"/>
    <w:rsid w:val="008E7090"/>
    <w:rsid w:val="008E70FB"/>
    <w:rsid w:val="008E73D0"/>
    <w:rsid w:val="008F0019"/>
    <w:rsid w:val="008F0CC5"/>
    <w:rsid w:val="008F11C4"/>
    <w:rsid w:val="008F287E"/>
    <w:rsid w:val="008F291C"/>
    <w:rsid w:val="008F2FD9"/>
    <w:rsid w:val="008F3359"/>
    <w:rsid w:val="008F3368"/>
    <w:rsid w:val="008F3953"/>
    <w:rsid w:val="008F41E8"/>
    <w:rsid w:val="008F55DA"/>
    <w:rsid w:val="008F6F92"/>
    <w:rsid w:val="008F7302"/>
    <w:rsid w:val="009046CB"/>
    <w:rsid w:val="00906A37"/>
    <w:rsid w:val="00907609"/>
    <w:rsid w:val="00907ACA"/>
    <w:rsid w:val="00911CA8"/>
    <w:rsid w:val="009132FB"/>
    <w:rsid w:val="00913B8F"/>
    <w:rsid w:val="009154D7"/>
    <w:rsid w:val="00915921"/>
    <w:rsid w:val="0091655F"/>
    <w:rsid w:val="00917D2A"/>
    <w:rsid w:val="009225E2"/>
    <w:rsid w:val="00924461"/>
    <w:rsid w:val="009253D9"/>
    <w:rsid w:val="00926189"/>
    <w:rsid w:val="009275DC"/>
    <w:rsid w:val="00930D5C"/>
    <w:rsid w:val="009377D9"/>
    <w:rsid w:val="0094079C"/>
    <w:rsid w:val="00941777"/>
    <w:rsid w:val="00941B7B"/>
    <w:rsid w:val="00942456"/>
    <w:rsid w:val="00951A2E"/>
    <w:rsid w:val="00951C80"/>
    <w:rsid w:val="00953560"/>
    <w:rsid w:val="00953EB3"/>
    <w:rsid w:val="0095540A"/>
    <w:rsid w:val="00955E45"/>
    <w:rsid w:val="009563BF"/>
    <w:rsid w:val="00957B15"/>
    <w:rsid w:val="00962072"/>
    <w:rsid w:val="0096348F"/>
    <w:rsid w:val="009661A0"/>
    <w:rsid w:val="009675D6"/>
    <w:rsid w:val="0097007D"/>
    <w:rsid w:val="0097014C"/>
    <w:rsid w:val="009705EB"/>
    <w:rsid w:val="00970976"/>
    <w:rsid w:val="00971D75"/>
    <w:rsid w:val="00973021"/>
    <w:rsid w:val="00974A85"/>
    <w:rsid w:val="0097582B"/>
    <w:rsid w:val="00976CCE"/>
    <w:rsid w:val="00977BCB"/>
    <w:rsid w:val="009827CF"/>
    <w:rsid w:val="00982AB9"/>
    <w:rsid w:val="009857A3"/>
    <w:rsid w:val="00985895"/>
    <w:rsid w:val="0098676C"/>
    <w:rsid w:val="00987778"/>
    <w:rsid w:val="009877F0"/>
    <w:rsid w:val="009903BD"/>
    <w:rsid w:val="00991146"/>
    <w:rsid w:val="00991A13"/>
    <w:rsid w:val="0099201A"/>
    <w:rsid w:val="00992551"/>
    <w:rsid w:val="009927BB"/>
    <w:rsid w:val="00992A3B"/>
    <w:rsid w:val="00995292"/>
    <w:rsid w:val="009957D6"/>
    <w:rsid w:val="00995CAF"/>
    <w:rsid w:val="00995EA1"/>
    <w:rsid w:val="009A0756"/>
    <w:rsid w:val="009A0D27"/>
    <w:rsid w:val="009A0E07"/>
    <w:rsid w:val="009A3964"/>
    <w:rsid w:val="009A4F7E"/>
    <w:rsid w:val="009A5851"/>
    <w:rsid w:val="009B130A"/>
    <w:rsid w:val="009B1620"/>
    <w:rsid w:val="009B169A"/>
    <w:rsid w:val="009B2728"/>
    <w:rsid w:val="009B2CB0"/>
    <w:rsid w:val="009B308A"/>
    <w:rsid w:val="009B3924"/>
    <w:rsid w:val="009B466A"/>
    <w:rsid w:val="009B5253"/>
    <w:rsid w:val="009B7A66"/>
    <w:rsid w:val="009C1128"/>
    <w:rsid w:val="009C2299"/>
    <w:rsid w:val="009C4314"/>
    <w:rsid w:val="009C52B9"/>
    <w:rsid w:val="009C7A9E"/>
    <w:rsid w:val="009C7F04"/>
    <w:rsid w:val="009D2085"/>
    <w:rsid w:val="009D2170"/>
    <w:rsid w:val="009D2AB1"/>
    <w:rsid w:val="009D2B74"/>
    <w:rsid w:val="009D69D9"/>
    <w:rsid w:val="009D785B"/>
    <w:rsid w:val="009E1FDE"/>
    <w:rsid w:val="009E23F1"/>
    <w:rsid w:val="009E287D"/>
    <w:rsid w:val="009E451E"/>
    <w:rsid w:val="009E6C40"/>
    <w:rsid w:val="009E7356"/>
    <w:rsid w:val="009F0C2F"/>
    <w:rsid w:val="009F21A4"/>
    <w:rsid w:val="009F53A9"/>
    <w:rsid w:val="009F62C2"/>
    <w:rsid w:val="009F6439"/>
    <w:rsid w:val="00A001EE"/>
    <w:rsid w:val="00A0025F"/>
    <w:rsid w:val="00A00AAA"/>
    <w:rsid w:val="00A02509"/>
    <w:rsid w:val="00A02A77"/>
    <w:rsid w:val="00A0375D"/>
    <w:rsid w:val="00A066E7"/>
    <w:rsid w:val="00A07936"/>
    <w:rsid w:val="00A11076"/>
    <w:rsid w:val="00A149C3"/>
    <w:rsid w:val="00A23DD4"/>
    <w:rsid w:val="00A24E27"/>
    <w:rsid w:val="00A31391"/>
    <w:rsid w:val="00A313FC"/>
    <w:rsid w:val="00A3153D"/>
    <w:rsid w:val="00A31DB1"/>
    <w:rsid w:val="00A3215F"/>
    <w:rsid w:val="00A321AD"/>
    <w:rsid w:val="00A3315E"/>
    <w:rsid w:val="00A34985"/>
    <w:rsid w:val="00A34F3D"/>
    <w:rsid w:val="00A3609B"/>
    <w:rsid w:val="00A36295"/>
    <w:rsid w:val="00A4163B"/>
    <w:rsid w:val="00A44FD1"/>
    <w:rsid w:val="00A4528D"/>
    <w:rsid w:val="00A47879"/>
    <w:rsid w:val="00A5423B"/>
    <w:rsid w:val="00A574E2"/>
    <w:rsid w:val="00A656C8"/>
    <w:rsid w:val="00A6570C"/>
    <w:rsid w:val="00A7052E"/>
    <w:rsid w:val="00A70BA1"/>
    <w:rsid w:val="00A710C1"/>
    <w:rsid w:val="00A73116"/>
    <w:rsid w:val="00A75DDC"/>
    <w:rsid w:val="00A764E5"/>
    <w:rsid w:val="00A76577"/>
    <w:rsid w:val="00A77091"/>
    <w:rsid w:val="00A802C1"/>
    <w:rsid w:val="00A81A18"/>
    <w:rsid w:val="00A82B72"/>
    <w:rsid w:val="00A87010"/>
    <w:rsid w:val="00A97591"/>
    <w:rsid w:val="00AA05F4"/>
    <w:rsid w:val="00AA0D63"/>
    <w:rsid w:val="00AA6736"/>
    <w:rsid w:val="00AB0774"/>
    <w:rsid w:val="00AB1CE0"/>
    <w:rsid w:val="00AB5B23"/>
    <w:rsid w:val="00AB5DBD"/>
    <w:rsid w:val="00AB6AA5"/>
    <w:rsid w:val="00AB7074"/>
    <w:rsid w:val="00AB7ED0"/>
    <w:rsid w:val="00AC1D7D"/>
    <w:rsid w:val="00AC1F3D"/>
    <w:rsid w:val="00AC239D"/>
    <w:rsid w:val="00AC3C17"/>
    <w:rsid w:val="00AC4672"/>
    <w:rsid w:val="00AC47CD"/>
    <w:rsid w:val="00AC68B7"/>
    <w:rsid w:val="00AC6AC7"/>
    <w:rsid w:val="00AC7436"/>
    <w:rsid w:val="00AD07F6"/>
    <w:rsid w:val="00AD0929"/>
    <w:rsid w:val="00AD2800"/>
    <w:rsid w:val="00AD2C80"/>
    <w:rsid w:val="00AD6AD8"/>
    <w:rsid w:val="00AE140A"/>
    <w:rsid w:val="00AE21A6"/>
    <w:rsid w:val="00AE32F7"/>
    <w:rsid w:val="00AE4C44"/>
    <w:rsid w:val="00AE7884"/>
    <w:rsid w:val="00AE7909"/>
    <w:rsid w:val="00AF0179"/>
    <w:rsid w:val="00AF18B4"/>
    <w:rsid w:val="00AF2DF5"/>
    <w:rsid w:val="00AF4FA2"/>
    <w:rsid w:val="00AF5410"/>
    <w:rsid w:val="00B03281"/>
    <w:rsid w:val="00B03B78"/>
    <w:rsid w:val="00B04D58"/>
    <w:rsid w:val="00B06B51"/>
    <w:rsid w:val="00B07A7E"/>
    <w:rsid w:val="00B118A6"/>
    <w:rsid w:val="00B1287D"/>
    <w:rsid w:val="00B138A1"/>
    <w:rsid w:val="00B16FA9"/>
    <w:rsid w:val="00B17DF2"/>
    <w:rsid w:val="00B2056A"/>
    <w:rsid w:val="00B22625"/>
    <w:rsid w:val="00B30335"/>
    <w:rsid w:val="00B3035B"/>
    <w:rsid w:val="00B3142A"/>
    <w:rsid w:val="00B31F72"/>
    <w:rsid w:val="00B32A08"/>
    <w:rsid w:val="00B33B1A"/>
    <w:rsid w:val="00B34AE8"/>
    <w:rsid w:val="00B35DA9"/>
    <w:rsid w:val="00B46105"/>
    <w:rsid w:val="00B47065"/>
    <w:rsid w:val="00B52413"/>
    <w:rsid w:val="00B52775"/>
    <w:rsid w:val="00B530D4"/>
    <w:rsid w:val="00B5367C"/>
    <w:rsid w:val="00B548DB"/>
    <w:rsid w:val="00B5726B"/>
    <w:rsid w:val="00B57D10"/>
    <w:rsid w:val="00B6078F"/>
    <w:rsid w:val="00B60B66"/>
    <w:rsid w:val="00B6313F"/>
    <w:rsid w:val="00B6326D"/>
    <w:rsid w:val="00B63B97"/>
    <w:rsid w:val="00B64A45"/>
    <w:rsid w:val="00B6732C"/>
    <w:rsid w:val="00B70A29"/>
    <w:rsid w:val="00B7144A"/>
    <w:rsid w:val="00B72511"/>
    <w:rsid w:val="00B72870"/>
    <w:rsid w:val="00B74E39"/>
    <w:rsid w:val="00B75407"/>
    <w:rsid w:val="00B80653"/>
    <w:rsid w:val="00B84AEC"/>
    <w:rsid w:val="00B87FCE"/>
    <w:rsid w:val="00B90AE7"/>
    <w:rsid w:val="00B9153A"/>
    <w:rsid w:val="00B91FF0"/>
    <w:rsid w:val="00B96303"/>
    <w:rsid w:val="00B969EF"/>
    <w:rsid w:val="00BA0693"/>
    <w:rsid w:val="00BA06D0"/>
    <w:rsid w:val="00BA0EC3"/>
    <w:rsid w:val="00BA289B"/>
    <w:rsid w:val="00BA2D03"/>
    <w:rsid w:val="00BA4426"/>
    <w:rsid w:val="00BA6A39"/>
    <w:rsid w:val="00BB17E7"/>
    <w:rsid w:val="00BB1E95"/>
    <w:rsid w:val="00BB2621"/>
    <w:rsid w:val="00BB3B73"/>
    <w:rsid w:val="00BB5E93"/>
    <w:rsid w:val="00BB77CD"/>
    <w:rsid w:val="00BC1023"/>
    <w:rsid w:val="00BC16BB"/>
    <w:rsid w:val="00BC22FA"/>
    <w:rsid w:val="00BC23E2"/>
    <w:rsid w:val="00BC2F16"/>
    <w:rsid w:val="00BC3BB3"/>
    <w:rsid w:val="00BC4BF3"/>
    <w:rsid w:val="00BC4F2B"/>
    <w:rsid w:val="00BC519D"/>
    <w:rsid w:val="00BC62F6"/>
    <w:rsid w:val="00BC6B17"/>
    <w:rsid w:val="00BC7CEB"/>
    <w:rsid w:val="00BD1EAE"/>
    <w:rsid w:val="00BD2659"/>
    <w:rsid w:val="00BD3744"/>
    <w:rsid w:val="00BD584E"/>
    <w:rsid w:val="00BD5AF0"/>
    <w:rsid w:val="00BD5F6B"/>
    <w:rsid w:val="00BD767B"/>
    <w:rsid w:val="00BD7BA3"/>
    <w:rsid w:val="00BE05B3"/>
    <w:rsid w:val="00BE114D"/>
    <w:rsid w:val="00BE2D25"/>
    <w:rsid w:val="00BE50B2"/>
    <w:rsid w:val="00BE6740"/>
    <w:rsid w:val="00BE73C9"/>
    <w:rsid w:val="00BE7B61"/>
    <w:rsid w:val="00BF0230"/>
    <w:rsid w:val="00BF1A48"/>
    <w:rsid w:val="00BF1E95"/>
    <w:rsid w:val="00BF2D3C"/>
    <w:rsid w:val="00BF4D13"/>
    <w:rsid w:val="00BF4E39"/>
    <w:rsid w:val="00BF60A4"/>
    <w:rsid w:val="00BF6959"/>
    <w:rsid w:val="00C0048F"/>
    <w:rsid w:val="00C01F9D"/>
    <w:rsid w:val="00C0262B"/>
    <w:rsid w:val="00C031CF"/>
    <w:rsid w:val="00C0519B"/>
    <w:rsid w:val="00C07B58"/>
    <w:rsid w:val="00C10C3F"/>
    <w:rsid w:val="00C11088"/>
    <w:rsid w:val="00C1216B"/>
    <w:rsid w:val="00C1355D"/>
    <w:rsid w:val="00C15D46"/>
    <w:rsid w:val="00C17154"/>
    <w:rsid w:val="00C17E39"/>
    <w:rsid w:val="00C2173D"/>
    <w:rsid w:val="00C22551"/>
    <w:rsid w:val="00C234E2"/>
    <w:rsid w:val="00C2376E"/>
    <w:rsid w:val="00C3223D"/>
    <w:rsid w:val="00C32BA4"/>
    <w:rsid w:val="00C33175"/>
    <w:rsid w:val="00C3358F"/>
    <w:rsid w:val="00C33693"/>
    <w:rsid w:val="00C33C6C"/>
    <w:rsid w:val="00C36826"/>
    <w:rsid w:val="00C37F67"/>
    <w:rsid w:val="00C4063E"/>
    <w:rsid w:val="00C410AA"/>
    <w:rsid w:val="00C42977"/>
    <w:rsid w:val="00C448E7"/>
    <w:rsid w:val="00C44A88"/>
    <w:rsid w:val="00C44ACC"/>
    <w:rsid w:val="00C45CD9"/>
    <w:rsid w:val="00C464EC"/>
    <w:rsid w:val="00C50568"/>
    <w:rsid w:val="00C51F49"/>
    <w:rsid w:val="00C5219D"/>
    <w:rsid w:val="00C544AD"/>
    <w:rsid w:val="00C56164"/>
    <w:rsid w:val="00C57ABE"/>
    <w:rsid w:val="00C60368"/>
    <w:rsid w:val="00C60A90"/>
    <w:rsid w:val="00C64FCD"/>
    <w:rsid w:val="00C662D3"/>
    <w:rsid w:val="00C71BC0"/>
    <w:rsid w:val="00C72F28"/>
    <w:rsid w:val="00C73062"/>
    <w:rsid w:val="00C76925"/>
    <w:rsid w:val="00C77514"/>
    <w:rsid w:val="00C77F0F"/>
    <w:rsid w:val="00C8021A"/>
    <w:rsid w:val="00C806D0"/>
    <w:rsid w:val="00C8085A"/>
    <w:rsid w:val="00C81E92"/>
    <w:rsid w:val="00C827AA"/>
    <w:rsid w:val="00C82A83"/>
    <w:rsid w:val="00C83C3D"/>
    <w:rsid w:val="00C8505D"/>
    <w:rsid w:val="00C85D06"/>
    <w:rsid w:val="00C87001"/>
    <w:rsid w:val="00C90716"/>
    <w:rsid w:val="00C90B0E"/>
    <w:rsid w:val="00C917C7"/>
    <w:rsid w:val="00C9326B"/>
    <w:rsid w:val="00C93E0B"/>
    <w:rsid w:val="00C954C1"/>
    <w:rsid w:val="00C95CD0"/>
    <w:rsid w:val="00C97690"/>
    <w:rsid w:val="00CA157D"/>
    <w:rsid w:val="00CA20BC"/>
    <w:rsid w:val="00CA2B08"/>
    <w:rsid w:val="00CA387D"/>
    <w:rsid w:val="00CA3FAE"/>
    <w:rsid w:val="00CA45DD"/>
    <w:rsid w:val="00CA5111"/>
    <w:rsid w:val="00CA57F0"/>
    <w:rsid w:val="00CA64F3"/>
    <w:rsid w:val="00CA6D1D"/>
    <w:rsid w:val="00CA72F0"/>
    <w:rsid w:val="00CA77A1"/>
    <w:rsid w:val="00CA7B6F"/>
    <w:rsid w:val="00CB15FA"/>
    <w:rsid w:val="00CB2983"/>
    <w:rsid w:val="00CB4774"/>
    <w:rsid w:val="00CB68B2"/>
    <w:rsid w:val="00CB70D4"/>
    <w:rsid w:val="00CC0438"/>
    <w:rsid w:val="00CC06B7"/>
    <w:rsid w:val="00CC42C1"/>
    <w:rsid w:val="00CC64A2"/>
    <w:rsid w:val="00CD6BC0"/>
    <w:rsid w:val="00CE1319"/>
    <w:rsid w:val="00CE25D1"/>
    <w:rsid w:val="00CE3F1E"/>
    <w:rsid w:val="00CE509A"/>
    <w:rsid w:val="00CE6E66"/>
    <w:rsid w:val="00CE790E"/>
    <w:rsid w:val="00CF09D1"/>
    <w:rsid w:val="00CF36BB"/>
    <w:rsid w:val="00CF5446"/>
    <w:rsid w:val="00CF5F25"/>
    <w:rsid w:val="00D001A5"/>
    <w:rsid w:val="00D01F24"/>
    <w:rsid w:val="00D03371"/>
    <w:rsid w:val="00D03A84"/>
    <w:rsid w:val="00D05AF3"/>
    <w:rsid w:val="00D06F36"/>
    <w:rsid w:val="00D10453"/>
    <w:rsid w:val="00D10885"/>
    <w:rsid w:val="00D10B47"/>
    <w:rsid w:val="00D11177"/>
    <w:rsid w:val="00D12E3D"/>
    <w:rsid w:val="00D1445B"/>
    <w:rsid w:val="00D14A97"/>
    <w:rsid w:val="00D14DE0"/>
    <w:rsid w:val="00D16CA6"/>
    <w:rsid w:val="00D16EA8"/>
    <w:rsid w:val="00D16EF4"/>
    <w:rsid w:val="00D2323A"/>
    <w:rsid w:val="00D23565"/>
    <w:rsid w:val="00D23A3E"/>
    <w:rsid w:val="00D25121"/>
    <w:rsid w:val="00D25E2F"/>
    <w:rsid w:val="00D2692A"/>
    <w:rsid w:val="00D27E01"/>
    <w:rsid w:val="00D3241D"/>
    <w:rsid w:val="00D3327B"/>
    <w:rsid w:val="00D33DD3"/>
    <w:rsid w:val="00D347FD"/>
    <w:rsid w:val="00D36383"/>
    <w:rsid w:val="00D3660F"/>
    <w:rsid w:val="00D412B7"/>
    <w:rsid w:val="00D43533"/>
    <w:rsid w:val="00D446B3"/>
    <w:rsid w:val="00D453FD"/>
    <w:rsid w:val="00D4583C"/>
    <w:rsid w:val="00D4743D"/>
    <w:rsid w:val="00D47EB4"/>
    <w:rsid w:val="00D50598"/>
    <w:rsid w:val="00D516E8"/>
    <w:rsid w:val="00D54059"/>
    <w:rsid w:val="00D54641"/>
    <w:rsid w:val="00D60426"/>
    <w:rsid w:val="00D604CA"/>
    <w:rsid w:val="00D6096F"/>
    <w:rsid w:val="00D64DE7"/>
    <w:rsid w:val="00D653E1"/>
    <w:rsid w:val="00D670E7"/>
    <w:rsid w:val="00D70163"/>
    <w:rsid w:val="00D707F7"/>
    <w:rsid w:val="00D744B3"/>
    <w:rsid w:val="00D80C52"/>
    <w:rsid w:val="00D80D8B"/>
    <w:rsid w:val="00D837C4"/>
    <w:rsid w:val="00D850D5"/>
    <w:rsid w:val="00D86A7E"/>
    <w:rsid w:val="00D870FB"/>
    <w:rsid w:val="00D87295"/>
    <w:rsid w:val="00D87304"/>
    <w:rsid w:val="00D87520"/>
    <w:rsid w:val="00D87C59"/>
    <w:rsid w:val="00D91A60"/>
    <w:rsid w:val="00D921FB"/>
    <w:rsid w:val="00D95005"/>
    <w:rsid w:val="00D96452"/>
    <w:rsid w:val="00D964E0"/>
    <w:rsid w:val="00D9701E"/>
    <w:rsid w:val="00DA1B4A"/>
    <w:rsid w:val="00DA31A3"/>
    <w:rsid w:val="00DA4A5E"/>
    <w:rsid w:val="00DA5C3C"/>
    <w:rsid w:val="00DA63E2"/>
    <w:rsid w:val="00DA73EF"/>
    <w:rsid w:val="00DB2653"/>
    <w:rsid w:val="00DB3055"/>
    <w:rsid w:val="00DB397E"/>
    <w:rsid w:val="00DB4DB7"/>
    <w:rsid w:val="00DB5A94"/>
    <w:rsid w:val="00DB5C96"/>
    <w:rsid w:val="00DC017B"/>
    <w:rsid w:val="00DC0B87"/>
    <w:rsid w:val="00DC34B9"/>
    <w:rsid w:val="00DC3D9B"/>
    <w:rsid w:val="00DC619B"/>
    <w:rsid w:val="00DC7066"/>
    <w:rsid w:val="00DC7BB3"/>
    <w:rsid w:val="00DD0A95"/>
    <w:rsid w:val="00DD4668"/>
    <w:rsid w:val="00DD51B7"/>
    <w:rsid w:val="00DD6959"/>
    <w:rsid w:val="00DD6BEB"/>
    <w:rsid w:val="00DE02C2"/>
    <w:rsid w:val="00DE6A4F"/>
    <w:rsid w:val="00DF0D9E"/>
    <w:rsid w:val="00DF0F34"/>
    <w:rsid w:val="00DF19D5"/>
    <w:rsid w:val="00DF1FE6"/>
    <w:rsid w:val="00DF59B1"/>
    <w:rsid w:val="00DF613D"/>
    <w:rsid w:val="00DF654E"/>
    <w:rsid w:val="00DF76B8"/>
    <w:rsid w:val="00E021FE"/>
    <w:rsid w:val="00E03235"/>
    <w:rsid w:val="00E06CE7"/>
    <w:rsid w:val="00E07298"/>
    <w:rsid w:val="00E1012A"/>
    <w:rsid w:val="00E10FBD"/>
    <w:rsid w:val="00E12034"/>
    <w:rsid w:val="00E156B0"/>
    <w:rsid w:val="00E26750"/>
    <w:rsid w:val="00E31180"/>
    <w:rsid w:val="00E33BF7"/>
    <w:rsid w:val="00E360A8"/>
    <w:rsid w:val="00E36429"/>
    <w:rsid w:val="00E36769"/>
    <w:rsid w:val="00E377DD"/>
    <w:rsid w:val="00E44B78"/>
    <w:rsid w:val="00E45971"/>
    <w:rsid w:val="00E54C42"/>
    <w:rsid w:val="00E5501E"/>
    <w:rsid w:val="00E55733"/>
    <w:rsid w:val="00E55C93"/>
    <w:rsid w:val="00E563ED"/>
    <w:rsid w:val="00E56F3D"/>
    <w:rsid w:val="00E60138"/>
    <w:rsid w:val="00E604A9"/>
    <w:rsid w:val="00E620BD"/>
    <w:rsid w:val="00E62D97"/>
    <w:rsid w:val="00E6405C"/>
    <w:rsid w:val="00E645F0"/>
    <w:rsid w:val="00E67DAF"/>
    <w:rsid w:val="00E72E14"/>
    <w:rsid w:val="00E762E0"/>
    <w:rsid w:val="00E76339"/>
    <w:rsid w:val="00E7738E"/>
    <w:rsid w:val="00E77E4C"/>
    <w:rsid w:val="00E805BC"/>
    <w:rsid w:val="00E81DEB"/>
    <w:rsid w:val="00E82B63"/>
    <w:rsid w:val="00E83A24"/>
    <w:rsid w:val="00E84FB9"/>
    <w:rsid w:val="00E9089A"/>
    <w:rsid w:val="00E90BC3"/>
    <w:rsid w:val="00E92F83"/>
    <w:rsid w:val="00E940EE"/>
    <w:rsid w:val="00E95915"/>
    <w:rsid w:val="00E95C84"/>
    <w:rsid w:val="00EA0087"/>
    <w:rsid w:val="00EA160E"/>
    <w:rsid w:val="00EA19E7"/>
    <w:rsid w:val="00EA27A8"/>
    <w:rsid w:val="00EA3B82"/>
    <w:rsid w:val="00EA5E03"/>
    <w:rsid w:val="00EB15AA"/>
    <w:rsid w:val="00EB1BDA"/>
    <w:rsid w:val="00EB3378"/>
    <w:rsid w:val="00EB5378"/>
    <w:rsid w:val="00EB544A"/>
    <w:rsid w:val="00EB6862"/>
    <w:rsid w:val="00EC2895"/>
    <w:rsid w:val="00EC35B7"/>
    <w:rsid w:val="00EC377F"/>
    <w:rsid w:val="00EC4652"/>
    <w:rsid w:val="00ED0F23"/>
    <w:rsid w:val="00ED0FFF"/>
    <w:rsid w:val="00ED40D3"/>
    <w:rsid w:val="00EE70C8"/>
    <w:rsid w:val="00EE73F4"/>
    <w:rsid w:val="00EF0FFB"/>
    <w:rsid w:val="00EF1411"/>
    <w:rsid w:val="00EF216E"/>
    <w:rsid w:val="00EF27BF"/>
    <w:rsid w:val="00EF2F4E"/>
    <w:rsid w:val="00EF3237"/>
    <w:rsid w:val="00EF535E"/>
    <w:rsid w:val="00EF5FA7"/>
    <w:rsid w:val="00EF7E7B"/>
    <w:rsid w:val="00F02545"/>
    <w:rsid w:val="00F02A14"/>
    <w:rsid w:val="00F03023"/>
    <w:rsid w:val="00F03646"/>
    <w:rsid w:val="00F05911"/>
    <w:rsid w:val="00F06C49"/>
    <w:rsid w:val="00F10918"/>
    <w:rsid w:val="00F11B2B"/>
    <w:rsid w:val="00F13EC8"/>
    <w:rsid w:val="00F210C3"/>
    <w:rsid w:val="00F23AA4"/>
    <w:rsid w:val="00F25DE7"/>
    <w:rsid w:val="00F31CBC"/>
    <w:rsid w:val="00F34ED6"/>
    <w:rsid w:val="00F34F78"/>
    <w:rsid w:val="00F3554A"/>
    <w:rsid w:val="00F358F1"/>
    <w:rsid w:val="00F36A60"/>
    <w:rsid w:val="00F36BC0"/>
    <w:rsid w:val="00F36E3E"/>
    <w:rsid w:val="00F37D80"/>
    <w:rsid w:val="00F402B3"/>
    <w:rsid w:val="00F402DC"/>
    <w:rsid w:val="00F43A86"/>
    <w:rsid w:val="00F449C2"/>
    <w:rsid w:val="00F467F4"/>
    <w:rsid w:val="00F4682C"/>
    <w:rsid w:val="00F468CF"/>
    <w:rsid w:val="00F46A0A"/>
    <w:rsid w:val="00F5120C"/>
    <w:rsid w:val="00F51CBA"/>
    <w:rsid w:val="00F52AAB"/>
    <w:rsid w:val="00F53C33"/>
    <w:rsid w:val="00F55A7F"/>
    <w:rsid w:val="00F5696D"/>
    <w:rsid w:val="00F56DCF"/>
    <w:rsid w:val="00F62A03"/>
    <w:rsid w:val="00F62C48"/>
    <w:rsid w:val="00F64199"/>
    <w:rsid w:val="00F644B4"/>
    <w:rsid w:val="00F64A98"/>
    <w:rsid w:val="00F66360"/>
    <w:rsid w:val="00F66E55"/>
    <w:rsid w:val="00F7020A"/>
    <w:rsid w:val="00F70D5B"/>
    <w:rsid w:val="00F741CB"/>
    <w:rsid w:val="00F849E2"/>
    <w:rsid w:val="00F86BDD"/>
    <w:rsid w:val="00F918B0"/>
    <w:rsid w:val="00F9258F"/>
    <w:rsid w:val="00F9585D"/>
    <w:rsid w:val="00F95F2B"/>
    <w:rsid w:val="00F96155"/>
    <w:rsid w:val="00FA11D7"/>
    <w:rsid w:val="00FA2AA2"/>
    <w:rsid w:val="00FA3ACF"/>
    <w:rsid w:val="00FA594C"/>
    <w:rsid w:val="00FA64C1"/>
    <w:rsid w:val="00FA7181"/>
    <w:rsid w:val="00FA7C14"/>
    <w:rsid w:val="00FB25D4"/>
    <w:rsid w:val="00FB5A7A"/>
    <w:rsid w:val="00FC0BAA"/>
    <w:rsid w:val="00FC0F7C"/>
    <w:rsid w:val="00FC10E1"/>
    <w:rsid w:val="00FC1D2F"/>
    <w:rsid w:val="00FC36BC"/>
    <w:rsid w:val="00FC4B3B"/>
    <w:rsid w:val="00FD02BA"/>
    <w:rsid w:val="00FD1F71"/>
    <w:rsid w:val="00FD68FF"/>
    <w:rsid w:val="00FD6FFD"/>
    <w:rsid w:val="00FD7232"/>
    <w:rsid w:val="00FE2DD1"/>
    <w:rsid w:val="00FE3B73"/>
    <w:rsid w:val="00FE49C4"/>
    <w:rsid w:val="00FE5944"/>
    <w:rsid w:val="00FE701B"/>
    <w:rsid w:val="00FF0506"/>
    <w:rsid w:val="00FF32D7"/>
    <w:rsid w:val="00FF54B4"/>
    <w:rsid w:val="00FF605B"/>
    <w:rsid w:val="00FF6ACE"/>
    <w:rsid w:val="00FF7A0A"/>
    <w:rsid w:val="022BC5A2"/>
    <w:rsid w:val="0293081F"/>
    <w:rsid w:val="03049F22"/>
    <w:rsid w:val="03AA26BA"/>
    <w:rsid w:val="040A460D"/>
    <w:rsid w:val="06184DD2"/>
    <w:rsid w:val="0625C621"/>
    <w:rsid w:val="06C0496F"/>
    <w:rsid w:val="07B2A02E"/>
    <w:rsid w:val="080C6879"/>
    <w:rsid w:val="08F85099"/>
    <w:rsid w:val="0A1F19E1"/>
    <w:rsid w:val="0BC1C80C"/>
    <w:rsid w:val="0C88A1A2"/>
    <w:rsid w:val="0D0C5703"/>
    <w:rsid w:val="0D1C021E"/>
    <w:rsid w:val="0D32A458"/>
    <w:rsid w:val="0DEF36C7"/>
    <w:rsid w:val="0EB0A235"/>
    <w:rsid w:val="0EC6366F"/>
    <w:rsid w:val="0F058A45"/>
    <w:rsid w:val="0FC9B017"/>
    <w:rsid w:val="0FF36285"/>
    <w:rsid w:val="102411F6"/>
    <w:rsid w:val="1082AB1F"/>
    <w:rsid w:val="10C64D02"/>
    <w:rsid w:val="10CB5137"/>
    <w:rsid w:val="110D498D"/>
    <w:rsid w:val="1186DDBC"/>
    <w:rsid w:val="11903B02"/>
    <w:rsid w:val="11ADD98D"/>
    <w:rsid w:val="121735A6"/>
    <w:rsid w:val="12180C2F"/>
    <w:rsid w:val="12502F20"/>
    <w:rsid w:val="1266F24D"/>
    <w:rsid w:val="139FFF28"/>
    <w:rsid w:val="144B0D60"/>
    <w:rsid w:val="150C66BA"/>
    <w:rsid w:val="15192CDD"/>
    <w:rsid w:val="159E82CC"/>
    <w:rsid w:val="15E1BADD"/>
    <w:rsid w:val="15E56A1A"/>
    <w:rsid w:val="15F2BC77"/>
    <w:rsid w:val="1602D2AC"/>
    <w:rsid w:val="16302C64"/>
    <w:rsid w:val="16336BB0"/>
    <w:rsid w:val="166AC5F5"/>
    <w:rsid w:val="16FA7040"/>
    <w:rsid w:val="17AFA356"/>
    <w:rsid w:val="18C8E0E6"/>
    <w:rsid w:val="19DD22BE"/>
    <w:rsid w:val="1A5AE423"/>
    <w:rsid w:val="1A7B41B1"/>
    <w:rsid w:val="1AAE2830"/>
    <w:rsid w:val="1ACF9A8F"/>
    <w:rsid w:val="1BCEC8BE"/>
    <w:rsid w:val="1CC578E7"/>
    <w:rsid w:val="1CC6384B"/>
    <w:rsid w:val="1D85B34A"/>
    <w:rsid w:val="1EBC285A"/>
    <w:rsid w:val="1EF8D233"/>
    <w:rsid w:val="1FC048D9"/>
    <w:rsid w:val="2068491B"/>
    <w:rsid w:val="2079834B"/>
    <w:rsid w:val="22172FB3"/>
    <w:rsid w:val="22711047"/>
    <w:rsid w:val="22B5007C"/>
    <w:rsid w:val="235E1252"/>
    <w:rsid w:val="238201A7"/>
    <w:rsid w:val="239BC29D"/>
    <w:rsid w:val="23BDB835"/>
    <w:rsid w:val="242F38DF"/>
    <w:rsid w:val="24BD915A"/>
    <w:rsid w:val="2531CD08"/>
    <w:rsid w:val="273DE426"/>
    <w:rsid w:val="27B9453F"/>
    <w:rsid w:val="2850E001"/>
    <w:rsid w:val="29B3B8AE"/>
    <w:rsid w:val="2A15B07B"/>
    <w:rsid w:val="2A9302C8"/>
    <w:rsid w:val="2B183187"/>
    <w:rsid w:val="2CAE5F13"/>
    <w:rsid w:val="2E0441D6"/>
    <w:rsid w:val="2E72BC47"/>
    <w:rsid w:val="2F3A2B11"/>
    <w:rsid w:val="2FA2E9CD"/>
    <w:rsid w:val="2FB0DF73"/>
    <w:rsid w:val="3142B0AC"/>
    <w:rsid w:val="31DE3E7C"/>
    <w:rsid w:val="3248F737"/>
    <w:rsid w:val="327C8B9B"/>
    <w:rsid w:val="328F87C5"/>
    <w:rsid w:val="32B5DAB4"/>
    <w:rsid w:val="34970CE4"/>
    <w:rsid w:val="34A9DBFC"/>
    <w:rsid w:val="35C1C78B"/>
    <w:rsid w:val="35F9007C"/>
    <w:rsid w:val="366BE17F"/>
    <w:rsid w:val="3717C326"/>
    <w:rsid w:val="379422D6"/>
    <w:rsid w:val="38843679"/>
    <w:rsid w:val="38D6EFD0"/>
    <w:rsid w:val="392C0E00"/>
    <w:rsid w:val="3951A02F"/>
    <w:rsid w:val="3BA5C763"/>
    <w:rsid w:val="3C364D8D"/>
    <w:rsid w:val="3CA83F44"/>
    <w:rsid w:val="3CC67AA2"/>
    <w:rsid w:val="3DB46612"/>
    <w:rsid w:val="3DFC55ED"/>
    <w:rsid w:val="3F54CFF6"/>
    <w:rsid w:val="3F91E876"/>
    <w:rsid w:val="3FE645CA"/>
    <w:rsid w:val="402C98A1"/>
    <w:rsid w:val="407E29A9"/>
    <w:rsid w:val="41D798DE"/>
    <w:rsid w:val="422C178D"/>
    <w:rsid w:val="433BC444"/>
    <w:rsid w:val="4366E25B"/>
    <w:rsid w:val="4458CAFD"/>
    <w:rsid w:val="450BC939"/>
    <w:rsid w:val="450D3234"/>
    <w:rsid w:val="46339C08"/>
    <w:rsid w:val="47A2A68C"/>
    <w:rsid w:val="495CF8CD"/>
    <w:rsid w:val="4A59D427"/>
    <w:rsid w:val="4ADA8BB4"/>
    <w:rsid w:val="4AFC40E5"/>
    <w:rsid w:val="4CAFF383"/>
    <w:rsid w:val="4CB585CA"/>
    <w:rsid w:val="4CF9E576"/>
    <w:rsid w:val="4D01F23A"/>
    <w:rsid w:val="4DF51E03"/>
    <w:rsid w:val="4E2DCE2C"/>
    <w:rsid w:val="50167038"/>
    <w:rsid w:val="50D5FAAF"/>
    <w:rsid w:val="512F9D3E"/>
    <w:rsid w:val="52D36980"/>
    <w:rsid w:val="5303DCA9"/>
    <w:rsid w:val="53206492"/>
    <w:rsid w:val="53599701"/>
    <w:rsid w:val="54792003"/>
    <w:rsid w:val="54CDEB78"/>
    <w:rsid w:val="56E0958F"/>
    <w:rsid w:val="5701304E"/>
    <w:rsid w:val="576882AA"/>
    <w:rsid w:val="57FA81E8"/>
    <w:rsid w:val="584ADF0E"/>
    <w:rsid w:val="58C49904"/>
    <w:rsid w:val="5A6E8A37"/>
    <w:rsid w:val="5B5FEAA2"/>
    <w:rsid w:val="5C6C6EBC"/>
    <w:rsid w:val="5D616066"/>
    <w:rsid w:val="5D745D57"/>
    <w:rsid w:val="5DB7C37B"/>
    <w:rsid w:val="5F56EE1B"/>
    <w:rsid w:val="5FC83BD9"/>
    <w:rsid w:val="6009EE08"/>
    <w:rsid w:val="6246469D"/>
    <w:rsid w:val="624E410B"/>
    <w:rsid w:val="627D82A0"/>
    <w:rsid w:val="638C3FB3"/>
    <w:rsid w:val="63DC957C"/>
    <w:rsid w:val="63FA4648"/>
    <w:rsid w:val="641429D8"/>
    <w:rsid w:val="6502B24E"/>
    <w:rsid w:val="651D77BF"/>
    <w:rsid w:val="6537285A"/>
    <w:rsid w:val="65791BCA"/>
    <w:rsid w:val="65904E6E"/>
    <w:rsid w:val="65FE6BA3"/>
    <w:rsid w:val="673177AD"/>
    <w:rsid w:val="6770425E"/>
    <w:rsid w:val="6794F44E"/>
    <w:rsid w:val="67D5AA2C"/>
    <w:rsid w:val="67FF15CB"/>
    <w:rsid w:val="69B488CA"/>
    <w:rsid w:val="6A888615"/>
    <w:rsid w:val="6AB7A99E"/>
    <w:rsid w:val="6AE7CCBA"/>
    <w:rsid w:val="6AEE67A8"/>
    <w:rsid w:val="6B2681E0"/>
    <w:rsid w:val="6B315788"/>
    <w:rsid w:val="6BCB04FC"/>
    <w:rsid w:val="6DCAE54B"/>
    <w:rsid w:val="6E1BF5A3"/>
    <w:rsid w:val="6E79BD95"/>
    <w:rsid w:val="6EA9CF4D"/>
    <w:rsid w:val="6F0AD239"/>
    <w:rsid w:val="70541855"/>
    <w:rsid w:val="7058785C"/>
    <w:rsid w:val="707B5C1E"/>
    <w:rsid w:val="70DFD5EB"/>
    <w:rsid w:val="7194EF0C"/>
    <w:rsid w:val="72F3BAF7"/>
    <w:rsid w:val="75413CF6"/>
    <w:rsid w:val="757E578A"/>
    <w:rsid w:val="762A6DDD"/>
    <w:rsid w:val="7637F16A"/>
    <w:rsid w:val="76806404"/>
    <w:rsid w:val="76BFFD19"/>
    <w:rsid w:val="775069FE"/>
    <w:rsid w:val="77FE5394"/>
    <w:rsid w:val="7862045B"/>
    <w:rsid w:val="79EFBF1F"/>
    <w:rsid w:val="79F59610"/>
    <w:rsid w:val="7A25FB3D"/>
    <w:rsid w:val="7AAB59EE"/>
    <w:rsid w:val="7B38A95A"/>
    <w:rsid w:val="7BACFC20"/>
    <w:rsid w:val="7CA617B3"/>
    <w:rsid w:val="7DFAB97A"/>
    <w:rsid w:val="7FBC67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9084"/>
  <w15:chartTrackingRefBased/>
  <w15:docId w15:val="{177C262F-0CC2-495C-B633-31A53991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Calibri Light"/>
        <w:kern w:val="2"/>
        <w:sz w:val="22"/>
        <w:szCs w:val="22"/>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059"/>
    <w:rPr>
      <w:lang w:val="ca-ES"/>
    </w:rPr>
  </w:style>
  <w:style w:type="paragraph" w:styleId="Ttulo1">
    <w:name w:val="heading 1"/>
    <w:basedOn w:val="Normal"/>
    <w:next w:val="Normal"/>
    <w:link w:val="Ttulo1Car"/>
    <w:uiPriority w:val="9"/>
    <w:qFormat/>
    <w:rsid w:val="00601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1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011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6011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011E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011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011E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011E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011E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1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011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011EB"/>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rsid w:val="006011EB"/>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6011EB"/>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6011EB"/>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011EB"/>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011EB"/>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011EB"/>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01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1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1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1EB"/>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011EB"/>
    <w:pPr>
      <w:spacing w:before="160"/>
      <w:jc w:val="center"/>
    </w:pPr>
    <w:rPr>
      <w:i/>
      <w:iCs/>
      <w:color w:val="404040" w:themeColor="text1" w:themeTint="BF"/>
    </w:rPr>
  </w:style>
  <w:style w:type="character" w:customStyle="1" w:styleId="CitaCar">
    <w:name w:val="Cita Car"/>
    <w:basedOn w:val="Fuentedeprrafopredeter"/>
    <w:link w:val="Cita"/>
    <w:uiPriority w:val="29"/>
    <w:rsid w:val="006011EB"/>
    <w:rPr>
      <w:i/>
      <w:iCs/>
      <w:color w:val="404040" w:themeColor="text1" w:themeTint="BF"/>
    </w:rPr>
  </w:style>
  <w:style w:type="paragraph" w:styleId="Prrafodelista">
    <w:name w:val="List Paragraph"/>
    <w:basedOn w:val="Normal"/>
    <w:uiPriority w:val="34"/>
    <w:qFormat/>
    <w:rsid w:val="006011EB"/>
    <w:pPr>
      <w:ind w:left="720"/>
      <w:contextualSpacing/>
    </w:pPr>
  </w:style>
  <w:style w:type="character" w:styleId="nfasisintenso">
    <w:name w:val="Intense Emphasis"/>
    <w:basedOn w:val="Fuentedeprrafopredeter"/>
    <w:uiPriority w:val="21"/>
    <w:qFormat/>
    <w:rsid w:val="006011EB"/>
    <w:rPr>
      <w:i/>
      <w:iCs/>
      <w:color w:val="0F4761" w:themeColor="accent1" w:themeShade="BF"/>
    </w:rPr>
  </w:style>
  <w:style w:type="paragraph" w:styleId="Citadestacada">
    <w:name w:val="Intense Quote"/>
    <w:basedOn w:val="Normal"/>
    <w:next w:val="Normal"/>
    <w:link w:val="CitadestacadaCar"/>
    <w:uiPriority w:val="30"/>
    <w:qFormat/>
    <w:rsid w:val="00601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11EB"/>
    <w:rPr>
      <w:i/>
      <w:iCs/>
      <w:color w:val="0F4761" w:themeColor="accent1" w:themeShade="BF"/>
    </w:rPr>
  </w:style>
  <w:style w:type="character" w:styleId="Referenciaintensa">
    <w:name w:val="Intense Reference"/>
    <w:basedOn w:val="Fuentedeprrafopredeter"/>
    <w:uiPriority w:val="32"/>
    <w:qFormat/>
    <w:rsid w:val="006011EB"/>
    <w:rPr>
      <w:b/>
      <w:bCs/>
      <w:smallCaps/>
      <w:color w:val="0F4761" w:themeColor="accent1" w:themeShade="BF"/>
      <w:spacing w:val="5"/>
    </w:rPr>
  </w:style>
  <w:style w:type="table" w:styleId="Tablaconcuadrcula">
    <w:name w:val="Table Grid"/>
    <w:basedOn w:val="Tablanormal"/>
    <w:uiPriority w:val="39"/>
    <w:rsid w:val="00663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0AF8"/>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Fuerte">
    <w:name w:val="Strong"/>
    <w:basedOn w:val="Fuentedeprrafopredeter"/>
    <w:uiPriority w:val="22"/>
    <w:qFormat/>
    <w:rsid w:val="008C0AF8"/>
    <w:rPr>
      <w:b/>
      <w:bCs/>
    </w:rPr>
  </w:style>
  <w:style w:type="paragraph" w:customStyle="1" w:styleId="msonormal0">
    <w:name w:val="msonormal"/>
    <w:basedOn w:val="Normal"/>
    <w:rsid w:val="00B90AE7"/>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CdigoHTML">
    <w:name w:val="HTML Code"/>
    <w:basedOn w:val="Fuentedeprrafopredeter"/>
    <w:uiPriority w:val="99"/>
    <w:semiHidden/>
    <w:unhideWhenUsed/>
    <w:rsid w:val="00B90AE7"/>
    <w:rPr>
      <w:rFonts w:ascii="Courier New" w:eastAsia="Times New Roman" w:hAnsi="Courier New" w:cs="Courier New"/>
      <w:sz w:val="20"/>
      <w:szCs w:val="20"/>
    </w:rPr>
  </w:style>
  <w:style w:type="character" w:styleId="nfasis">
    <w:name w:val="Emphasis"/>
    <w:basedOn w:val="Fuentedeprrafopredeter"/>
    <w:uiPriority w:val="20"/>
    <w:qFormat/>
    <w:rsid w:val="00B90AE7"/>
    <w:rPr>
      <w:i/>
      <w:iCs/>
    </w:rPr>
  </w:style>
  <w:style w:type="paragraph" w:styleId="HTMLconformatoprevio">
    <w:name w:val="HTML Preformatted"/>
    <w:basedOn w:val="Normal"/>
    <w:link w:val="HTMLconformatoprevioCar"/>
    <w:uiPriority w:val="99"/>
    <w:semiHidden/>
    <w:unhideWhenUsed/>
    <w:rsid w:val="00B90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semiHidden/>
    <w:rsid w:val="00B90AE7"/>
    <w:rPr>
      <w:rFonts w:ascii="Courier New" w:eastAsia="Times New Roman" w:hAnsi="Courier New" w:cs="Courier New"/>
      <w:kern w:val="0"/>
      <w:sz w:val="20"/>
      <w:szCs w:val="20"/>
      <w:lang w:eastAsia="es-ES"/>
      <w14:ligatures w14:val="none"/>
    </w:rPr>
  </w:style>
  <w:style w:type="table" w:styleId="Tablaconcuadrculaclara">
    <w:name w:val="Grid Table Light"/>
    <w:basedOn w:val="Tablanormal"/>
    <w:uiPriority w:val="40"/>
    <w:rsid w:val="00DF0D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CA2B08"/>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customStyle="1" w:styleId="whitespace-normal">
    <w:name w:val="whitespace-normal"/>
    <w:basedOn w:val="Normal"/>
    <w:rsid w:val="00CA2B08"/>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Textodelmarcadordeposicin">
    <w:name w:val="Placeholder Text"/>
    <w:basedOn w:val="Fuentedeprrafopredeter"/>
    <w:uiPriority w:val="99"/>
    <w:semiHidden/>
    <w:rsid w:val="00D43533"/>
    <w:rPr>
      <w:color w:val="666666"/>
    </w:rPr>
  </w:style>
  <w:style w:type="paragraph" w:styleId="TtuloTDC">
    <w:name w:val="TOC Heading"/>
    <w:basedOn w:val="Ttulo1"/>
    <w:next w:val="Normal"/>
    <w:uiPriority w:val="39"/>
    <w:unhideWhenUsed/>
    <w:qFormat/>
    <w:rsid w:val="00B52775"/>
    <w:pPr>
      <w:spacing w:before="240" w:after="0" w:line="259" w:lineRule="auto"/>
      <w:outlineLvl w:val="9"/>
    </w:pPr>
    <w:rPr>
      <w:kern w:val="0"/>
      <w:sz w:val="32"/>
      <w:szCs w:val="32"/>
      <w:lang w:val="es-ES" w:eastAsia="es-ES"/>
      <w14:ligatures w14:val="none"/>
    </w:rPr>
  </w:style>
  <w:style w:type="paragraph" w:styleId="TDC1">
    <w:name w:val="toc 1"/>
    <w:basedOn w:val="Normal"/>
    <w:next w:val="Normal"/>
    <w:autoRedefine/>
    <w:uiPriority w:val="39"/>
    <w:unhideWhenUsed/>
    <w:rsid w:val="00B52775"/>
    <w:pPr>
      <w:spacing w:after="100"/>
    </w:pPr>
  </w:style>
  <w:style w:type="paragraph" w:styleId="TDC2">
    <w:name w:val="toc 2"/>
    <w:basedOn w:val="Normal"/>
    <w:next w:val="Normal"/>
    <w:autoRedefine/>
    <w:uiPriority w:val="39"/>
    <w:unhideWhenUsed/>
    <w:rsid w:val="00B52775"/>
    <w:pPr>
      <w:spacing w:after="100"/>
      <w:ind w:left="220"/>
    </w:pPr>
  </w:style>
  <w:style w:type="paragraph" w:styleId="TDC3">
    <w:name w:val="toc 3"/>
    <w:basedOn w:val="Normal"/>
    <w:next w:val="Normal"/>
    <w:autoRedefine/>
    <w:uiPriority w:val="39"/>
    <w:unhideWhenUsed/>
    <w:rsid w:val="00B52775"/>
    <w:pPr>
      <w:spacing w:after="100"/>
      <w:ind w:left="440"/>
    </w:pPr>
  </w:style>
  <w:style w:type="character" w:styleId="Hipervnculo">
    <w:name w:val="Hyperlink"/>
    <w:basedOn w:val="Fuentedeprrafopredeter"/>
    <w:uiPriority w:val="99"/>
    <w:unhideWhenUsed/>
    <w:rsid w:val="00B52775"/>
    <w:rPr>
      <w:color w:val="467886" w:themeColor="hyperlink"/>
      <w:u w:val="single"/>
    </w:rPr>
  </w:style>
  <w:style w:type="character" w:customStyle="1" w:styleId="token">
    <w:name w:val="token"/>
    <w:basedOn w:val="Fuentedeprrafopredeter"/>
    <w:rsid w:val="00593684"/>
  </w:style>
  <w:style w:type="paragraph" w:styleId="Encabezado">
    <w:name w:val="header"/>
    <w:basedOn w:val="Normal"/>
    <w:link w:val="EncabezadoCar"/>
    <w:uiPriority w:val="99"/>
    <w:unhideWhenUsed/>
    <w:rsid w:val="007A62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62EF"/>
    <w:rPr>
      <w:lang w:val="ca-ES"/>
    </w:rPr>
  </w:style>
  <w:style w:type="paragraph" w:styleId="Piedepgina">
    <w:name w:val="footer"/>
    <w:basedOn w:val="Normal"/>
    <w:link w:val="PiedepginaCar"/>
    <w:uiPriority w:val="99"/>
    <w:unhideWhenUsed/>
    <w:rsid w:val="007A62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62EF"/>
    <w:rPr>
      <w:lang w:val="ca-ES"/>
    </w:rPr>
  </w:style>
  <w:style w:type="paragraph" w:styleId="TDC4">
    <w:name w:val="toc 4"/>
    <w:basedOn w:val="Normal"/>
    <w:next w:val="Normal"/>
    <w:autoRedefine/>
    <w:uiPriority w:val="39"/>
    <w:unhideWhenUsed/>
    <w:rsid w:val="00DD4668"/>
    <w:pPr>
      <w:spacing w:after="100"/>
      <w:ind w:left="720"/>
    </w:pPr>
    <w:rPr>
      <w:rFonts w:asciiTheme="minorHAnsi" w:eastAsiaTheme="minorEastAsia" w:hAnsiTheme="minorHAnsi" w:cstheme="minorBidi"/>
      <w:sz w:val="24"/>
      <w:szCs w:val="24"/>
      <w:lang w:val="es-ES" w:eastAsia="es-ES"/>
    </w:rPr>
  </w:style>
  <w:style w:type="paragraph" w:styleId="TDC5">
    <w:name w:val="toc 5"/>
    <w:basedOn w:val="Normal"/>
    <w:next w:val="Normal"/>
    <w:autoRedefine/>
    <w:uiPriority w:val="39"/>
    <w:unhideWhenUsed/>
    <w:rsid w:val="00DD4668"/>
    <w:pPr>
      <w:spacing w:after="100"/>
      <w:ind w:left="960"/>
    </w:pPr>
    <w:rPr>
      <w:rFonts w:asciiTheme="minorHAnsi" w:eastAsiaTheme="minorEastAsia" w:hAnsiTheme="minorHAnsi" w:cstheme="minorBidi"/>
      <w:sz w:val="24"/>
      <w:szCs w:val="24"/>
      <w:lang w:val="es-ES" w:eastAsia="es-ES"/>
    </w:rPr>
  </w:style>
  <w:style w:type="paragraph" w:styleId="TDC6">
    <w:name w:val="toc 6"/>
    <w:basedOn w:val="Normal"/>
    <w:next w:val="Normal"/>
    <w:autoRedefine/>
    <w:uiPriority w:val="39"/>
    <w:unhideWhenUsed/>
    <w:rsid w:val="00DD4668"/>
    <w:pPr>
      <w:spacing w:after="100"/>
      <w:ind w:left="1200"/>
    </w:pPr>
    <w:rPr>
      <w:rFonts w:asciiTheme="minorHAnsi" w:eastAsiaTheme="minorEastAsia" w:hAnsiTheme="minorHAnsi" w:cstheme="minorBidi"/>
      <w:sz w:val="24"/>
      <w:szCs w:val="24"/>
      <w:lang w:val="es-ES" w:eastAsia="es-ES"/>
    </w:rPr>
  </w:style>
  <w:style w:type="paragraph" w:styleId="TDC7">
    <w:name w:val="toc 7"/>
    <w:basedOn w:val="Normal"/>
    <w:next w:val="Normal"/>
    <w:autoRedefine/>
    <w:uiPriority w:val="39"/>
    <w:unhideWhenUsed/>
    <w:rsid w:val="00DD4668"/>
    <w:pPr>
      <w:spacing w:after="100"/>
      <w:ind w:left="1440"/>
    </w:pPr>
    <w:rPr>
      <w:rFonts w:asciiTheme="minorHAnsi" w:eastAsiaTheme="minorEastAsia" w:hAnsiTheme="minorHAnsi" w:cstheme="minorBidi"/>
      <w:sz w:val="24"/>
      <w:szCs w:val="24"/>
      <w:lang w:val="es-ES" w:eastAsia="es-ES"/>
    </w:rPr>
  </w:style>
  <w:style w:type="paragraph" w:styleId="TDC8">
    <w:name w:val="toc 8"/>
    <w:basedOn w:val="Normal"/>
    <w:next w:val="Normal"/>
    <w:autoRedefine/>
    <w:uiPriority w:val="39"/>
    <w:unhideWhenUsed/>
    <w:rsid w:val="00DD4668"/>
    <w:pPr>
      <w:spacing w:after="100"/>
      <w:ind w:left="1680"/>
    </w:pPr>
    <w:rPr>
      <w:rFonts w:asciiTheme="minorHAnsi" w:eastAsiaTheme="minorEastAsia" w:hAnsiTheme="minorHAnsi" w:cstheme="minorBidi"/>
      <w:sz w:val="24"/>
      <w:szCs w:val="24"/>
      <w:lang w:val="es-ES" w:eastAsia="es-ES"/>
    </w:rPr>
  </w:style>
  <w:style w:type="paragraph" w:styleId="TDC9">
    <w:name w:val="toc 9"/>
    <w:basedOn w:val="Normal"/>
    <w:next w:val="Normal"/>
    <w:autoRedefine/>
    <w:uiPriority w:val="39"/>
    <w:unhideWhenUsed/>
    <w:rsid w:val="00DD4668"/>
    <w:pPr>
      <w:spacing w:after="100"/>
      <w:ind w:left="1920"/>
    </w:pPr>
    <w:rPr>
      <w:rFonts w:asciiTheme="minorHAnsi" w:eastAsiaTheme="minorEastAsia" w:hAnsiTheme="minorHAnsi" w:cstheme="minorBidi"/>
      <w:sz w:val="24"/>
      <w:szCs w:val="24"/>
      <w:lang w:val="es-ES" w:eastAsia="es-ES"/>
    </w:rPr>
  </w:style>
  <w:style w:type="character" w:styleId="Mencinsinresolver">
    <w:name w:val="Unresolved Mention"/>
    <w:basedOn w:val="Fuentedeprrafopredeter"/>
    <w:uiPriority w:val="99"/>
    <w:semiHidden/>
    <w:unhideWhenUsed/>
    <w:rsid w:val="00DD4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0592D8-847A-4BEC-9E66-43CBF7C14938}">
  <we:reference id="ed452a3f-c68b-45d7-8f96-72f52fc3dfc3" version="1.0.1.0" store="EXCatalog" storeType="EXCatalog"/>
  <we:alternateReferences>
    <we:reference id="WA104381727" version="1.0.1.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2c70a9-c170-48b3-ab04-1cd3cf5f1e5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9550049E6073149824EE2FF716ABF70" ma:contentTypeVersion="9" ma:contentTypeDescription="Crear nuevo documento." ma:contentTypeScope="" ma:versionID="72cad5ca27762cdc0e5ef2b07f723020">
  <xsd:schema xmlns:xsd="http://www.w3.org/2001/XMLSchema" xmlns:xs="http://www.w3.org/2001/XMLSchema" xmlns:p="http://schemas.microsoft.com/office/2006/metadata/properties" xmlns:ns3="4d2c70a9-c170-48b3-ab04-1cd3cf5f1e57" xmlns:ns4="fcb871c1-6948-44e5-8389-78c03b0b36aa" targetNamespace="http://schemas.microsoft.com/office/2006/metadata/properties" ma:root="true" ma:fieldsID="9607b0d63f0007e464c05188aad3485b" ns3:_="" ns4:_="">
    <xsd:import namespace="4d2c70a9-c170-48b3-ab04-1cd3cf5f1e57"/>
    <xsd:import namespace="fcb871c1-6948-44e5-8389-78c03b0b36a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2c70a9-c170-48b3-ab04-1cd3cf5f1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b871c1-6948-44e5-8389-78c03b0b36aa"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6DCFD-C21D-4CF0-A7FF-E5164E981AA9}">
  <ds:schemaRefs>
    <ds:schemaRef ds:uri="http://schemas.microsoft.com/office/2006/metadata/properties"/>
    <ds:schemaRef ds:uri="http://schemas.microsoft.com/office/infopath/2007/PartnerControls"/>
    <ds:schemaRef ds:uri="4d2c70a9-c170-48b3-ab04-1cd3cf5f1e57"/>
  </ds:schemaRefs>
</ds:datastoreItem>
</file>

<file path=customXml/itemProps2.xml><?xml version="1.0" encoding="utf-8"?>
<ds:datastoreItem xmlns:ds="http://schemas.openxmlformats.org/officeDocument/2006/customXml" ds:itemID="{EE1753D4-57A8-420C-B9BB-076DFB93B4F8}">
  <ds:schemaRefs>
    <ds:schemaRef ds:uri="http://schemas.microsoft.com/sharepoint/v3/contenttype/forms"/>
  </ds:schemaRefs>
</ds:datastoreItem>
</file>

<file path=customXml/itemProps3.xml><?xml version="1.0" encoding="utf-8"?>
<ds:datastoreItem xmlns:ds="http://schemas.openxmlformats.org/officeDocument/2006/customXml" ds:itemID="{2B17792B-DD34-4A46-AFE9-C7AFA79964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2c70a9-c170-48b3-ab04-1cd3cf5f1e57"/>
    <ds:schemaRef ds:uri="fcb871c1-6948-44e5-8389-78c03b0b36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3B4A34-948A-4E7A-9E58-25F0B1C2F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10732</Words>
  <Characters>59028</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Termes Bòria</dc:creator>
  <cp:keywords/>
  <dc:description/>
  <cp:lastModifiedBy>Pol Termes Bòria</cp:lastModifiedBy>
  <cp:revision>2</cp:revision>
  <cp:lastPrinted>2026-04-15T15:44:00Z</cp:lastPrinted>
  <dcterms:created xsi:type="dcterms:W3CDTF">2026-06-08T10:48:00Z</dcterms:created>
  <dcterms:modified xsi:type="dcterms:W3CDTF">2026-06-08T10:48:00Z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0x01010029550049E6073149824EE2FF716ABF70</vt:lpwstr>
  </property>
</Properties>
</file>