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5311A" w14:textId="348EECCE" w:rsidR="0096034F" w:rsidRDefault="0096034F" w:rsidP="0096034F">
      <w:pPr>
        <w:pStyle w:val="Heading1"/>
      </w:pPr>
      <w:r>
        <w:t>Polymorphic UX Using Pervasive Neural Network</w:t>
      </w:r>
    </w:p>
    <w:p w14:paraId="6C2980AB" w14:textId="77777777" w:rsidR="0096034F" w:rsidRDefault="0096034F" w:rsidP="0096034F">
      <w:pPr>
        <w:jc w:val="both"/>
      </w:pPr>
    </w:p>
    <w:p w14:paraId="0F3A123D" w14:textId="500F90B8" w:rsidR="0096034F" w:rsidRDefault="0096034F" w:rsidP="0096034F">
      <w:pPr>
        <w:pStyle w:val="Heading3"/>
      </w:pPr>
      <w:r>
        <w:t xml:space="preserve"> Abstract</w:t>
      </w:r>
    </w:p>
    <w:p w14:paraId="41DA7A36" w14:textId="77777777" w:rsidR="0096034F" w:rsidRDefault="0096034F" w:rsidP="0096034F">
      <w:pPr>
        <w:jc w:val="both"/>
      </w:pPr>
    </w:p>
    <w:p w14:paraId="758F5177" w14:textId="51A4A1BD" w:rsidR="0096034F" w:rsidRDefault="0096034F" w:rsidP="0096034F">
      <w:pPr>
        <w:jc w:val="both"/>
      </w:pPr>
      <w:r>
        <w:t xml:space="preserve">This whitepaper presents the development and application of a Polymorphic User Experience (UX) utilizing pervasive neural networks. The focus is on a </w:t>
      </w:r>
      <w:proofErr w:type="spellStart"/>
      <w:r w:rsidR="00F42983">
        <w:t>the</w:t>
      </w:r>
      <w:proofErr w:type="spellEnd"/>
      <w:r w:rsidR="00F42983">
        <w:t xml:space="preserve"> LandingPage</w:t>
      </w:r>
      <w:r>
        <w:t xml:space="preserve"> that offers instant ink subscriptions for printer cartridges globally, becoming effective post printer purchase. By leveraging TensorFlow, </w:t>
      </w:r>
      <w:proofErr w:type="spellStart"/>
      <w:r>
        <w:t>Keras</w:t>
      </w:r>
      <w:proofErr w:type="spellEnd"/>
      <w:r>
        <w:t>, and Python, we aim to create a dynamic, adaptive, and user-friendly interface that enhances customer satisfaction and operational efficiency.</w:t>
      </w:r>
    </w:p>
    <w:p w14:paraId="163538FF" w14:textId="77777777" w:rsidR="0096034F" w:rsidRDefault="0096034F" w:rsidP="0096034F">
      <w:pPr>
        <w:jc w:val="both"/>
      </w:pPr>
    </w:p>
    <w:p w14:paraId="12D83E5E" w14:textId="42F8F0A7" w:rsidR="0096034F" w:rsidRDefault="0096034F" w:rsidP="0096034F">
      <w:pPr>
        <w:pStyle w:val="Heading3"/>
      </w:pPr>
      <w:r>
        <w:t xml:space="preserve"> Introduction</w:t>
      </w:r>
    </w:p>
    <w:p w14:paraId="0CDD6AAD" w14:textId="77777777" w:rsidR="0096034F" w:rsidRDefault="0096034F" w:rsidP="0096034F">
      <w:pPr>
        <w:jc w:val="both"/>
      </w:pPr>
    </w:p>
    <w:p w14:paraId="2552301D" w14:textId="77777777" w:rsidR="0096034F" w:rsidRDefault="0096034F" w:rsidP="0096034F">
      <w:pPr>
        <w:jc w:val="both"/>
      </w:pPr>
      <w:r>
        <w:t xml:space="preserve">The rise of e-commerce has led to increased demand for personalized and efficient user experiences. For businesses offering subscription-based services, such as instant ink for printers, it is crucial to provide a seamless and adaptive UX that caters to diverse user needs. This whitepaper explores the implementation of a polymorphic UX powered by pervasive neural networks, using TensorFlow and </w:t>
      </w:r>
      <w:proofErr w:type="spellStart"/>
      <w:r>
        <w:t>Keras</w:t>
      </w:r>
      <w:proofErr w:type="spellEnd"/>
      <w:r>
        <w:t>, to optimize user interactions and improve service delivery.</w:t>
      </w:r>
    </w:p>
    <w:p w14:paraId="5D0C8407" w14:textId="77777777" w:rsidR="0096034F" w:rsidRDefault="0096034F" w:rsidP="0096034F">
      <w:pPr>
        <w:jc w:val="both"/>
      </w:pPr>
    </w:p>
    <w:p w14:paraId="4431E2ED" w14:textId="02F5ABC0" w:rsidR="0096034F" w:rsidRDefault="0096034F" w:rsidP="0096034F">
      <w:pPr>
        <w:pStyle w:val="Heading3"/>
      </w:pPr>
      <w:r>
        <w:t xml:space="preserve"> Objectives</w:t>
      </w:r>
    </w:p>
    <w:p w14:paraId="48DB6488" w14:textId="77777777" w:rsidR="0096034F" w:rsidRDefault="0096034F" w:rsidP="0096034F">
      <w:pPr>
        <w:jc w:val="both"/>
      </w:pPr>
    </w:p>
    <w:p w14:paraId="23AC855B" w14:textId="77777777" w:rsidR="0096034F" w:rsidRDefault="0096034F" w:rsidP="0096034F">
      <w:pPr>
        <w:jc w:val="both"/>
      </w:pPr>
      <w:r>
        <w:t xml:space="preserve">- Develop a dynamic and adaptive UX that responds to user </w:t>
      </w:r>
      <w:proofErr w:type="spellStart"/>
      <w:r>
        <w:t>behavior</w:t>
      </w:r>
      <w:proofErr w:type="spellEnd"/>
      <w:r>
        <w:t xml:space="preserve"> in real-time.</w:t>
      </w:r>
    </w:p>
    <w:p w14:paraId="2C84C6A2" w14:textId="77777777" w:rsidR="0096034F" w:rsidRDefault="0096034F" w:rsidP="0096034F">
      <w:pPr>
        <w:jc w:val="both"/>
      </w:pPr>
      <w:r>
        <w:t>- Implement neural network models to personalize user interactions.</w:t>
      </w:r>
    </w:p>
    <w:p w14:paraId="7CC4EEC5" w14:textId="77777777" w:rsidR="0096034F" w:rsidRDefault="0096034F" w:rsidP="0096034F">
      <w:pPr>
        <w:jc w:val="both"/>
      </w:pPr>
      <w:r>
        <w:t>- Enhance customer satisfaction and retention through a seamless subscription experience.</w:t>
      </w:r>
    </w:p>
    <w:p w14:paraId="2A08E511" w14:textId="77777777" w:rsidR="0096034F" w:rsidRDefault="0096034F" w:rsidP="0096034F">
      <w:pPr>
        <w:jc w:val="both"/>
      </w:pPr>
      <w:r>
        <w:t>- Provide a scalable solution that can be deployed globally.</w:t>
      </w:r>
    </w:p>
    <w:p w14:paraId="32488D6D" w14:textId="77777777" w:rsidR="0096034F" w:rsidRDefault="0096034F" w:rsidP="0096034F">
      <w:pPr>
        <w:jc w:val="both"/>
      </w:pPr>
    </w:p>
    <w:p w14:paraId="246656AE" w14:textId="673EE641" w:rsidR="0096034F" w:rsidRDefault="0096034F" w:rsidP="0096034F">
      <w:pPr>
        <w:pStyle w:val="Heading3"/>
      </w:pPr>
      <w:r>
        <w:t xml:space="preserve"> Technology Stack</w:t>
      </w:r>
    </w:p>
    <w:p w14:paraId="05182103" w14:textId="77777777" w:rsidR="0096034F" w:rsidRDefault="0096034F" w:rsidP="0096034F">
      <w:pPr>
        <w:jc w:val="both"/>
      </w:pPr>
    </w:p>
    <w:p w14:paraId="09B734BA" w14:textId="77777777" w:rsidR="0096034F" w:rsidRDefault="0096034F" w:rsidP="0096034F">
      <w:pPr>
        <w:jc w:val="both"/>
      </w:pPr>
      <w:r>
        <w:t>- **TensorFlow**: An open-source platform for machine learning, providing a comprehensive ecosystem of tools, libraries, and community resources.</w:t>
      </w:r>
    </w:p>
    <w:p w14:paraId="546E85BB" w14:textId="77777777" w:rsidR="0096034F" w:rsidRDefault="0096034F" w:rsidP="0096034F">
      <w:pPr>
        <w:jc w:val="both"/>
      </w:pPr>
      <w:r>
        <w:t>- **</w:t>
      </w:r>
      <w:proofErr w:type="spellStart"/>
      <w:r>
        <w:t>Keras</w:t>
      </w:r>
      <w:proofErr w:type="spellEnd"/>
      <w:r>
        <w:t>**: A high-level neural networks API, written in Python and capable of running on top of TensorFlow, simplifying the creation and training of deep learning models.</w:t>
      </w:r>
    </w:p>
    <w:p w14:paraId="2F0D3FAF" w14:textId="77777777" w:rsidR="0096034F" w:rsidRDefault="0096034F" w:rsidP="0096034F">
      <w:pPr>
        <w:jc w:val="both"/>
      </w:pPr>
      <w:r>
        <w:t>- **Python**: A versatile programming language known for its simplicity and broad range of libraries, making it ideal for developing machine learning applications.</w:t>
      </w:r>
    </w:p>
    <w:p w14:paraId="2A50F3DE" w14:textId="77777777" w:rsidR="0096034F" w:rsidRDefault="0096034F" w:rsidP="0096034F">
      <w:pPr>
        <w:jc w:val="both"/>
      </w:pPr>
    </w:p>
    <w:p w14:paraId="7EA85693" w14:textId="67C81AFB" w:rsidR="0096034F" w:rsidRDefault="0096034F" w:rsidP="0096034F">
      <w:pPr>
        <w:pStyle w:val="Heading3"/>
      </w:pPr>
      <w:r>
        <w:lastRenderedPageBreak/>
        <w:t xml:space="preserve"> System Architecture</w:t>
      </w:r>
    </w:p>
    <w:p w14:paraId="1B0E37D2" w14:textId="77777777" w:rsidR="0096034F" w:rsidRDefault="0096034F" w:rsidP="0096034F">
      <w:pPr>
        <w:jc w:val="both"/>
      </w:pPr>
    </w:p>
    <w:p w14:paraId="0B8034DB" w14:textId="4BA5523A" w:rsidR="0096034F" w:rsidRDefault="0096034F" w:rsidP="0096034F">
      <w:pPr>
        <w:pStyle w:val="Heading3"/>
      </w:pPr>
      <w:r>
        <w:t xml:space="preserve"> Frontend</w:t>
      </w:r>
    </w:p>
    <w:p w14:paraId="50786690" w14:textId="77777777" w:rsidR="0096034F" w:rsidRDefault="0096034F" w:rsidP="0096034F">
      <w:pPr>
        <w:jc w:val="both"/>
      </w:pPr>
    </w:p>
    <w:p w14:paraId="36037436" w14:textId="77777777" w:rsidR="0096034F" w:rsidRDefault="0096034F" w:rsidP="0096034F">
      <w:pPr>
        <w:jc w:val="both"/>
      </w:pPr>
      <w:r>
        <w:t>The frontend of the website is designed to be responsive and user-friendly, utilizing modern web technologies such as HTML5, CSS3, and JavaScript. The UI components are designed to be modular, allowing for easy integration with the backend and neural network models.</w:t>
      </w:r>
    </w:p>
    <w:p w14:paraId="3D8E038C" w14:textId="77777777" w:rsidR="0096034F" w:rsidRDefault="0096034F" w:rsidP="0096034F">
      <w:pPr>
        <w:jc w:val="both"/>
      </w:pPr>
    </w:p>
    <w:p w14:paraId="0C2AFA17" w14:textId="680AE452" w:rsidR="0096034F" w:rsidRDefault="0096034F" w:rsidP="0096034F">
      <w:pPr>
        <w:pStyle w:val="Heading3"/>
      </w:pPr>
      <w:r>
        <w:t xml:space="preserve"> Backend</w:t>
      </w:r>
    </w:p>
    <w:p w14:paraId="67C8EADE" w14:textId="77777777" w:rsidR="0096034F" w:rsidRDefault="0096034F" w:rsidP="0096034F">
      <w:pPr>
        <w:jc w:val="both"/>
      </w:pPr>
    </w:p>
    <w:p w14:paraId="21E72E6D" w14:textId="77777777" w:rsidR="0096034F" w:rsidRDefault="0096034F" w:rsidP="0096034F">
      <w:pPr>
        <w:jc w:val="both"/>
      </w:pPr>
      <w:r>
        <w:t>The backend is powered by Python and Flask, serving as the interface between the frontend and the neural network models. The backend is responsible for handling user requests, processing data, and communicating with the database and machine learning models.</w:t>
      </w:r>
    </w:p>
    <w:p w14:paraId="3CECD507" w14:textId="77777777" w:rsidR="0096034F" w:rsidRDefault="0096034F" w:rsidP="0096034F">
      <w:pPr>
        <w:jc w:val="both"/>
      </w:pPr>
    </w:p>
    <w:p w14:paraId="64B547AE" w14:textId="7EEE37C0" w:rsidR="0096034F" w:rsidRDefault="0096034F" w:rsidP="0096034F">
      <w:pPr>
        <w:pStyle w:val="Heading3"/>
      </w:pPr>
      <w:r>
        <w:t xml:space="preserve"> Database</w:t>
      </w:r>
    </w:p>
    <w:p w14:paraId="198BCBC2" w14:textId="77777777" w:rsidR="0096034F" w:rsidRDefault="0096034F" w:rsidP="0096034F">
      <w:pPr>
        <w:jc w:val="both"/>
      </w:pPr>
    </w:p>
    <w:p w14:paraId="23149A62" w14:textId="77777777" w:rsidR="0096034F" w:rsidRDefault="0096034F" w:rsidP="0096034F">
      <w:pPr>
        <w:jc w:val="both"/>
      </w:pPr>
      <w:r>
        <w:t>A robust database system, such as PostgreSQL, is used to store user data, subscription plans, and transaction records. The database is designed to handle large volumes of data efficiently and securely.</w:t>
      </w:r>
    </w:p>
    <w:p w14:paraId="68737153" w14:textId="77777777" w:rsidR="0096034F" w:rsidRDefault="0096034F" w:rsidP="0096034F">
      <w:pPr>
        <w:jc w:val="both"/>
      </w:pPr>
    </w:p>
    <w:p w14:paraId="2FCF612F" w14:textId="1581B58C" w:rsidR="0096034F" w:rsidRDefault="0096034F" w:rsidP="0096034F">
      <w:pPr>
        <w:pStyle w:val="Heading3"/>
      </w:pPr>
      <w:r>
        <w:t xml:space="preserve"> Neural Network Models</w:t>
      </w:r>
    </w:p>
    <w:p w14:paraId="41D00E5B" w14:textId="77777777" w:rsidR="0096034F" w:rsidRDefault="0096034F" w:rsidP="0096034F">
      <w:pPr>
        <w:jc w:val="both"/>
      </w:pPr>
    </w:p>
    <w:p w14:paraId="65C3A16F" w14:textId="77777777" w:rsidR="0096034F" w:rsidRDefault="0096034F" w:rsidP="0096034F">
      <w:pPr>
        <w:jc w:val="both"/>
      </w:pPr>
      <w:r>
        <w:t xml:space="preserve">Using TensorFlow and </w:t>
      </w:r>
      <w:proofErr w:type="spellStart"/>
      <w:r>
        <w:t>Keras</w:t>
      </w:r>
      <w:proofErr w:type="spellEnd"/>
      <w:r>
        <w:t xml:space="preserve">, we develop neural network models that </w:t>
      </w:r>
      <w:proofErr w:type="spellStart"/>
      <w:r>
        <w:t>analyze</w:t>
      </w:r>
      <w:proofErr w:type="spellEnd"/>
      <w:r>
        <w:t xml:space="preserve"> user </w:t>
      </w:r>
      <w:proofErr w:type="spellStart"/>
      <w:r>
        <w:t>behavior</w:t>
      </w:r>
      <w:proofErr w:type="spellEnd"/>
      <w:r>
        <w:t xml:space="preserve"> and preferences. These models enable the system to provide personalized recommendations and adapt the UX in real-time. The models are trained on historical user data and continuously updated with new data to improve accuracy and performance.</w:t>
      </w:r>
    </w:p>
    <w:p w14:paraId="1D14FA24" w14:textId="77777777" w:rsidR="0096034F" w:rsidRDefault="0096034F" w:rsidP="0096034F">
      <w:pPr>
        <w:jc w:val="both"/>
      </w:pPr>
    </w:p>
    <w:p w14:paraId="48CCF040" w14:textId="27C17AFC" w:rsidR="0096034F" w:rsidRDefault="0096034F" w:rsidP="0096034F">
      <w:pPr>
        <w:pStyle w:val="Heading3"/>
      </w:pPr>
      <w:r>
        <w:t xml:space="preserve"> Implementation</w:t>
      </w:r>
    </w:p>
    <w:p w14:paraId="7929916D" w14:textId="77777777" w:rsidR="0096034F" w:rsidRDefault="0096034F" w:rsidP="0096034F">
      <w:pPr>
        <w:jc w:val="both"/>
      </w:pPr>
    </w:p>
    <w:p w14:paraId="4ABCFC0E" w14:textId="208CEED0" w:rsidR="0096034F" w:rsidRDefault="0096034F" w:rsidP="0096034F">
      <w:pPr>
        <w:pStyle w:val="Heading3"/>
      </w:pPr>
      <w:r>
        <w:t xml:space="preserve"> Data Collection and Preprocessing</w:t>
      </w:r>
    </w:p>
    <w:p w14:paraId="4F1E8FDC" w14:textId="77777777" w:rsidR="0096034F" w:rsidRDefault="0096034F" w:rsidP="0096034F">
      <w:pPr>
        <w:jc w:val="both"/>
      </w:pPr>
    </w:p>
    <w:p w14:paraId="6281BE8A" w14:textId="77777777" w:rsidR="0096034F" w:rsidRDefault="0096034F" w:rsidP="0096034F">
      <w:pPr>
        <w:jc w:val="both"/>
      </w:pPr>
      <w:r>
        <w:t xml:space="preserve">User data is collected through various touchpoints on the website, including user interactions, purchase history, and feedback forms. This data is </w:t>
      </w:r>
      <w:proofErr w:type="spellStart"/>
      <w:r>
        <w:t>preprocessed</w:t>
      </w:r>
      <w:proofErr w:type="spellEnd"/>
      <w:r>
        <w:t xml:space="preserve"> to remove noise and inconsistencies, ensuring high-quality input for the neural network models.</w:t>
      </w:r>
    </w:p>
    <w:p w14:paraId="2677A93F" w14:textId="77777777" w:rsidR="0096034F" w:rsidRDefault="0096034F" w:rsidP="0096034F">
      <w:pPr>
        <w:jc w:val="both"/>
      </w:pPr>
    </w:p>
    <w:p w14:paraId="57A4AC0E" w14:textId="1FEA65C6" w:rsidR="0096034F" w:rsidRDefault="0096034F" w:rsidP="0096034F">
      <w:pPr>
        <w:pStyle w:val="Heading3"/>
      </w:pPr>
      <w:r>
        <w:lastRenderedPageBreak/>
        <w:t xml:space="preserve"> Model Training</w:t>
      </w:r>
    </w:p>
    <w:p w14:paraId="63696A94" w14:textId="77777777" w:rsidR="0096034F" w:rsidRDefault="0096034F" w:rsidP="0096034F">
      <w:pPr>
        <w:jc w:val="both"/>
      </w:pPr>
    </w:p>
    <w:p w14:paraId="5E2A9345" w14:textId="77777777" w:rsidR="0096034F" w:rsidRDefault="0096034F" w:rsidP="0096034F">
      <w:pPr>
        <w:jc w:val="both"/>
      </w:pPr>
      <w:r>
        <w:t xml:space="preserve">The neural network models are trained using TensorFlow and </w:t>
      </w:r>
      <w:proofErr w:type="spellStart"/>
      <w:r>
        <w:t>Keras</w:t>
      </w:r>
      <w:proofErr w:type="spellEnd"/>
      <w:r>
        <w:t xml:space="preserve">. We employ techniques such as supervised learning and reinforcement learning to teach the models how to predict user preferences and optimize the UX. The models are evaluated using metrics such as accuracy, precision, and recall </w:t>
      </w:r>
      <w:proofErr w:type="gramStart"/>
      <w:r>
        <w:t>to ensure</w:t>
      </w:r>
      <w:proofErr w:type="gramEnd"/>
      <w:r>
        <w:t xml:space="preserve"> they meet performance standards.</w:t>
      </w:r>
    </w:p>
    <w:p w14:paraId="2260A04D" w14:textId="77777777" w:rsidR="0096034F" w:rsidRDefault="0096034F" w:rsidP="0096034F">
      <w:pPr>
        <w:jc w:val="both"/>
      </w:pPr>
    </w:p>
    <w:p w14:paraId="6FF26277" w14:textId="3DEC5BE0" w:rsidR="0096034F" w:rsidRDefault="0096034F" w:rsidP="0096034F">
      <w:pPr>
        <w:pStyle w:val="Heading3"/>
      </w:pPr>
      <w:r>
        <w:t xml:space="preserve"> Real-Time Adaptation</w:t>
      </w:r>
    </w:p>
    <w:p w14:paraId="40B86DC9" w14:textId="77777777" w:rsidR="0096034F" w:rsidRDefault="0096034F" w:rsidP="0096034F">
      <w:pPr>
        <w:jc w:val="both"/>
      </w:pPr>
    </w:p>
    <w:p w14:paraId="7E5889EA" w14:textId="77777777" w:rsidR="0096034F" w:rsidRDefault="0096034F" w:rsidP="0096034F">
      <w:pPr>
        <w:jc w:val="both"/>
      </w:pPr>
      <w:r>
        <w:t>The trained models are deployed to the backend, where they process incoming user data in real-time. Based on the model predictions, the UX is dynamically adjusted to provide personalized content, recommendations, and navigation paths. This real-time adaptation ensures that users receive a tailored experience that meets their needs and preferences.</w:t>
      </w:r>
    </w:p>
    <w:p w14:paraId="25AFC44E" w14:textId="77777777" w:rsidR="0096034F" w:rsidRDefault="0096034F" w:rsidP="0096034F">
      <w:pPr>
        <w:jc w:val="both"/>
      </w:pPr>
    </w:p>
    <w:p w14:paraId="630AA632" w14:textId="1698199A" w:rsidR="0096034F" w:rsidRDefault="0096034F" w:rsidP="0096034F">
      <w:pPr>
        <w:pStyle w:val="Heading3"/>
      </w:pPr>
      <w:r>
        <w:t xml:space="preserve"> Global Deployment</w:t>
      </w:r>
    </w:p>
    <w:p w14:paraId="2A96BF68" w14:textId="77777777" w:rsidR="0096034F" w:rsidRDefault="0096034F" w:rsidP="0096034F">
      <w:pPr>
        <w:jc w:val="both"/>
      </w:pPr>
    </w:p>
    <w:p w14:paraId="7439BA31" w14:textId="77777777" w:rsidR="0096034F" w:rsidRDefault="0096034F" w:rsidP="0096034F">
      <w:pPr>
        <w:jc w:val="both"/>
      </w:pPr>
      <w:r>
        <w:t>To ensure the solution is accessible to users across the globe, we leverage cloud infrastructure and content delivery networks (CDNs). This setup ensures low latency and high availability, providing a consistent and responsive experience to users regardless of their location.</w:t>
      </w:r>
    </w:p>
    <w:p w14:paraId="65A8D998" w14:textId="77777777" w:rsidR="0096034F" w:rsidRDefault="0096034F" w:rsidP="0096034F">
      <w:pPr>
        <w:jc w:val="both"/>
      </w:pPr>
    </w:p>
    <w:p w14:paraId="19B0765C" w14:textId="77D15285" w:rsidR="0096034F" w:rsidRDefault="0096034F" w:rsidP="0096034F">
      <w:pPr>
        <w:pStyle w:val="Heading1"/>
      </w:pPr>
      <w:r>
        <w:t xml:space="preserve"> Case Study: Instant Ink Subscription Service</w:t>
      </w:r>
    </w:p>
    <w:p w14:paraId="21B96E9B" w14:textId="77777777" w:rsidR="0096034F" w:rsidRDefault="0096034F" w:rsidP="0096034F">
      <w:pPr>
        <w:jc w:val="both"/>
      </w:pPr>
    </w:p>
    <w:p w14:paraId="61D4F936" w14:textId="54A03604" w:rsidR="0096034F" w:rsidRDefault="0096034F" w:rsidP="0096034F">
      <w:pPr>
        <w:pStyle w:val="Heading3"/>
      </w:pPr>
      <w:r>
        <w:t xml:space="preserve"> Problem Statement</w:t>
      </w:r>
    </w:p>
    <w:p w14:paraId="426982B4" w14:textId="77777777" w:rsidR="0096034F" w:rsidRDefault="0096034F" w:rsidP="0096034F">
      <w:pPr>
        <w:jc w:val="both"/>
      </w:pPr>
    </w:p>
    <w:p w14:paraId="64C8176B" w14:textId="77777777" w:rsidR="0096034F" w:rsidRDefault="0096034F" w:rsidP="0096034F">
      <w:pPr>
        <w:jc w:val="both"/>
      </w:pPr>
      <w:r>
        <w:t>A global printer company aims to offer an instant ink subscription service that activates post-purchase. The challenge is to provide a seamless and personalized UX that encourages users to subscribe and remain engaged with the service.</w:t>
      </w:r>
    </w:p>
    <w:p w14:paraId="6B375084" w14:textId="77777777" w:rsidR="0096034F" w:rsidRDefault="0096034F" w:rsidP="0096034F">
      <w:pPr>
        <w:jc w:val="both"/>
      </w:pPr>
    </w:p>
    <w:p w14:paraId="4418C054" w14:textId="334839F3" w:rsidR="0096034F" w:rsidRDefault="0096034F" w:rsidP="0096034F">
      <w:pPr>
        <w:pStyle w:val="Heading3"/>
      </w:pPr>
      <w:r>
        <w:t xml:space="preserve"> Solution</w:t>
      </w:r>
    </w:p>
    <w:p w14:paraId="04973168" w14:textId="77777777" w:rsidR="0096034F" w:rsidRDefault="0096034F" w:rsidP="0096034F">
      <w:pPr>
        <w:jc w:val="both"/>
      </w:pPr>
    </w:p>
    <w:p w14:paraId="374F22EC" w14:textId="77777777" w:rsidR="0096034F" w:rsidRDefault="0096034F" w:rsidP="0096034F">
      <w:pPr>
        <w:jc w:val="both"/>
      </w:pPr>
      <w:r>
        <w:t>By implementing the polymorphic UX using pervasive neural networks, the company can:</w:t>
      </w:r>
    </w:p>
    <w:p w14:paraId="71FB7DCA" w14:textId="77777777" w:rsidR="0096034F" w:rsidRDefault="0096034F" w:rsidP="0096034F">
      <w:pPr>
        <w:jc w:val="both"/>
      </w:pPr>
    </w:p>
    <w:p w14:paraId="5815A837" w14:textId="77777777" w:rsidR="0096034F" w:rsidRDefault="0096034F" w:rsidP="0096034F">
      <w:pPr>
        <w:jc w:val="both"/>
      </w:pPr>
      <w:r>
        <w:t xml:space="preserve">- </w:t>
      </w:r>
      <w:proofErr w:type="spellStart"/>
      <w:r>
        <w:t>Analyze</w:t>
      </w:r>
      <w:proofErr w:type="spellEnd"/>
      <w:r>
        <w:t xml:space="preserve"> user </w:t>
      </w:r>
      <w:proofErr w:type="spellStart"/>
      <w:r>
        <w:t>behavior</w:t>
      </w:r>
      <w:proofErr w:type="spellEnd"/>
      <w:r>
        <w:t xml:space="preserve"> to provide targeted subscription offers.</w:t>
      </w:r>
    </w:p>
    <w:p w14:paraId="51E32D4E" w14:textId="77777777" w:rsidR="0096034F" w:rsidRDefault="0096034F" w:rsidP="0096034F">
      <w:pPr>
        <w:jc w:val="both"/>
      </w:pPr>
      <w:r>
        <w:t>- Adapt the website interface based on user interactions and preferences.</w:t>
      </w:r>
    </w:p>
    <w:p w14:paraId="134DF5AF" w14:textId="77777777" w:rsidR="0096034F" w:rsidRDefault="0096034F" w:rsidP="0096034F">
      <w:pPr>
        <w:jc w:val="both"/>
      </w:pPr>
      <w:r>
        <w:lastRenderedPageBreak/>
        <w:t>- Offer real-time support and guidance to assist users in subscribing to the service.</w:t>
      </w:r>
    </w:p>
    <w:p w14:paraId="30D70714" w14:textId="77777777" w:rsidR="0096034F" w:rsidRDefault="0096034F" w:rsidP="0096034F">
      <w:pPr>
        <w:jc w:val="both"/>
      </w:pPr>
      <w:r>
        <w:t>- Monitor user engagement and adjust strategies to improve retention rates.</w:t>
      </w:r>
    </w:p>
    <w:p w14:paraId="44374F33" w14:textId="77777777" w:rsidR="0096034F" w:rsidRDefault="0096034F" w:rsidP="0096034F">
      <w:pPr>
        <w:jc w:val="both"/>
      </w:pPr>
    </w:p>
    <w:p w14:paraId="18E63591" w14:textId="75433B32" w:rsidR="0096034F" w:rsidRDefault="0096034F" w:rsidP="0096034F">
      <w:pPr>
        <w:pStyle w:val="Heading3"/>
      </w:pPr>
      <w:r>
        <w:t xml:space="preserve"> Results</w:t>
      </w:r>
    </w:p>
    <w:p w14:paraId="52A1AD94" w14:textId="77777777" w:rsidR="0096034F" w:rsidRDefault="0096034F" w:rsidP="0096034F">
      <w:pPr>
        <w:jc w:val="both"/>
      </w:pPr>
    </w:p>
    <w:p w14:paraId="1F8CDF8F" w14:textId="77777777" w:rsidR="0096034F" w:rsidRDefault="0096034F" w:rsidP="0096034F">
      <w:pPr>
        <w:jc w:val="both"/>
      </w:pPr>
      <w:r>
        <w:t>The implementation of the polymorphic UX resulted in:</w:t>
      </w:r>
    </w:p>
    <w:p w14:paraId="7A692DCA" w14:textId="77777777" w:rsidR="0096034F" w:rsidRDefault="0096034F" w:rsidP="0096034F">
      <w:pPr>
        <w:jc w:val="both"/>
      </w:pPr>
    </w:p>
    <w:p w14:paraId="300E8B1B" w14:textId="77777777" w:rsidR="0096034F" w:rsidRDefault="0096034F" w:rsidP="0096034F">
      <w:pPr>
        <w:jc w:val="both"/>
      </w:pPr>
      <w:r>
        <w:t>- Increased subscription rates due to personalized offers and seamless navigation.</w:t>
      </w:r>
    </w:p>
    <w:p w14:paraId="38FB53DD" w14:textId="77777777" w:rsidR="0096034F" w:rsidRDefault="0096034F" w:rsidP="0096034F">
      <w:pPr>
        <w:jc w:val="both"/>
      </w:pPr>
      <w:r>
        <w:t>- Enhanced user satisfaction and engagement.</w:t>
      </w:r>
    </w:p>
    <w:p w14:paraId="1CCD22F3" w14:textId="77777777" w:rsidR="0096034F" w:rsidRDefault="0096034F" w:rsidP="0096034F">
      <w:pPr>
        <w:jc w:val="both"/>
      </w:pPr>
      <w:r>
        <w:t>- Improved operational efficiency through automated user interaction analysis.</w:t>
      </w:r>
    </w:p>
    <w:p w14:paraId="04C279B5" w14:textId="77777777" w:rsidR="0096034F" w:rsidRDefault="0096034F" w:rsidP="0096034F">
      <w:pPr>
        <w:jc w:val="both"/>
      </w:pPr>
      <w:r>
        <w:t>- Scalable solution capable of handling global user base.</w:t>
      </w:r>
    </w:p>
    <w:p w14:paraId="33C3B56C" w14:textId="77777777" w:rsidR="0096034F" w:rsidRDefault="0096034F" w:rsidP="0096034F">
      <w:pPr>
        <w:jc w:val="both"/>
      </w:pPr>
    </w:p>
    <w:p w14:paraId="7613D190" w14:textId="36D8129E" w:rsidR="0096034F" w:rsidRDefault="0096034F" w:rsidP="0096034F">
      <w:pPr>
        <w:pStyle w:val="Heading3"/>
      </w:pPr>
      <w:r>
        <w:t xml:space="preserve"> Conclusion</w:t>
      </w:r>
    </w:p>
    <w:p w14:paraId="715B7FA4" w14:textId="77777777" w:rsidR="0096034F" w:rsidRDefault="0096034F" w:rsidP="0096034F">
      <w:pPr>
        <w:jc w:val="both"/>
      </w:pPr>
    </w:p>
    <w:p w14:paraId="5E3C9A02" w14:textId="77777777" w:rsidR="0096034F" w:rsidRDefault="0096034F" w:rsidP="0096034F">
      <w:pPr>
        <w:jc w:val="both"/>
      </w:pPr>
      <w:r>
        <w:t xml:space="preserve">The development of a polymorphic UX using pervasive neural networks represents a significant advancement in delivering personalized and adaptive user experiences. By leveraging TensorFlow, </w:t>
      </w:r>
      <w:proofErr w:type="spellStart"/>
      <w:r>
        <w:t>Keras</w:t>
      </w:r>
      <w:proofErr w:type="spellEnd"/>
      <w:r>
        <w:t xml:space="preserve">, and Python, businesses can create dynamic interfaces that respond to user </w:t>
      </w:r>
      <w:proofErr w:type="spellStart"/>
      <w:r>
        <w:t>behavior</w:t>
      </w:r>
      <w:proofErr w:type="spellEnd"/>
      <w:r>
        <w:t xml:space="preserve"> in real-time, enhancing customer satisfaction and operational efficiency. This approach is particularly beneficial for subscription-based services, such as instant ink for printers, providing a competitive edge in the global market.</w:t>
      </w:r>
    </w:p>
    <w:p w14:paraId="55ED1A10" w14:textId="77777777" w:rsidR="0096034F" w:rsidRDefault="0096034F" w:rsidP="0096034F">
      <w:pPr>
        <w:jc w:val="both"/>
      </w:pPr>
    </w:p>
    <w:p w14:paraId="040DC1C4" w14:textId="630AE8B9" w:rsidR="0096034F" w:rsidRDefault="0096034F" w:rsidP="0096034F">
      <w:pPr>
        <w:pStyle w:val="Heading3"/>
      </w:pPr>
      <w:r>
        <w:t xml:space="preserve"> Future Work</w:t>
      </w:r>
    </w:p>
    <w:p w14:paraId="1ECF2989" w14:textId="77777777" w:rsidR="0096034F" w:rsidRDefault="0096034F" w:rsidP="0096034F">
      <w:pPr>
        <w:jc w:val="both"/>
      </w:pPr>
    </w:p>
    <w:p w14:paraId="0C79427E" w14:textId="77777777" w:rsidR="0096034F" w:rsidRDefault="0096034F" w:rsidP="0096034F">
      <w:pPr>
        <w:jc w:val="both"/>
      </w:pPr>
      <w:r>
        <w:t>Future work will focus on further refining the neural network models, exploring additional data sources for improved predictions, and expanding the system to support more complex user interactions and services. Continuous monitoring and feedback will be essential to maintain and enhance the system's performance and user satisfaction.</w:t>
      </w:r>
    </w:p>
    <w:p w14:paraId="20E4417F" w14:textId="77777777" w:rsidR="0096034F" w:rsidRDefault="0096034F" w:rsidP="0096034F">
      <w:pPr>
        <w:jc w:val="both"/>
      </w:pPr>
    </w:p>
    <w:p w14:paraId="7A22E921" w14:textId="6FB172C3" w:rsidR="00CA27DE" w:rsidRPr="0096034F" w:rsidRDefault="0096034F" w:rsidP="0096034F">
      <w:pPr>
        <w:jc w:val="both"/>
      </w:pPr>
      <w:r>
        <w:t>By integrating cutting-edge machine learning technologies with user-centric design principles, we can revolutionize the way businesses interact with their customers, creating a more personalized and efficient digital experience.</w:t>
      </w:r>
    </w:p>
    <w:sectPr w:rsidR="00CA27DE" w:rsidRPr="00960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4F"/>
    <w:rsid w:val="00396C41"/>
    <w:rsid w:val="00730CA1"/>
    <w:rsid w:val="0096034F"/>
    <w:rsid w:val="00A54501"/>
    <w:rsid w:val="00CA27DE"/>
    <w:rsid w:val="00F4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A943"/>
  <w15:chartTrackingRefBased/>
  <w15:docId w15:val="{BCA108C9-B01E-4F18-ADBC-E2490B69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34F"/>
    <w:rPr>
      <w:rFonts w:eastAsiaTheme="majorEastAsia" w:cstheme="majorBidi"/>
      <w:color w:val="272727" w:themeColor="text1" w:themeTint="D8"/>
    </w:rPr>
  </w:style>
  <w:style w:type="paragraph" w:styleId="Title">
    <w:name w:val="Title"/>
    <w:basedOn w:val="Normal"/>
    <w:next w:val="Normal"/>
    <w:link w:val="TitleChar"/>
    <w:uiPriority w:val="10"/>
    <w:qFormat/>
    <w:rsid w:val="0096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34F"/>
    <w:pPr>
      <w:spacing w:before="160"/>
      <w:jc w:val="center"/>
    </w:pPr>
    <w:rPr>
      <w:i/>
      <w:iCs/>
      <w:color w:val="404040" w:themeColor="text1" w:themeTint="BF"/>
    </w:rPr>
  </w:style>
  <w:style w:type="character" w:customStyle="1" w:styleId="QuoteChar">
    <w:name w:val="Quote Char"/>
    <w:basedOn w:val="DefaultParagraphFont"/>
    <w:link w:val="Quote"/>
    <w:uiPriority w:val="29"/>
    <w:rsid w:val="0096034F"/>
    <w:rPr>
      <w:i/>
      <w:iCs/>
      <w:color w:val="404040" w:themeColor="text1" w:themeTint="BF"/>
    </w:rPr>
  </w:style>
  <w:style w:type="paragraph" w:styleId="ListParagraph">
    <w:name w:val="List Paragraph"/>
    <w:basedOn w:val="Normal"/>
    <w:uiPriority w:val="34"/>
    <w:qFormat/>
    <w:rsid w:val="0096034F"/>
    <w:pPr>
      <w:ind w:left="720"/>
      <w:contextualSpacing/>
    </w:pPr>
  </w:style>
  <w:style w:type="character" w:styleId="IntenseEmphasis">
    <w:name w:val="Intense Emphasis"/>
    <w:basedOn w:val="DefaultParagraphFont"/>
    <w:uiPriority w:val="21"/>
    <w:qFormat/>
    <w:rsid w:val="0096034F"/>
    <w:rPr>
      <w:i/>
      <w:iCs/>
      <w:color w:val="0F4761" w:themeColor="accent1" w:themeShade="BF"/>
    </w:rPr>
  </w:style>
  <w:style w:type="paragraph" w:styleId="IntenseQuote">
    <w:name w:val="Intense Quote"/>
    <w:basedOn w:val="Normal"/>
    <w:next w:val="Normal"/>
    <w:link w:val="IntenseQuoteChar"/>
    <w:uiPriority w:val="30"/>
    <w:qFormat/>
    <w:rsid w:val="0096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34F"/>
    <w:rPr>
      <w:i/>
      <w:iCs/>
      <w:color w:val="0F4761" w:themeColor="accent1" w:themeShade="BF"/>
    </w:rPr>
  </w:style>
  <w:style w:type="character" w:styleId="IntenseReference">
    <w:name w:val="Intense Reference"/>
    <w:basedOn w:val="DefaultParagraphFont"/>
    <w:uiPriority w:val="32"/>
    <w:qFormat/>
    <w:rsid w:val="00960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Chakrabarti, Pallab</dc:creator>
  <cp:keywords/>
  <dc:description/>
  <cp:lastModifiedBy>Chakrabarti, Pallab</cp:lastModifiedBy>
  <cp:revision>2</cp:revision>
  <dcterms:created xsi:type="dcterms:W3CDTF">2024-07-31T13:02:00Z</dcterms:created>
  <dcterms:modified xsi:type="dcterms:W3CDTF">2024-07-31T13:10:00Z</dcterms:modified>
</cp:coreProperties>
</file>