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6FC9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olor w:val="006FC9"/>
          <w:sz w:val="20"/>
          <w:szCs w:val="20"/>
          <w:lang w:eastAsia="ru-RU"/>
        </w:rPr>
        <w:t>Слой детальных данных DS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6FC9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color w:val="006FC9"/>
          <w:sz w:val="20"/>
          <w:szCs w:val="20"/>
          <w:lang w:eastAsia="ru-RU"/>
        </w:rPr>
      </w:r>
    </w:p>
    <w:tbl>
      <w:tblPr>
        <w:tblStyle w:val="a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0"/>
        <w:gridCol w:w="4364"/>
      </w:tblGrid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DS.FT_BALANCE_F</w:t>
            </w:r>
          </w:p>
        </w:tc>
      </w:tr>
      <w:tr>
        <w:trPr/>
        <w:tc>
          <w:tcPr>
            <w:tcW w:w="49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on_date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account_rk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currency_rk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balance_out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val="en-US" w:eastAsia="ru-RU"/>
              </w:rPr>
              <w:t>DS.FT_POSTING_F</w:t>
            </w:r>
          </w:p>
        </w:tc>
      </w:tr>
      <w:tr>
        <w:trPr/>
        <w:tc>
          <w:tcPr>
            <w:tcW w:w="49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oper_date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credit_account_rk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debet_account_rk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credit_amount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debet_amount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DS.MD_ACCOUNT_D</w:t>
            </w:r>
          </w:p>
        </w:tc>
      </w:tr>
      <w:tr>
        <w:trPr/>
        <w:tc>
          <w:tcPr>
            <w:tcW w:w="49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data_actual_date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account_rk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account_INTEGER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char_type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currency_rk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currency_code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VARCHAR(20 char)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VARCHAR(1 char)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VARCHAR(3 char) not null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DS.MD_CURRENCY_D</w:t>
            </w:r>
          </w:p>
        </w:tc>
      </w:tr>
      <w:tr>
        <w:trPr/>
        <w:tc>
          <w:tcPr>
            <w:tcW w:w="49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currency_rk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data_actual_date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currency_code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code_iso_char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VARCHAR(3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VARCHAR(3 char)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DS.MD_EXCHANGE_RATE_D</w:t>
            </w:r>
          </w:p>
        </w:tc>
      </w:tr>
      <w:tr>
        <w:trPr/>
        <w:tc>
          <w:tcPr>
            <w:tcW w:w="49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data_actual_date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currency_rk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reduced_cource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code_iso_num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VARCHAR(3 char)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DS.MD_LEDGER_ACCOUNT_S</w:t>
            </w:r>
          </w:p>
        </w:tc>
      </w:tr>
      <w:tr>
        <w:trPr/>
        <w:tc>
          <w:tcPr>
            <w:tcW w:w="49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chapter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chapter_name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section_INTEGER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section_name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subsection_name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ledger1_account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ledger1_account_name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ledger_account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ledger_account_name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characteristic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is_resident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is_reserve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is_reserved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is_loan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is_reserved_assets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is_overdue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is_interest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pair_account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start_date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end_date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is_rub_only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min_term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min_term_measure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max_term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max_term_measure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ledger_acc_full_name_translit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is_revaluation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is_correct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CHAR(1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VARCHAR(16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VARCHAR(22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VARCHAR(21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VARCHAR(47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VARCHAR(153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CHAR(1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VARCHAR(5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VARCHAR(1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VARCHAR(1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VARCHAR(1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VARCHAR(1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VARCHAR(1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VARCHAR(1 char)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VARCHAR(1 char)</w:t>
            </w:r>
          </w:p>
        </w:tc>
      </w:tr>
    </w:tbl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ad72ae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d72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84c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2</Pages>
  <Words>175</Words>
  <Characters>1448</Characters>
  <CharactersWithSpaces>1508</CharactersWithSpaces>
  <Paragraphs>115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2019-03-14T15:10:00Z</dcterms:created>
  <dc:creator>auvarov</dc:creator>
  <dc:description/>
  <dc:language>ru-RU</dc:language>
  <cp:lastModifiedBy/>
  <dcterms:modified xsi:type="dcterms:W3CDTF">2024-01-07T22:58:48Z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