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A31367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81B51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C4660A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286CC3A9">
            <wp:extent cx="5501640" cy="2926080"/>
            <wp:effectExtent l="0" t="0" r="3810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A31367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A31367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14646B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14646B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A31367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02E11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02E11">
        <w:rPr>
          <w:rFonts w:ascii="Arial" w:hAnsi="Arial" w:cs="Arial"/>
          <w:b/>
          <w:sz w:val="28"/>
          <w:szCs w:val="28"/>
          <w:lang w:eastAsia="ar-SA"/>
        </w:rPr>
        <w:t>{{</w:t>
      </w:r>
      <w:r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>
        <w:rPr>
          <w:rFonts w:ascii="Arial" w:hAnsi="Arial" w:cs="Arial"/>
          <w:b/>
          <w:sz w:val="28"/>
          <w:szCs w:val="28"/>
          <w:lang w:val="en-US" w:eastAsia="ar-SA"/>
        </w:rPr>
        <w:t>r</w:t>
      </w:r>
      <w:r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02E11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F1A6339" w14:textId="77777777" w:rsidR="00A31367" w:rsidRPr="00B02E11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25D5208" w14:textId="77777777" w:rsidR="00A31367" w:rsidRPr="00B02E11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02E11" w:rsidRDefault="003118EF" w:rsidP="00A31367">
      <w:pPr>
        <w:spacing w:line="276" w:lineRule="auto"/>
        <w:ind w:left="284" w:right="-342"/>
        <w:contextualSpacing/>
        <w:jc w:val="center"/>
      </w:pPr>
      <w:r w:rsidRPr="00B02E11">
        <w:br w:type="page"/>
      </w:r>
    </w:p>
    <w:p w14:paraId="24541F05" w14:textId="77777777" w:rsidR="008413C5" w:rsidRPr="00B02E11" w:rsidRDefault="008413C5" w:rsidP="002E5CA8">
      <w:pPr>
        <w:spacing w:after="240"/>
        <w:ind w:right="284"/>
        <w:rPr>
          <w:sz w:val="28"/>
          <w:szCs w:val="28"/>
        </w:rPr>
        <w:sectPr w:rsidR="008413C5" w:rsidRPr="00B02E11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02E11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highlight w:val="yellow"/>
          <w:lang w:eastAsia="ar-SA"/>
        </w:rPr>
      </w:pPr>
    </w:p>
    <w:p w14:paraId="0873FC50" w14:textId="77777777" w:rsidR="00A31367" w:rsidRPr="00B02E11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highlight w:val="yellow"/>
          <w:lang w:eastAsia="ar-SA"/>
        </w:rPr>
      </w:pPr>
    </w:p>
    <w:p w14:paraId="41DA1881" w14:textId="77777777" w:rsidR="0014646B" w:rsidRPr="00B02E11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14646B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922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3287"/>
        <w:gridCol w:w="3239"/>
        <w:gridCol w:w="3396"/>
      </w:tblGrid>
      <w:tr w:rsidR="00082DF4" w:rsidRPr="003E4C77" w14:paraId="645EA114" w14:textId="77777777" w:rsidTr="00985461">
        <w:trPr>
          <w:trHeight w:val="2457"/>
        </w:trPr>
        <w:tc>
          <w:tcPr>
            <w:tcW w:w="9922" w:type="dxa"/>
            <w:gridSpan w:val="3"/>
            <w:shd w:val="clear" w:color="auto" w:fill="auto"/>
          </w:tcPr>
          <w:p w14:paraId="44E37079" w14:textId="781672C4" w:rsidR="00082DF4" w:rsidRPr="003E4C77" w:rsidRDefault="00082DF4" w:rsidP="00082DF4">
            <w:pPr>
              <w:suppressAutoHyphens/>
              <w:autoSpaceDE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02E11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023EA258" w14:textId="77777777" w:rsidTr="00985461">
        <w:trPr>
          <w:trHeight w:val="1839"/>
        </w:trPr>
        <w:tc>
          <w:tcPr>
            <w:tcW w:w="9922" w:type="dxa"/>
            <w:gridSpan w:val="3"/>
            <w:shd w:val="clear" w:color="auto" w:fill="auto"/>
          </w:tcPr>
          <w:p w14:paraId="3FE65459" w14:textId="1611CFAC" w:rsidR="00082DF4" w:rsidRPr="00082DF4" w:rsidRDefault="00082DF4" w:rsidP="00082DF4">
            <w:pPr>
              <w:suppressAutoHyphens/>
              <w:spacing w:line="480" w:lineRule="auto"/>
              <w:ind w:left="284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3E4C77" w14:paraId="2A45D8DE" w14:textId="77777777" w:rsidTr="00985461">
        <w:trPr>
          <w:trHeight w:val="2815"/>
        </w:trPr>
        <w:tc>
          <w:tcPr>
            <w:tcW w:w="9922" w:type="dxa"/>
            <w:gridSpan w:val="3"/>
            <w:shd w:val="clear" w:color="auto" w:fill="auto"/>
          </w:tcPr>
          <w:p w14:paraId="08A12CF1" w14:textId="53776877" w:rsidR="00082DF4" w:rsidRPr="003E4C77" w:rsidRDefault="00082DF4" w:rsidP="00082DF4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Pr="0014646B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3E4C77" w14:paraId="075473AD" w14:textId="77777777" w:rsidTr="00985461">
        <w:trPr>
          <w:trHeight w:val="535"/>
        </w:trPr>
        <w:tc>
          <w:tcPr>
            <w:tcW w:w="3287" w:type="dxa"/>
            <w:shd w:val="clear" w:color="auto" w:fill="auto"/>
          </w:tcPr>
          <w:p w14:paraId="44C8C89F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Главный инженер</w:t>
            </w:r>
          </w:p>
        </w:tc>
        <w:tc>
          <w:tcPr>
            <w:tcW w:w="3239" w:type="dxa"/>
            <w:shd w:val="clear" w:color="auto" w:fill="auto"/>
          </w:tcPr>
          <w:p w14:paraId="65C5474A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5C4CBF51" w14:textId="668B96D9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  <w:tr w:rsidR="00A31367" w:rsidRPr="003E4C77" w14:paraId="63CC6221" w14:textId="77777777" w:rsidTr="00985461">
        <w:trPr>
          <w:trHeight w:val="629"/>
        </w:trPr>
        <w:tc>
          <w:tcPr>
            <w:tcW w:w="3287" w:type="dxa"/>
            <w:shd w:val="clear" w:color="auto" w:fill="auto"/>
          </w:tcPr>
          <w:p w14:paraId="4DE660E1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A1F77F3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 w:rsidRPr="003E4C77">
              <w:rPr>
                <w:rFonts w:ascii="Arial" w:hAnsi="Arial" w:cs="Arial"/>
                <w:b/>
                <w:highlight w:val="yellow"/>
                <w:lang w:eastAsia="ar-SA"/>
              </w:rPr>
              <w:t>Директор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4E2C26C8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0ED8B4BB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2A9A16E4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746D0211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14F52CD5" w14:textId="77777777" w:rsidR="00A31367" w:rsidRPr="003E4C77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</w:tc>
        <w:tc>
          <w:tcPr>
            <w:tcW w:w="3396" w:type="dxa"/>
            <w:shd w:val="clear" w:color="auto" w:fill="auto"/>
          </w:tcPr>
          <w:p w14:paraId="1CC5952A" w14:textId="77777777" w:rsidR="00A31367" w:rsidRPr="003E4C77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</w:p>
          <w:p w14:paraId="62F81F0F" w14:textId="2CFB3D7C" w:rsidR="00A31367" w:rsidRPr="003E4C77" w:rsidRDefault="00985461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highlight w:val="yellow"/>
                <w:lang w:eastAsia="ar-SA"/>
              </w:rPr>
            </w:pP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>.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. </w:t>
            </w:r>
            <w:r>
              <w:rPr>
                <w:rFonts w:ascii="Arial" w:hAnsi="Arial" w:cs="Arial"/>
                <w:b/>
                <w:highlight w:val="yellow"/>
                <w:lang w:eastAsia="ar-SA"/>
              </w:rPr>
              <w:t>ИИ</w:t>
            </w:r>
            <w:r w:rsidR="00A31367" w:rsidRPr="003E4C77">
              <w:rPr>
                <w:rFonts w:ascii="Arial" w:hAnsi="Arial" w:cs="Arial"/>
                <w:b/>
                <w:highlight w:val="yellow"/>
                <w:lang w:eastAsia="ar-SA"/>
              </w:rPr>
              <w:t xml:space="preserve">  </w:t>
            </w:r>
          </w:p>
        </w:tc>
      </w:tr>
    </w:tbl>
    <w:p w14:paraId="32DD8A78" w14:textId="77777777" w:rsidR="00A31367" w:rsidRPr="003E4C77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highlight w:val="yellow"/>
          <w:lang w:eastAsia="ar-SA"/>
        </w:rPr>
      </w:pPr>
    </w:p>
    <w:p w14:paraId="7B8348DC" w14:textId="45772C17" w:rsidR="00A31367" w:rsidRPr="00A31367" w:rsidRDefault="00A31367" w:rsidP="00A31367">
      <w:pPr>
        <w:suppressAutoHyphens/>
        <w:ind w:left="426" w:right="-200"/>
        <w:jc w:val="center"/>
        <w:rPr>
          <w:rFonts w:ascii="Arial" w:hAnsi="Arial" w:cs="Arial"/>
          <w:b/>
          <w:sz w:val="20"/>
          <w:szCs w:val="20"/>
          <w:lang w:eastAsia="ar-SA"/>
        </w:rPr>
      </w:pPr>
    </w:p>
    <w:p w14:paraId="00DE09D2" w14:textId="77777777" w:rsidR="00C163EF" w:rsidRPr="00C4660A" w:rsidRDefault="00C163EF" w:rsidP="00843DEE">
      <w:pPr>
        <w:tabs>
          <w:tab w:val="left" w:pos="3969"/>
          <w:tab w:val="left" w:pos="6237"/>
        </w:tabs>
        <w:spacing w:before="360"/>
        <w:ind w:right="284"/>
        <w:rPr>
          <w:sz w:val="28"/>
          <w:szCs w:val="28"/>
          <w:lang w:val="en-US"/>
        </w:rPr>
        <w:sectPr w:rsidR="00C163EF" w:rsidRPr="00C4660A" w:rsidSect="006A63B9">
          <w:headerReference w:type="default" r:id="rId15"/>
          <w:pgSz w:w="11906" w:h="16838" w:code="9"/>
          <w:pgMar w:top="2268" w:right="794" w:bottom="454" w:left="964" w:header="567" w:footer="567" w:gutter="0"/>
          <w:cols w:space="720"/>
          <w:docGrid w:linePitch="326"/>
        </w:sectPr>
      </w:pPr>
    </w:p>
    <w:p w14:paraId="612B67FF" w14:textId="77777777" w:rsidR="005C08C8" w:rsidRPr="00EF7316" w:rsidRDefault="00515C2D" w:rsidP="009B5D13">
      <w:pPr>
        <w:tabs>
          <w:tab w:val="left" w:pos="3969"/>
          <w:tab w:val="left" w:pos="6237"/>
          <w:tab w:val="left" w:pos="8505"/>
        </w:tabs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Содержание том</w:t>
      </w:r>
      <w:r w:rsidR="009B5D13" w:rsidRPr="00EF7316">
        <w:rPr>
          <w:b/>
          <w:sz w:val="28"/>
          <w:szCs w:val="28"/>
        </w:rPr>
        <w:t>а</w:t>
      </w:r>
    </w:p>
    <w:tbl>
      <w:tblPr>
        <w:tblpPr w:leftFromText="180" w:rightFromText="180" w:vertAnchor="page" w:horzAnchor="margin" w:tblpX="103" w:tblpY="2071"/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2"/>
        <w:gridCol w:w="6346"/>
        <w:gridCol w:w="1311"/>
      </w:tblGrid>
      <w:tr w:rsidR="008B36DE" w:rsidRPr="00EF7316" w14:paraId="16F81D3B" w14:textId="77777777" w:rsidTr="00517134">
        <w:tc>
          <w:tcPr>
            <w:tcW w:w="2452" w:type="dxa"/>
            <w:vAlign w:val="center"/>
          </w:tcPr>
          <w:p w14:paraId="35A9BAA0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bookmarkStart w:id="0" w:name="R1"/>
            <w:r w:rsidRPr="00EF7316">
              <w:rPr>
                <w:sz w:val="22"/>
                <w:szCs w:val="22"/>
              </w:rPr>
              <w:t>Обозначение</w:t>
            </w:r>
          </w:p>
        </w:tc>
        <w:tc>
          <w:tcPr>
            <w:tcW w:w="6346" w:type="dxa"/>
            <w:vAlign w:val="center"/>
          </w:tcPr>
          <w:p w14:paraId="4B696032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Наименование документа</w:t>
            </w:r>
          </w:p>
        </w:tc>
        <w:tc>
          <w:tcPr>
            <w:tcW w:w="1311" w:type="dxa"/>
            <w:vAlign w:val="center"/>
          </w:tcPr>
          <w:p w14:paraId="249C305D" w14:textId="77777777" w:rsidR="008B36DE" w:rsidRPr="00EF7316" w:rsidRDefault="008B36DE" w:rsidP="00517134">
            <w:pPr>
              <w:pStyle w:val="15"/>
              <w:spacing w:before="40" w:after="40"/>
              <w:rPr>
                <w:sz w:val="22"/>
                <w:szCs w:val="22"/>
              </w:rPr>
            </w:pPr>
            <w:r w:rsidRPr="00EF7316">
              <w:rPr>
                <w:sz w:val="22"/>
                <w:szCs w:val="22"/>
              </w:rPr>
              <w:t>Номер страницы</w:t>
            </w:r>
          </w:p>
        </w:tc>
      </w:tr>
      <w:tr w:rsidR="008B36DE" w:rsidRPr="00EF7316" w14:paraId="740BE18C" w14:textId="77777777" w:rsidTr="00517134">
        <w:trPr>
          <w:trHeight w:val="158"/>
        </w:trPr>
        <w:tc>
          <w:tcPr>
            <w:tcW w:w="2452" w:type="dxa"/>
            <w:vAlign w:val="center"/>
          </w:tcPr>
          <w:p w14:paraId="478611D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1</w:t>
            </w:r>
          </w:p>
        </w:tc>
        <w:tc>
          <w:tcPr>
            <w:tcW w:w="6346" w:type="dxa"/>
            <w:vAlign w:val="center"/>
          </w:tcPr>
          <w:p w14:paraId="7D6626EF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2</w:t>
            </w:r>
          </w:p>
        </w:tc>
        <w:tc>
          <w:tcPr>
            <w:tcW w:w="1311" w:type="dxa"/>
            <w:vAlign w:val="center"/>
          </w:tcPr>
          <w:p w14:paraId="52F09EE0" w14:textId="77777777" w:rsidR="008B36DE" w:rsidRPr="00EF7316" w:rsidRDefault="008B36DE" w:rsidP="00517134">
            <w:pPr>
              <w:pStyle w:val="15"/>
              <w:rPr>
                <w:b w:val="0"/>
                <w:sz w:val="20"/>
              </w:rPr>
            </w:pPr>
            <w:r w:rsidRPr="00EF7316">
              <w:rPr>
                <w:b w:val="0"/>
                <w:sz w:val="20"/>
              </w:rPr>
              <w:t>3</w:t>
            </w:r>
          </w:p>
        </w:tc>
      </w:tr>
      <w:tr w:rsidR="008B36DE" w:rsidRPr="00EF7316" w14:paraId="2E7EA40B" w14:textId="77777777" w:rsidTr="00517134">
        <w:tc>
          <w:tcPr>
            <w:tcW w:w="2452" w:type="dxa"/>
            <w:vAlign w:val="center"/>
          </w:tcPr>
          <w:p w14:paraId="06D8A077" w14:textId="77777777" w:rsidR="008B36DE" w:rsidRPr="003E4C77" w:rsidRDefault="008B36DE" w:rsidP="00517134">
            <w:pPr>
              <w:spacing w:before="60" w:after="60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3F909839" w14:textId="113BF248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292C95E1" w14:textId="57FFF3E1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063A7018" w14:textId="77777777" w:rsidTr="00517134">
        <w:tc>
          <w:tcPr>
            <w:tcW w:w="2452" w:type="dxa"/>
            <w:vAlign w:val="center"/>
          </w:tcPr>
          <w:p w14:paraId="4B680287" w14:textId="4AC78C0A" w:rsidR="008B36DE" w:rsidRPr="003E4C77" w:rsidRDefault="008B36DE" w:rsidP="00517134">
            <w:pPr>
              <w:spacing w:before="60" w:after="60"/>
              <w:ind w:left="57"/>
              <w:jc w:val="center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035C849" w14:textId="477ABD93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5A519127" w14:textId="43CA6B14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2AB57D77" w14:textId="77777777" w:rsidTr="00517134">
        <w:tc>
          <w:tcPr>
            <w:tcW w:w="2452" w:type="dxa"/>
            <w:vAlign w:val="center"/>
          </w:tcPr>
          <w:p w14:paraId="0AEB03EA" w14:textId="5854E3AD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7501EE83" w14:textId="0E6BCAEF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</w:tcPr>
          <w:p w14:paraId="662814DE" w14:textId="64543B17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  <w:tr w:rsidR="008B36DE" w:rsidRPr="00EF7316" w14:paraId="1158DE97" w14:textId="77777777" w:rsidTr="00ED0BF5">
        <w:tc>
          <w:tcPr>
            <w:tcW w:w="2452" w:type="dxa"/>
            <w:vAlign w:val="center"/>
          </w:tcPr>
          <w:p w14:paraId="0F9AF887" w14:textId="5DC9EC01" w:rsidR="008B36DE" w:rsidRPr="003E4C77" w:rsidRDefault="008B36DE" w:rsidP="00517134">
            <w:pPr>
              <w:spacing w:before="60" w:after="60"/>
              <w:ind w:left="57"/>
              <w:jc w:val="center"/>
              <w:rPr>
                <w:sz w:val="22"/>
                <w:szCs w:val="22"/>
                <w:highlight w:val="red"/>
              </w:rPr>
            </w:pPr>
          </w:p>
        </w:tc>
        <w:tc>
          <w:tcPr>
            <w:tcW w:w="6346" w:type="dxa"/>
            <w:vAlign w:val="center"/>
          </w:tcPr>
          <w:p w14:paraId="473D12A8" w14:textId="1F56BE29" w:rsidR="008B36DE" w:rsidRPr="003E4C77" w:rsidRDefault="008B36DE" w:rsidP="00517134">
            <w:pPr>
              <w:spacing w:before="60" w:after="60"/>
              <w:ind w:left="176"/>
              <w:rPr>
                <w:snapToGrid w:val="0"/>
                <w:color w:val="000000"/>
                <w:highlight w:val="red"/>
              </w:rPr>
            </w:pPr>
          </w:p>
        </w:tc>
        <w:tc>
          <w:tcPr>
            <w:tcW w:w="1311" w:type="dxa"/>
            <w:shd w:val="clear" w:color="auto" w:fill="auto"/>
          </w:tcPr>
          <w:p w14:paraId="0D01990A" w14:textId="4BAF4E2C" w:rsidR="008B36DE" w:rsidRPr="003E4C77" w:rsidRDefault="008B36DE" w:rsidP="00517134">
            <w:pPr>
              <w:pStyle w:val="24"/>
              <w:framePr w:hSpace="0" w:wrap="auto" w:vAnchor="margin" w:hAnchor="text" w:xAlign="left" w:yAlign="inline"/>
              <w:rPr>
                <w:highlight w:val="red"/>
                <w:lang w:val="ru-RU"/>
              </w:rPr>
            </w:pPr>
          </w:p>
        </w:tc>
      </w:tr>
    </w:tbl>
    <w:p w14:paraId="717E825D" w14:textId="6EEB75AA" w:rsidR="002E1B85" w:rsidRPr="00EF7316" w:rsidRDefault="008B36DE" w:rsidP="00C32955">
      <w:pPr>
        <w:rPr>
          <w:sz w:val="28"/>
          <w:szCs w:val="28"/>
        </w:rPr>
        <w:sectPr w:rsidR="002E1B85" w:rsidRPr="00EF7316" w:rsidSect="002F10F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326"/>
        </w:sectPr>
      </w:pPr>
      <w:r w:rsidRPr="00EF7316">
        <w:rPr>
          <w:sz w:val="28"/>
          <w:szCs w:val="28"/>
        </w:rPr>
        <w:br w:type="page"/>
      </w:r>
    </w:p>
    <w:p w14:paraId="5D10D89E" w14:textId="77777777" w:rsidR="002F10F2" w:rsidRPr="002F10F2" w:rsidRDefault="002F10F2" w:rsidP="002F10F2">
      <w:pPr>
        <w:tabs>
          <w:tab w:val="left" w:pos="4395"/>
        </w:tabs>
        <w:spacing w:line="276" w:lineRule="auto"/>
        <w:jc w:val="both"/>
        <w:rPr>
          <w:rFonts w:ascii="Calibri" w:eastAsia="Calibri" w:hAnsi="Calibri"/>
          <w:color w:val="000000"/>
          <w:sz w:val="18"/>
          <w:szCs w:val="18"/>
          <w:lang w:eastAsia="en-US"/>
        </w:rPr>
      </w:pPr>
      <w:bookmarkStart w:id="1" w:name="R2"/>
      <w:bookmarkEnd w:id="0"/>
    </w:p>
    <w:p w14:paraId="1B9E06B8" w14:textId="0E0D8E43" w:rsidR="00073B03" w:rsidRDefault="00073B03" w:rsidP="00C329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0F320F" w14:textId="77777777" w:rsidR="00F20060" w:rsidRDefault="00F20060" w:rsidP="00C32955">
      <w:pPr>
        <w:rPr>
          <w:sz w:val="28"/>
          <w:szCs w:val="28"/>
        </w:rPr>
      </w:pPr>
    </w:p>
    <w:p w14:paraId="39174CFF" w14:textId="51B2F288" w:rsidR="00073B03" w:rsidRPr="00EF7316" w:rsidRDefault="00073B03" w:rsidP="00C32955">
      <w:pPr>
        <w:rPr>
          <w:sz w:val="28"/>
          <w:szCs w:val="28"/>
        </w:rPr>
        <w:sectPr w:rsidR="00073B03" w:rsidRPr="00EF7316" w:rsidSect="002F10F2">
          <w:headerReference w:type="default" r:id="rId22"/>
          <w:footerReference w:type="default" r:id="rId23"/>
          <w:headerReference w:type="first" r:id="rId24"/>
          <w:footerReference w:type="first" r:id="rId25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</w:p>
    <w:bookmarkEnd w:id="1"/>
    <w:p w14:paraId="18748CE6" w14:textId="4091942E" w:rsidR="00F521CE" w:rsidRPr="00EF7316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lastRenderedPageBreak/>
        <w:t>ТЕКСТОВАЯ ЧАСТЬ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073B03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</w:pPr>
          <w:r w:rsidRPr="00073B03">
            <w:rPr>
              <w:rFonts w:ascii="Times New Roman" w:hAnsi="Times New Roman" w:cs="Times New Roman"/>
              <w:color w:val="auto"/>
              <w:sz w:val="24"/>
              <w:szCs w:val="24"/>
              <w:highlight w:val="yellow"/>
            </w:rPr>
            <w:t>Оглавление</w:t>
          </w:r>
        </w:p>
        <w:p w14:paraId="6C980D85" w14:textId="0F36B387" w:rsidR="003F4E74" w:rsidRPr="00073B03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r w:rsidRPr="00073B03">
            <w:rPr>
              <w:szCs w:val="24"/>
              <w:highlight w:val="yellow"/>
            </w:rPr>
            <w:fldChar w:fldCharType="begin"/>
          </w:r>
          <w:r w:rsidRPr="00073B03">
            <w:rPr>
              <w:szCs w:val="24"/>
              <w:highlight w:val="yellow"/>
            </w:rPr>
            <w:instrText xml:space="preserve"> TOC \o "1-3" \h \z \u </w:instrText>
          </w:r>
          <w:r w:rsidRPr="00073B03">
            <w:rPr>
              <w:szCs w:val="24"/>
              <w:highlight w:val="yellow"/>
            </w:rPr>
            <w:fldChar w:fldCharType="separate"/>
          </w:r>
          <w:hyperlink w:anchor="_Toc103722760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ВВЕДЕНИЕ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4B89A0" w14:textId="7D94B089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Цель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EB7E98" w14:textId="160BC4E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Основание для проведения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643AED" w14:textId="270B6FE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Время и место проведения технического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D35684B" w14:textId="0DED1887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Средства измерений и испытательное оборудование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4EEE90D" w14:textId="541C118D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Материалы, переданные заказчиком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6F6F77" w14:textId="20EB0FA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Описание окружающей местности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A13F69A" w14:textId="191A7D33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Краткое описание объекта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AE871FF" w14:textId="79A5F2C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ЗАКЛЮЧЕНИЕ ПО ОБСЛЕДОВАНИЮ ТЕХНИЧЕСКОГО СОСТОЯНИЯ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6A2DCF" w14:textId="1F9E2C3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69" w:history="1">
            <w:r w:rsidR="003F4E74" w:rsidRPr="00073B03">
              <w:rPr>
                <w:rStyle w:val="ac"/>
                <w:b/>
                <w:noProof/>
                <w:highlight w:val="yellow"/>
              </w:rPr>
              <w:t>Часть 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ОРГАНИЗАЦИЯ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И МЕТОДИКА ПРОВЕДЕНИЯ ИССЛЕДОВАНИЙ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_Toc103722769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6C46DF" w14:textId="2E47EE1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Визуальное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E7CFC6" w14:textId="1AE5BAD2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1" w:history="1">
            <w:r w:rsidR="003F4E74" w:rsidRPr="00073B03">
              <w:rPr>
                <w:rStyle w:val="ac"/>
                <w:b/>
                <w:noProof/>
                <w:highlight w:val="yellow"/>
              </w:rPr>
              <w:t>3.1.1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Вскрытие конструкций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1AB506" w14:textId="2494F957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Инструментальное обследование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D9F75B5" w14:textId="00F06BE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3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влажности строительных материалов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9736204" w14:textId="1D4FAE78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4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прочности кирпичной кладки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A84154F" w14:textId="73C6E17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5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8325A14" w14:textId="255AD6E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6" w:history="1">
            <w:r w:rsidR="003F4E74" w:rsidRPr="00073B03">
              <w:rPr>
                <w:rStyle w:val="ac"/>
                <w:b/>
                <w:noProof/>
                <w:highlight w:val="yellow"/>
              </w:rPr>
              <w:t>3.2.4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B69E10" w14:textId="6B90C8D9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ВИЗУАЛЬНОГО ОБСЛЕДОВАНИЯ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EDA9BC2" w14:textId="2DFF266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ФУНДАМЕНТ, ОТМОСТКА И ЦОКОЛЬ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3965A6A" w14:textId="3D582C65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79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_Toc103722779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A174E93" w14:textId="4EC2642F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0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кирпичного столба в осях 12-11/Б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2E54D6" w14:textId="22FC1CE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1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стены по оси 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B79841C" w14:textId="010DCF48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2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12/Д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CE155E" w14:textId="37FB302A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3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Фундамент стен в осях 14/А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0167FE7" w14:textId="1DD74BBD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4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A35A912" w14:textId="13DC5B23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5" w:history="1">
            <w:r w:rsidR="003F4E74" w:rsidRPr="00073B03">
              <w:rPr>
                <w:rStyle w:val="ac"/>
                <w:b/>
                <w:noProof/>
                <w:highlight w:val="yellow"/>
              </w:rPr>
              <w:t>4.1.7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фундаментов, отмостки и цоколя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7A3DD98" w14:textId="2F86F23E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НЕСУЩИЕ СТЕНЫ, СТОЛБЫ И ПЕРЕГОРОДКИ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4790A0E" w14:textId="310DE4CD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7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837BE7" w14:textId="3A60F8C4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8" w:history="1">
            <w:r w:rsidR="003F4E74" w:rsidRPr="00073B03">
              <w:rPr>
                <w:rStyle w:val="ac"/>
                <w:b/>
                <w:noProof/>
                <w:highlight w:val="yellow"/>
              </w:rPr>
              <w:t>4.2.2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стен, столбов и перегородок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93504F8" w14:textId="42B1154D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8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4.3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ПЕРЕКРЫТИЯ И ПОЛЫ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_Toc103722789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0C4C7A" w14:textId="2CA800B4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0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CDEBF80" w14:textId="48519F0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1" w:history="1">
            <w:r w:rsidR="003F4E74" w:rsidRPr="00073B03">
              <w:rPr>
                <w:rStyle w:val="ac"/>
                <w:b/>
                <w:noProof/>
                <w:highlight w:val="yellow"/>
              </w:rPr>
              <w:t>4.3.2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655E3A" w14:textId="0A426A2D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4.4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КОНСТРУКЦИИ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3DCB0E8" w14:textId="2240E08E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3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47BAC50" w14:textId="7839D741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4" w:history="1">
            <w:r w:rsidR="003F4E74" w:rsidRPr="00073B03">
              <w:rPr>
                <w:rStyle w:val="ac"/>
                <w:b/>
                <w:noProof/>
                <w:highlight w:val="yellow"/>
              </w:rPr>
              <w:t>4.4.2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крыши и кровли, линейных окрытий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78E78F7" w14:textId="18CC515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ЛЕСТНИЦЫ, ПРИЯМКИ, КРЫЛЬЦА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FC377F8" w14:textId="4E7F8E62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6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DE2F92" w14:textId="5E2DF267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7" w:history="1">
            <w:r w:rsidR="003F4E74" w:rsidRPr="00073B03">
              <w:rPr>
                <w:rStyle w:val="ac"/>
                <w:b/>
                <w:noProof/>
                <w:highlight w:val="yellow"/>
              </w:rPr>
              <w:t>4.5.2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лестниц, приямков и крылец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ED3E303" w14:textId="6A867DB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4.6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ОКОННЫЕ И ДВЕРНЫЕ ЗАПОЛНЕНИЯ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1B89DF0" w14:textId="3654D9BB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799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Дефекты, выявленные при обследовании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_Toc103722799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28FF4B3" w14:textId="6E528A8E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0" w:history="1">
            <w:r w:rsidR="003F4E74" w:rsidRPr="00073B03">
              <w:rPr>
                <w:rStyle w:val="ac"/>
                <w:b/>
                <w:noProof/>
                <w:highlight w:val="yellow"/>
              </w:rPr>
              <w:t>4.6.2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Текущее состояние конструкций оконных и дверных заполнений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49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7AB623F" w14:textId="64CB7072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5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ПОВЕРОЧНЫХ РАСЧЕТОВ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E50852" w14:textId="234721F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6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РЕЗУЛЬТАТЫ ИЗМЕРЕНИЙ ДЕФОРМАЦИЙ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17CE7F6" w14:textId="62A3563E" w:rsidR="003F4E74" w:rsidRPr="00073B03" w:rsidRDefault="009A0685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6.1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Определение крена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FDBAEB9" w14:textId="07C59B75" w:rsidR="003F4E74" w:rsidRPr="00073B03" w:rsidRDefault="009A0685">
          <w:pPr>
            <w:pStyle w:val="33"/>
            <w:tabs>
              <w:tab w:val="left" w:pos="1960"/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6.2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Нивелировка цоколя здания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9CAA753" w14:textId="60D559E9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7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ВЫВОДЫ ПО РЕЗУЛЬТАТАМ ОБСЛЕДОВАНИЯ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821D3A" w14:textId="70C2EE2C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8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ТЕРМИНЫ И ОПРЕДЕЛЕНИЯ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58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0A82080" w14:textId="4F8B0B92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Часть 9</w:t>
            </w:r>
            <w:r w:rsidR="003F4E74" w:rsidRPr="00073B0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СПИСОК ИСПОЛЬЗОВАННЫХ ИСТОЧНИКОВ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60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CF38DAB" w14:textId="6C472E7C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А КОПИИ ЛИЦЕНЗИЙ НА ПРОВЕДЕНИЕ РАБОТ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68E9151" w14:textId="670DB0A6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0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Б ЗАДАНИЕ НА ПРОВЕДЕНИЕ РАБОТ ПО СОХРАНЕНИЮ ОБЪЕКТА КУЛЬТУРНОГО НАСЛЕДИЯ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_Toc103722809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65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669B31B" w14:textId="07FE8764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В ФОТОФИКСАЦИЯ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72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008F51E" w14:textId="2AEF54AA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Г ВЕДОМОСТЬ ДЕФЕКТОВ И ПОВРЕЖДЕНИЙ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2B03F5C" w14:textId="2234B382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Д ПОВЕРОЧНЫЕ РАСЧЕТЫ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E7BA6DB" w14:textId="10508030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Общие</w:t>
            </w:r>
            <w:r w:rsidR="003F4E74" w:rsidRPr="00073B03">
              <w:rPr>
                <w:rStyle w:val="ac"/>
                <w:b/>
                <w:noProof/>
                <w:highlight w:val="yellow"/>
              </w:rPr>
              <w:t xml:space="preserve"> данные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8BCFF8B" w14:textId="187C0E38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стропильной системы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5A44533" w14:textId="0C858368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147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9FF76DE" w14:textId="39C41408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155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87FE51C" w14:textId="017ACA99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11-12/А-Г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163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D85416E" w14:textId="3EAD040C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12-13/А-Г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C2C0622" w14:textId="61201B2A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1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_Toc103722819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179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FF412DB" w14:textId="5A4150DB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187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84207E" w14:textId="092522DF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4-7/Г-Д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195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4DF5FD0" w14:textId="5DF4081B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стропильной ноги в осях 13-16/Г-Д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203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86B6078" w14:textId="195677D0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Расчет балок перекрытий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608E06" w14:textId="10C02036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204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5353906" w14:textId="5A109408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205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5D96189" w14:textId="3EA7173B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F7FB41D" w14:textId="72B92819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подвалом в осях 7-9/А-Г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12D933A" w14:textId="34FC5524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15-16/А-Г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209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C75F7FB" w14:textId="737FA18B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2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несущего косоура лестницы в осях 10-11/Б-В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_Toc103722829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4B71ED8" w14:textId="7D8147BE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0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11-14/А-Г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_Toc103722830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218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02702F6" w14:textId="37FB32AB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1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14-15/А-Г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_Toc103722831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A95D94" w14:textId="7607BE95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2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3 этажом в осях 9-11/А-Г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_Toc103722832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377B1CF" w14:textId="7E7C9875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3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_Toc103722833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227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1ED3123" w14:textId="439394E4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4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9-11/Б-В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_Toc103722834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236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382C484" w14:textId="2B43E25A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5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_Toc103722835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B9A34B" w14:textId="02091779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6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1 этажом в осях 11-13/Б-В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_Toc103722836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237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EBA4C94" w14:textId="7DAEDB3D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7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2-3/Б-Г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_Toc103722837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238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C189A3D" w14:textId="19A57C92" w:rsidR="003F4E74" w:rsidRPr="00073B03" w:rsidRDefault="009A0685">
          <w:pPr>
            <w:pStyle w:val="33"/>
            <w:tabs>
              <w:tab w:val="right" w:leader="dot" w:pos="99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8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Проверка сечения балки перекрытия над 2 этажом в осях 4-5/А-Г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_Toc103722838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239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6E1F326" w14:textId="42D567C5" w:rsidR="003F4E74" w:rsidRPr="00073B03" w:rsidRDefault="009A0685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103722839" w:history="1">
            <w:r w:rsidR="003F4E74" w:rsidRPr="00073B03">
              <w:rPr>
                <w:rStyle w:val="ac"/>
                <w:b/>
                <w:bCs/>
                <w:noProof/>
                <w:highlight w:val="yellow"/>
              </w:rPr>
              <w:t>Приложение Е ГРАФИЧЕСКАЯ ЧАСТЬ</w:t>
            </w:r>
            <w:r w:rsidR="003F4E74" w:rsidRPr="00073B03">
              <w:rPr>
                <w:noProof/>
                <w:webHidden/>
                <w:highlight w:val="yellow"/>
              </w:rPr>
              <w:tab/>
            </w:r>
            <w:r w:rsidR="003F4E74" w:rsidRPr="00073B03">
              <w:rPr>
                <w:noProof/>
                <w:webHidden/>
                <w:highlight w:val="yellow"/>
              </w:rPr>
              <w:fldChar w:fldCharType="begin"/>
            </w:r>
            <w:r w:rsidR="003F4E74" w:rsidRPr="00073B03">
              <w:rPr>
                <w:noProof/>
                <w:webHidden/>
                <w:highlight w:val="yellow"/>
              </w:rPr>
              <w:instrText xml:space="preserve"> PAGEREF _Toc103722839 \h </w:instrText>
            </w:r>
            <w:r w:rsidR="003F4E74" w:rsidRPr="00073B03">
              <w:rPr>
                <w:noProof/>
                <w:webHidden/>
                <w:highlight w:val="yellow"/>
              </w:rPr>
            </w:r>
            <w:r w:rsidR="003F4E74" w:rsidRPr="00073B03">
              <w:rPr>
                <w:noProof/>
                <w:webHidden/>
                <w:highlight w:val="yellow"/>
              </w:rPr>
              <w:fldChar w:fldCharType="separate"/>
            </w:r>
            <w:r w:rsidR="003F4E74" w:rsidRPr="00073B03">
              <w:rPr>
                <w:noProof/>
                <w:webHidden/>
                <w:highlight w:val="yellow"/>
              </w:rPr>
              <w:t>241</w:t>
            </w:r>
            <w:r w:rsidR="003F4E74" w:rsidRPr="00073B0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FDFF7E6" w14:textId="2EE03334" w:rsidR="008672DA" w:rsidRPr="00EF7316" w:rsidRDefault="008672DA" w:rsidP="00AB02DF">
          <w:pPr>
            <w:ind w:left="284"/>
            <w:jc w:val="both"/>
          </w:pPr>
          <w:r w:rsidRPr="00073B03">
            <w:rPr>
              <w:b/>
              <w:bCs/>
              <w:highlight w:val="yellow"/>
            </w:rPr>
            <w:fldChar w:fldCharType="end"/>
          </w:r>
        </w:p>
      </w:sdtContent>
    </w:sdt>
    <w:p w14:paraId="553C98A8" w14:textId="77777777" w:rsidR="008672DA" w:rsidRPr="00EF7316" w:rsidRDefault="008672DA" w:rsidP="006B22D2">
      <w:pPr>
        <w:ind w:firstLine="720"/>
        <w:jc w:val="center"/>
        <w:rPr>
          <w:b/>
        </w:rPr>
      </w:pPr>
    </w:p>
    <w:p w14:paraId="6E92C944" w14:textId="57296288" w:rsidR="00026DA7" w:rsidRPr="00EF7316" w:rsidRDefault="004809C3" w:rsidP="006B22D2">
      <w:pPr>
        <w:ind w:firstLine="720"/>
        <w:jc w:val="center"/>
        <w:rPr>
          <w:b/>
        </w:rPr>
      </w:pPr>
      <w:r w:rsidRPr="00EF7316">
        <w:rPr>
          <w:b/>
        </w:rPr>
        <w:br w:type="page"/>
      </w:r>
    </w:p>
    <w:p w14:paraId="4E448399" w14:textId="541D4265" w:rsidR="009B4FFC" w:rsidRPr="00073B03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2" w:name="_Toc372017798"/>
      <w:bookmarkStart w:id="3" w:name="_Toc495953828"/>
      <w:bookmarkStart w:id="4" w:name="_Toc41391842"/>
      <w:bookmarkStart w:id="5" w:name="_Toc103722760"/>
      <w:r w:rsidRPr="00073B03">
        <w:rPr>
          <w:b/>
          <w:bCs/>
          <w:sz w:val="28"/>
        </w:rPr>
        <w:lastRenderedPageBreak/>
        <w:t>ВВЕДЕНИЕ</w:t>
      </w:r>
      <w:bookmarkEnd w:id="2"/>
      <w:bookmarkEnd w:id="3"/>
      <w:bookmarkEnd w:id="4"/>
      <w:bookmarkEnd w:id="5"/>
    </w:p>
    <w:p w14:paraId="3579531C" w14:textId="0BA78822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6" w:name="_Toc353274685"/>
      <w:bookmarkStart w:id="7" w:name="_Toc353286490"/>
      <w:bookmarkStart w:id="8" w:name="_Toc355184453"/>
      <w:bookmarkStart w:id="9" w:name="_Toc371932876"/>
      <w:bookmarkStart w:id="10" w:name="_Toc372017799"/>
      <w:bookmarkStart w:id="11" w:name="_Toc495953829"/>
      <w:bookmarkStart w:id="12" w:name="_Toc41391843"/>
      <w:bookmarkStart w:id="13" w:name="_Toc103722761"/>
      <w:r w:rsidRPr="00073B03">
        <w:rPr>
          <w:b/>
          <w:bCs/>
          <w:sz w:val="28"/>
        </w:rPr>
        <w:t xml:space="preserve">Цель </w:t>
      </w:r>
      <w:bookmarkEnd w:id="6"/>
      <w:bookmarkEnd w:id="7"/>
      <w:bookmarkEnd w:id="8"/>
      <w:bookmarkEnd w:id="9"/>
      <w:bookmarkEnd w:id="10"/>
      <w:bookmarkEnd w:id="11"/>
      <w:r w:rsidRPr="00073B03">
        <w:rPr>
          <w:b/>
          <w:bCs/>
          <w:sz w:val="28"/>
        </w:rPr>
        <w:t>проведения технического обследования</w:t>
      </w:r>
      <w:bookmarkEnd w:id="12"/>
      <w:bookmarkEnd w:id="13"/>
    </w:p>
    <w:p w14:paraId="0A761A70" w14:textId="37593211" w:rsidR="009B4FFC" w:rsidRPr="00B62FB2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6FE0F62E" w14:textId="41BBF45C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4" w:name="_Toc353274686"/>
      <w:bookmarkStart w:id="15" w:name="_Toc353286491"/>
      <w:bookmarkStart w:id="16" w:name="_Toc355184454"/>
      <w:bookmarkStart w:id="17" w:name="_Toc371932877"/>
      <w:bookmarkStart w:id="18" w:name="_Toc372017800"/>
      <w:bookmarkStart w:id="19" w:name="_Toc495953830"/>
      <w:bookmarkStart w:id="20" w:name="_Toc41391844"/>
      <w:bookmarkStart w:id="21" w:name="_Toc103722762"/>
      <w:r w:rsidRPr="00073B03">
        <w:rPr>
          <w:b/>
          <w:bCs/>
          <w:sz w:val="28"/>
        </w:rPr>
        <w:t>Основание для проведения обследования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29A3BDF" w14:textId="1376302D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073B03">
        <w:rPr>
          <w:bCs/>
          <w:sz w:val="28"/>
        </w:rPr>
        <w:t>Необходимо заполнить</w:t>
      </w:r>
    </w:p>
    <w:p w14:paraId="652917F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2" w:name="_Toc353274687"/>
      <w:bookmarkStart w:id="23" w:name="_Toc353286492"/>
      <w:bookmarkStart w:id="24" w:name="_Toc355184455"/>
      <w:bookmarkStart w:id="25" w:name="_Toc371932878"/>
      <w:bookmarkStart w:id="26" w:name="_Toc372017801"/>
      <w:bookmarkStart w:id="27" w:name="_Toc11700070"/>
      <w:bookmarkStart w:id="28" w:name="_Toc41391845"/>
      <w:bookmarkStart w:id="29" w:name="_Toc103722763"/>
      <w:r w:rsidRPr="00073B03">
        <w:rPr>
          <w:b/>
          <w:bCs/>
          <w:sz w:val="28"/>
        </w:rPr>
        <w:t>Время и место проведения технического обследования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48A135B" w14:textId="782E6B0A" w:rsidR="009B4FFC" w:rsidRPr="008D4164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3E3C62">
        <w:rPr>
          <w:sz w:val="28"/>
          <w:szCs w:val="28"/>
        </w:rPr>
        <w:t>Визуальное и инструментальное</w:t>
      </w:r>
      <w:r w:rsidR="009B4FFC" w:rsidRPr="003E3C62">
        <w:rPr>
          <w:sz w:val="28"/>
          <w:szCs w:val="28"/>
        </w:rPr>
        <w:t xml:space="preserve"> </w:t>
      </w:r>
      <w:r w:rsidR="006F288E" w:rsidRPr="003E3C62">
        <w:rPr>
          <w:sz w:val="28"/>
          <w:szCs w:val="28"/>
        </w:rPr>
        <w:t xml:space="preserve">обследование на объекте проведено в </w:t>
      </w:r>
      <w:r w:rsidR="000745C9" w:rsidRPr="008E14B9">
        <w:rPr>
          <w:sz w:val="28"/>
          <w:szCs w:val="28"/>
          <w:highlight w:val="yellow"/>
        </w:rPr>
        <w:t>январе-</w:t>
      </w:r>
      <w:r w:rsidR="00F962FD" w:rsidRPr="008E14B9">
        <w:rPr>
          <w:sz w:val="28"/>
          <w:szCs w:val="28"/>
          <w:highlight w:val="yellow"/>
        </w:rPr>
        <w:t>апреле</w:t>
      </w:r>
      <w:r w:rsidR="000745C9" w:rsidRPr="008E14B9">
        <w:rPr>
          <w:sz w:val="28"/>
          <w:szCs w:val="28"/>
          <w:highlight w:val="yellow"/>
        </w:rPr>
        <w:t xml:space="preserve"> </w:t>
      </w:r>
      <w:r w:rsidR="00FD13B3" w:rsidRPr="008E14B9">
        <w:rPr>
          <w:sz w:val="28"/>
          <w:szCs w:val="28"/>
          <w:highlight w:val="yellow"/>
        </w:rPr>
        <w:t>202</w:t>
      </w:r>
      <w:r w:rsidR="000745C9" w:rsidRPr="008E14B9">
        <w:rPr>
          <w:sz w:val="28"/>
          <w:szCs w:val="28"/>
          <w:highlight w:val="yellow"/>
        </w:rPr>
        <w:t>2</w:t>
      </w:r>
      <w:r w:rsidR="00FD13B3" w:rsidRPr="008E14B9">
        <w:rPr>
          <w:sz w:val="28"/>
          <w:szCs w:val="28"/>
          <w:highlight w:val="yellow"/>
        </w:rPr>
        <w:t xml:space="preserve"> г</w:t>
      </w:r>
      <w:r w:rsidR="008D4164" w:rsidRPr="008E14B9">
        <w:rPr>
          <w:sz w:val="28"/>
          <w:szCs w:val="28"/>
          <w:highlight w:val="yellow"/>
        </w:rPr>
        <w:t>.</w:t>
      </w:r>
    </w:p>
    <w:p w14:paraId="066B9266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0" w:name="_Toc11700072"/>
      <w:bookmarkStart w:id="31" w:name="_Toc41391846"/>
      <w:bookmarkStart w:id="32" w:name="_Toc103722764"/>
      <w:r w:rsidRPr="00073B03">
        <w:rPr>
          <w:b/>
          <w:bCs/>
          <w:sz w:val="28"/>
        </w:rPr>
        <w:t>Средства измерений и испытательное оборудование</w:t>
      </w:r>
      <w:bookmarkEnd w:id="30"/>
      <w:bookmarkEnd w:id="31"/>
      <w:bookmarkEnd w:id="32"/>
    </w:p>
    <w:p w14:paraId="67DBF658" w14:textId="66FCAC9B" w:rsidR="009B4FFC" w:rsidRPr="00EF7316" w:rsidRDefault="009B4FFC" w:rsidP="00073B03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EF731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EF7316">
        <w:rPr>
          <w:i w:val="0"/>
          <w:iCs w:val="0"/>
          <w:color w:val="auto"/>
          <w:sz w:val="28"/>
          <w:szCs w:val="28"/>
        </w:rPr>
        <w:fldChar w:fldCharType="begin"/>
      </w:r>
      <w:r w:rsidRPr="00EF731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EF7316">
        <w:rPr>
          <w:i w:val="0"/>
          <w:iCs w:val="0"/>
          <w:color w:val="auto"/>
          <w:sz w:val="28"/>
          <w:szCs w:val="28"/>
        </w:rPr>
        <w:fldChar w:fldCharType="separate"/>
      </w:r>
      <w:r w:rsidR="00843094">
        <w:rPr>
          <w:i w:val="0"/>
          <w:iCs w:val="0"/>
          <w:noProof/>
          <w:color w:val="auto"/>
          <w:sz w:val="28"/>
          <w:szCs w:val="28"/>
        </w:rPr>
        <w:t>1</w:t>
      </w:r>
      <w:r w:rsidRPr="00EF7316">
        <w:rPr>
          <w:i w:val="0"/>
          <w:iCs w:val="0"/>
          <w:color w:val="auto"/>
          <w:sz w:val="28"/>
          <w:szCs w:val="28"/>
        </w:rPr>
        <w:fldChar w:fldCharType="end"/>
      </w:r>
      <w:r w:rsidRPr="00EF7316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tbl>
      <w:tblPr>
        <w:tblW w:w="101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4392"/>
        <w:gridCol w:w="2058"/>
        <w:gridCol w:w="2368"/>
      </w:tblGrid>
      <w:tr w:rsidR="009B4FFC" w:rsidRPr="00EF7316" w14:paraId="6947D702" w14:textId="77777777" w:rsidTr="00F962FD">
        <w:trPr>
          <w:trHeight w:val="20"/>
        </w:trPr>
        <w:tc>
          <w:tcPr>
            <w:tcW w:w="1322" w:type="dxa"/>
            <w:shd w:val="clear" w:color="auto" w:fill="auto"/>
            <w:vAlign w:val="center"/>
            <w:hideMark/>
          </w:tcPr>
          <w:p w14:paraId="7C867D02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№ п/п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4E76BD45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Наименование СИ и ИО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3C47F089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Зав. №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2EE383E6" w14:textId="77777777" w:rsidR="009B4FFC" w:rsidRPr="008E14B9" w:rsidRDefault="009B4FFC" w:rsidP="00E03FA8">
            <w:pPr>
              <w:ind w:left="7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Сведения о поверке/калибровке</w:t>
            </w:r>
          </w:p>
        </w:tc>
      </w:tr>
      <w:tr w:rsidR="009B4FFC" w:rsidRPr="00EF7316" w14:paraId="2091BB38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04105A5F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4392" w:type="dxa"/>
            <w:shd w:val="clear" w:color="auto" w:fill="auto"/>
            <w:noWrap/>
            <w:vAlign w:val="center"/>
            <w:hideMark/>
          </w:tcPr>
          <w:p w14:paraId="02679E8B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Цифровая фотокамера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Nikon 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3100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5C39FE88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7342296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37E67E8D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47CB0E1D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11C81E93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4549AEF7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Дальномер лазерный Leica DISTO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a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36CA1119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804532355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00FEBDF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2B247AF2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53E956C3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39B24F2E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Уровень двухметровый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8947779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42B815AE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627E5DE5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318D5B60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16F733F7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Линейка метрическая ГОСТ 427-75 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24914627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743CFB37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5EAB2AF7" w14:textId="77777777" w:rsidTr="00F962FD">
        <w:trPr>
          <w:trHeight w:val="20"/>
        </w:trPr>
        <w:tc>
          <w:tcPr>
            <w:tcW w:w="1322" w:type="dxa"/>
            <w:shd w:val="clear" w:color="auto" w:fill="auto"/>
            <w:noWrap/>
            <w:vAlign w:val="center"/>
          </w:tcPr>
          <w:p w14:paraId="24E51035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392" w:type="dxa"/>
            <w:shd w:val="clear" w:color="auto" w:fill="auto"/>
            <w:vAlign w:val="center"/>
            <w:hideMark/>
          </w:tcPr>
          <w:p w14:paraId="02AB77F5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Рулетка метрическая ТL5M ГОСТ 7502-98</w:t>
            </w:r>
          </w:p>
        </w:tc>
        <w:tc>
          <w:tcPr>
            <w:tcW w:w="2058" w:type="dxa"/>
            <w:shd w:val="clear" w:color="auto" w:fill="auto"/>
            <w:vAlign w:val="center"/>
            <w:hideMark/>
          </w:tcPr>
          <w:p w14:paraId="0725960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shd w:val="clear" w:color="auto" w:fill="auto"/>
            <w:vAlign w:val="center"/>
            <w:hideMark/>
          </w:tcPr>
          <w:p w14:paraId="47FA0C00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9B4FFC" w:rsidRPr="00EF7316" w14:paraId="1F16925C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C2184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EB259" w14:textId="77777777" w:rsidR="009B4FFC" w:rsidRPr="008E14B9" w:rsidRDefault="009B4FFC" w:rsidP="00E03FA8">
            <w:pPr>
              <w:ind w:left="30" w:right="55"/>
              <w:rPr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Нивелир оптический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ADA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RUBER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X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-32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E1AB" w14:textId="77777777" w:rsidR="009B4FFC" w:rsidRPr="008E14B9" w:rsidRDefault="009B4FFC" w:rsidP="00E03FA8">
            <w:pPr>
              <w:ind w:left="284" w:right="55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A0ECD" w14:textId="77777777" w:rsidR="009B4FFC" w:rsidRPr="008E14B9" w:rsidRDefault="009B4FFC" w:rsidP="00E03FA8">
            <w:pPr>
              <w:ind w:left="284" w:right="55"/>
              <w:jc w:val="center"/>
              <w:rPr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-</w:t>
            </w:r>
          </w:p>
        </w:tc>
      </w:tr>
      <w:tr w:rsidR="009B4FFC" w:rsidRPr="00EF7316" w14:paraId="4EB6AEAF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A8ACD" w14:textId="7FE9421C" w:rsidR="009B4FFC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BC17F" w14:textId="77777777" w:rsidR="009B4FFC" w:rsidRPr="008E14B9" w:rsidRDefault="009B4FFC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Перфоратор аккумуляторный AEG BL1218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B1C0C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FDC64" w14:textId="77777777" w:rsidR="009B4FFC" w:rsidRPr="008E14B9" w:rsidRDefault="009B4FF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4F835723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85EEB" w14:textId="3ACC9AA1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3410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Металлодетектор Bosch GLM-120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029B8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D64DE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564C39BF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2C648" w14:textId="12460C5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9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DBFEC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Штангенциркуль 150 мм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8C609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20024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760471" w:rsidRPr="00EF7316" w14:paraId="2B50C005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037F7" w14:textId="47EBBC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FE7EE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proofErr w:type="spellStart"/>
            <w:r w:rsidRPr="008E14B9">
              <w:rPr>
                <w:color w:val="000000"/>
                <w:highlight w:val="yellow"/>
              </w:rPr>
              <w:t>Градуировочная</w:t>
            </w:r>
            <w:proofErr w:type="spellEnd"/>
            <w:r w:rsidRPr="008E14B9">
              <w:rPr>
                <w:color w:val="000000"/>
                <w:highlight w:val="yellow"/>
              </w:rPr>
              <w:t xml:space="preserve"> линейка для расчета ширины трещин ELCOMETER 143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7034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highlight w:val="yellow"/>
              </w:rPr>
              <w:t>-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2D17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highlight w:val="yellow"/>
              </w:rPr>
              <w:t>-</w:t>
            </w:r>
          </w:p>
        </w:tc>
      </w:tr>
      <w:tr w:rsidR="00760471" w:rsidRPr="00EF7316" w14:paraId="69532CCC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35289" w14:textId="4B75F7AA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3FFD" w14:textId="77777777" w:rsidR="00760471" w:rsidRPr="008E14B9" w:rsidRDefault="00760471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Измеритель влажности </w:t>
            </w:r>
            <w:proofErr w:type="spellStart"/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Condtrol</w:t>
            </w:r>
            <w:proofErr w:type="spellEnd"/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Hydro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Tec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AE2B" w14:textId="77777777" w:rsidR="00760471" w:rsidRPr="008E14B9" w:rsidRDefault="00760471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19060315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F789F" w14:textId="720C5977" w:rsidR="00760471" w:rsidRPr="008E14B9" w:rsidRDefault="00A87760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4C285C" w:rsidRPr="00EF7316" w14:paraId="4706B5DA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97516" w14:textId="24BEA2AB" w:rsidR="004C285C" w:rsidRPr="008E14B9" w:rsidRDefault="004C285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D8364" w14:textId="1CD5273B" w:rsidR="004C285C" w:rsidRPr="008E14B9" w:rsidRDefault="00D24B5F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Лазерный сканер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FARO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Focus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3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D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X</w:t>
            </w:r>
            <w:r w:rsidRPr="008E14B9">
              <w:rPr>
                <w:color w:val="000000"/>
                <w:sz w:val="22"/>
                <w:szCs w:val="22"/>
                <w:highlight w:val="yellow"/>
              </w:rPr>
              <w:t>130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683A" w14:textId="2DAD5618" w:rsidR="004C285C" w:rsidRPr="008E14B9" w:rsidRDefault="00D24B5F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  <w:lang w:val="en-US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LLS071405488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924D4" w14:textId="00CD056C" w:rsidR="004C285C" w:rsidRPr="008E14B9" w:rsidRDefault="004C285C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  <w:lang w:val="en-US"/>
              </w:rPr>
              <w:t>№</w:t>
            </w:r>
            <w:r w:rsidR="00D24B5F" w:rsidRPr="008E14B9">
              <w:rPr>
                <w:color w:val="000000"/>
                <w:sz w:val="22"/>
                <w:szCs w:val="22"/>
                <w:highlight w:val="yellow"/>
              </w:rPr>
              <w:t>АПМ0031227</w:t>
            </w:r>
          </w:p>
        </w:tc>
      </w:tr>
      <w:tr w:rsidR="005E5488" w:rsidRPr="00EF7316" w14:paraId="02FC29F6" w14:textId="77777777" w:rsidTr="00F962FD">
        <w:trPr>
          <w:trHeight w:val="20"/>
        </w:trPr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0B34" w14:textId="57790F81" w:rsidR="005E5488" w:rsidRPr="008E14B9" w:rsidRDefault="005E5488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76B63" w14:textId="721F6B0A" w:rsidR="005E5488" w:rsidRPr="008E14B9" w:rsidRDefault="005E5488" w:rsidP="00E03FA8">
            <w:pPr>
              <w:ind w:left="30" w:right="55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rFonts w:eastAsia="Calibri"/>
                <w:noProof/>
                <w:highlight w:val="yellow"/>
              </w:rPr>
              <w:t xml:space="preserve">Тестер ультразвуковой </w:t>
            </w:r>
            <w:r w:rsidRPr="008E14B9">
              <w:rPr>
                <w:rFonts w:eastAsia="Calibri"/>
                <w:noProof/>
                <w:highlight w:val="yellow"/>
                <w:lang w:val="en-US"/>
              </w:rPr>
              <w:t>UK</w:t>
            </w:r>
            <w:r w:rsidRPr="008E14B9">
              <w:rPr>
                <w:rFonts w:eastAsia="Calibri"/>
                <w:noProof/>
                <w:highlight w:val="yellow"/>
              </w:rPr>
              <w:t>1401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FDC" w14:textId="51B10C0D" w:rsidR="005E5488" w:rsidRPr="008E14B9" w:rsidRDefault="005E5488" w:rsidP="00E03FA8">
            <w:pPr>
              <w:ind w:left="284"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4011718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276B" w14:textId="7483CA08" w:rsidR="005E5488" w:rsidRPr="008E14B9" w:rsidRDefault="007C2268" w:rsidP="00E03FA8">
            <w:pPr>
              <w:tabs>
                <w:tab w:val="left" w:pos="954"/>
              </w:tabs>
              <w:ind w:right="55"/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8E14B9">
              <w:rPr>
                <w:color w:val="000000"/>
                <w:sz w:val="22"/>
                <w:szCs w:val="22"/>
                <w:highlight w:val="yellow"/>
              </w:rPr>
              <w:t>С-АКЗ/06-09-2021</w:t>
            </w:r>
          </w:p>
        </w:tc>
      </w:tr>
    </w:tbl>
    <w:p w14:paraId="36EA816D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3" w:name="_Toc371932883"/>
      <w:bookmarkStart w:id="34" w:name="_Toc372017806"/>
      <w:bookmarkStart w:id="35" w:name="_Toc11700073"/>
      <w:bookmarkStart w:id="36" w:name="_Toc41391847"/>
      <w:bookmarkStart w:id="37" w:name="_Toc103722765"/>
      <w:r w:rsidRPr="00073B03">
        <w:rPr>
          <w:b/>
          <w:bCs/>
          <w:sz w:val="28"/>
        </w:rPr>
        <w:t>Материалы, переданные заказчиком</w:t>
      </w:r>
      <w:bookmarkEnd w:id="33"/>
      <w:bookmarkEnd w:id="34"/>
      <w:bookmarkEnd w:id="35"/>
      <w:bookmarkEnd w:id="36"/>
      <w:bookmarkEnd w:id="37"/>
    </w:p>
    <w:p w14:paraId="3A5134D5" w14:textId="77777777" w:rsidR="00073B03" w:rsidRP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38" w:name="_Toc355900873"/>
      <w:bookmarkStart w:id="39" w:name="_Toc371932884"/>
      <w:bookmarkStart w:id="40" w:name="_Toc372017807"/>
      <w:bookmarkStart w:id="41" w:name="_Toc11700075"/>
      <w:bookmarkStart w:id="42" w:name="_Toc41391848"/>
      <w:bookmarkStart w:id="43" w:name="_Toc103722766"/>
      <w:r w:rsidRPr="00073B03">
        <w:rPr>
          <w:sz w:val="28"/>
          <w:szCs w:val="28"/>
        </w:rPr>
        <w:t>Необходимо заполнить</w:t>
      </w:r>
    </w:p>
    <w:p w14:paraId="5AAF813C" w14:textId="77777777" w:rsidR="009B4FFC" w:rsidRPr="00073B03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t xml:space="preserve">Описание </w:t>
      </w:r>
      <w:bookmarkEnd w:id="38"/>
      <w:r w:rsidRPr="00073B03">
        <w:rPr>
          <w:b/>
          <w:bCs/>
          <w:sz w:val="28"/>
        </w:rPr>
        <w:t>окружающей местности</w:t>
      </w:r>
      <w:bookmarkEnd w:id="39"/>
      <w:bookmarkEnd w:id="40"/>
      <w:bookmarkEnd w:id="41"/>
      <w:bookmarkEnd w:id="42"/>
      <w:bookmarkEnd w:id="43"/>
    </w:p>
    <w:p w14:paraId="7ACE3EA8" w14:textId="247CECEF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4DD460CC" w14:textId="5546BD33" w:rsidR="00BD7835" w:rsidRPr="00EF7316" w:rsidRDefault="00BD7835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</w:p>
    <w:p w14:paraId="18E37280" w14:textId="1BDABDF6" w:rsidR="009B4FFC" w:rsidRPr="00073B03" w:rsidRDefault="0012798F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371932885"/>
      <w:bookmarkStart w:id="45" w:name="_Toc372017808"/>
      <w:bookmarkStart w:id="46" w:name="_Toc495953835"/>
      <w:bookmarkStart w:id="47" w:name="_Toc41391849"/>
      <w:bookmarkStart w:id="48" w:name="_Toc103722767"/>
      <w:r w:rsidRPr="00073B03">
        <w:rPr>
          <w:b/>
          <w:bCs/>
          <w:sz w:val="28"/>
        </w:rPr>
        <w:lastRenderedPageBreak/>
        <w:t>Краткое о</w:t>
      </w:r>
      <w:r w:rsidR="009B4FFC" w:rsidRPr="00073B03">
        <w:rPr>
          <w:b/>
          <w:bCs/>
          <w:sz w:val="28"/>
        </w:rPr>
        <w:t>писание объекта</w:t>
      </w:r>
      <w:bookmarkEnd w:id="44"/>
      <w:bookmarkEnd w:id="45"/>
      <w:bookmarkEnd w:id="46"/>
      <w:bookmarkEnd w:id="47"/>
      <w:bookmarkEnd w:id="48"/>
    </w:p>
    <w:p w14:paraId="7D8B4D39" w14:textId="22DAC3B9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090C4B2" w14:textId="641E7898" w:rsidR="00073B03" w:rsidRPr="008E14B9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34C167F6" w:rsidR="008025A6" w:rsidRPr="008E14B9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red"/>
        </w:rPr>
      </w:pPr>
      <w:r w:rsidRPr="008E14B9">
        <w:rPr>
          <w:sz w:val="28"/>
          <w:szCs w:val="28"/>
          <w:highlight w:val="red"/>
        </w:rPr>
        <w:br w:type="page"/>
      </w:r>
    </w:p>
    <w:p w14:paraId="66B9BE80" w14:textId="69811984" w:rsidR="00535031" w:rsidRPr="00073B03" w:rsidRDefault="0053503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9" w:name="_Toc103722768"/>
      <w:r w:rsidRPr="00073B03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49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535031" w14:paraId="445BF682" w14:textId="77777777" w:rsidTr="00535031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E1DD8" w14:textId="77777777" w:rsidR="00535031" w:rsidRPr="00E93DEC" w:rsidRDefault="00535031" w:rsidP="00E93DEC">
            <w:pPr>
              <w:ind w:right="55"/>
              <w:jc w:val="center"/>
              <w:rPr>
                <w:b/>
                <w:bCs/>
              </w:rPr>
            </w:pPr>
            <w:r w:rsidRPr="00E93DEC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535031" w14:paraId="78C5896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A9A1" w14:textId="77777777" w:rsidR="00535031" w:rsidRDefault="00535031" w:rsidP="00E93DEC">
            <w:pPr>
              <w:ind w:right="55"/>
            </w:pPr>
            <w:r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43524" w14:textId="77777777" w:rsidR="00535031" w:rsidRDefault="00535031" w:rsidP="00E93DEC">
            <w:pPr>
              <w:ind w:right="55"/>
            </w:pPr>
            <w:r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793FF" w14:textId="47DDC26D" w:rsidR="00535031" w:rsidRPr="00073B03" w:rsidRDefault="00535031" w:rsidP="00E93DEC">
            <w:pPr>
              <w:ind w:right="55"/>
            </w:pPr>
          </w:p>
        </w:tc>
      </w:tr>
      <w:tr w:rsidR="00535031" w14:paraId="6DE50AE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4563C" w14:textId="77777777" w:rsidR="00535031" w:rsidRDefault="00535031" w:rsidP="00E93DEC">
            <w:pPr>
              <w:ind w:right="55"/>
            </w:pPr>
            <w:r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D0958" w14:textId="77777777" w:rsidR="00535031" w:rsidRDefault="00535031" w:rsidP="00E93DEC">
            <w:pPr>
              <w:ind w:right="55"/>
            </w:pPr>
            <w:r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C7519" w14:textId="21789A27" w:rsidR="00535031" w:rsidRPr="00073B03" w:rsidRDefault="00535031" w:rsidP="00E93DEC">
            <w:pPr>
              <w:ind w:right="55"/>
            </w:pPr>
          </w:p>
        </w:tc>
      </w:tr>
      <w:tr w:rsidR="00535031" w14:paraId="0830F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5E46" w14:textId="77777777" w:rsidR="00535031" w:rsidRDefault="00535031" w:rsidP="00E93DEC">
            <w:pPr>
              <w:ind w:right="55"/>
            </w:pPr>
            <w:r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6931" w14:textId="77777777" w:rsidR="00535031" w:rsidRDefault="00535031" w:rsidP="00E93DEC">
            <w:pPr>
              <w:ind w:right="55"/>
            </w:pPr>
            <w:r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3466" w14:textId="2ABE99BE" w:rsidR="00535031" w:rsidRPr="00073B03" w:rsidRDefault="00535031" w:rsidP="00E93DEC">
            <w:pPr>
              <w:ind w:right="55"/>
            </w:pPr>
          </w:p>
        </w:tc>
      </w:tr>
      <w:tr w:rsidR="00535031" w14:paraId="5DA12ABD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9F9B" w14:textId="77777777" w:rsidR="00535031" w:rsidRDefault="00535031" w:rsidP="00E93DEC">
            <w:pPr>
              <w:ind w:right="55"/>
            </w:pPr>
            <w:r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023" w14:textId="77777777" w:rsidR="00535031" w:rsidRDefault="00535031" w:rsidP="00E93DEC">
            <w:pPr>
              <w:ind w:right="55"/>
            </w:pPr>
            <w:r>
              <w:t>Статус объекта (памятник архитектуры, исторический памятник и т.д.)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8EF5" w14:textId="6D1CE41D" w:rsidR="00535031" w:rsidRPr="00073B03" w:rsidRDefault="00535031" w:rsidP="00E93DEC">
            <w:pPr>
              <w:ind w:right="55"/>
            </w:pPr>
          </w:p>
        </w:tc>
      </w:tr>
      <w:tr w:rsidR="00535031" w14:paraId="4731AC3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776B" w14:textId="77777777" w:rsidR="00535031" w:rsidRDefault="00535031" w:rsidP="00E93DEC">
            <w:pPr>
              <w:ind w:right="55"/>
            </w:pPr>
            <w:r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06C8" w14:textId="77777777" w:rsidR="00535031" w:rsidRDefault="00535031" w:rsidP="00E93DEC">
            <w:pPr>
              <w:ind w:right="55"/>
            </w:pPr>
            <w:r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085C" w14:textId="0868216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535031" w14:paraId="65211FC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9221B" w14:textId="77777777" w:rsidR="00535031" w:rsidRDefault="00535031" w:rsidP="00E93DEC">
            <w:pPr>
              <w:ind w:right="55"/>
            </w:pPr>
            <w:r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5B60" w14:textId="77777777" w:rsidR="00535031" w:rsidRDefault="00535031" w:rsidP="00E93DEC">
            <w:pPr>
              <w:ind w:right="55"/>
            </w:pPr>
            <w:r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2521" w14:textId="1DD713DD" w:rsidR="00535031" w:rsidRPr="00073B03" w:rsidRDefault="00535031" w:rsidP="00E93DEC">
            <w:pPr>
              <w:ind w:right="55"/>
            </w:pPr>
          </w:p>
        </w:tc>
      </w:tr>
      <w:tr w:rsidR="00535031" w14:paraId="68A9D89A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14DE" w14:textId="77777777" w:rsidR="00535031" w:rsidRDefault="00535031" w:rsidP="00E93DEC">
            <w:pPr>
              <w:ind w:right="55"/>
            </w:pPr>
            <w:r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55C0" w14:textId="77777777" w:rsidR="00535031" w:rsidRDefault="00535031" w:rsidP="00E93DEC">
            <w:pPr>
              <w:ind w:right="55"/>
            </w:pPr>
            <w:r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D11" w14:textId="5F21C0C7" w:rsidR="00535031" w:rsidRPr="00073B03" w:rsidRDefault="00535031" w:rsidP="00E93DEC">
            <w:pPr>
              <w:ind w:right="55"/>
            </w:pPr>
          </w:p>
        </w:tc>
      </w:tr>
      <w:tr w:rsidR="00535031" w14:paraId="782C9C3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78D92" w14:textId="77777777" w:rsidR="00535031" w:rsidRDefault="00535031" w:rsidP="00E93DEC">
            <w:pPr>
              <w:ind w:right="55"/>
            </w:pPr>
            <w:r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D06" w14:textId="77777777" w:rsidR="00535031" w:rsidRDefault="00535031" w:rsidP="00E93DEC">
            <w:pPr>
              <w:ind w:right="55"/>
            </w:pPr>
            <w:r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80A3" w14:textId="2CED74AD" w:rsidR="00535031" w:rsidRPr="00073B03" w:rsidRDefault="00535031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70FA263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FFBC" w14:textId="77777777" w:rsidR="00447122" w:rsidRDefault="00447122" w:rsidP="00E93DEC">
            <w:pPr>
              <w:ind w:right="55"/>
            </w:pPr>
            <w:r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A7D" w14:textId="77777777" w:rsidR="00447122" w:rsidRDefault="00447122" w:rsidP="00E93DEC">
            <w:pPr>
              <w:ind w:right="55"/>
            </w:pPr>
            <w:r>
              <w:t>Год и характер выполнения последнего капитального ремонта или реконструкции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3310" w14:textId="2CA1D748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556B7F71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584F0" w14:textId="77777777" w:rsidR="00447122" w:rsidRDefault="00447122" w:rsidP="00E93DEC">
            <w:pPr>
              <w:ind w:right="55"/>
            </w:pPr>
            <w:r>
              <w:t>10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99DEA" w14:textId="77777777" w:rsidR="00447122" w:rsidRDefault="00447122" w:rsidP="00E93DEC">
            <w:pPr>
              <w:ind w:right="55"/>
            </w:pPr>
            <w:r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BF2B9" w14:textId="57CCB51B" w:rsidR="00447122" w:rsidRPr="00073B03" w:rsidRDefault="00447122" w:rsidP="00E93DEC">
            <w:pPr>
              <w:ind w:right="55"/>
            </w:pPr>
          </w:p>
        </w:tc>
      </w:tr>
      <w:tr w:rsidR="00447122" w14:paraId="3800254E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02E5" w14:textId="77777777" w:rsidR="00447122" w:rsidRDefault="00447122" w:rsidP="00E93DEC">
            <w:pPr>
              <w:ind w:right="55"/>
            </w:pPr>
            <w:r>
              <w:t>11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D3CD" w14:textId="77777777" w:rsidR="00447122" w:rsidRDefault="00447122" w:rsidP="00E93DEC">
            <w:pPr>
              <w:ind w:right="55"/>
            </w:pPr>
            <w:r>
              <w:t>Форма собственности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1354" w14:textId="634C9F61" w:rsidR="00447122" w:rsidRPr="00073B03" w:rsidRDefault="00447122" w:rsidP="00E93DEC">
            <w:pPr>
              <w:ind w:right="55"/>
            </w:pPr>
          </w:p>
        </w:tc>
      </w:tr>
      <w:tr w:rsidR="00447122" w14:paraId="50F2225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E61E" w14:textId="77777777" w:rsidR="00447122" w:rsidRDefault="00447122" w:rsidP="00E93DEC">
            <w:pPr>
              <w:ind w:right="55"/>
            </w:pPr>
            <w:r>
              <w:t>12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035C" w14:textId="77777777" w:rsidR="00447122" w:rsidRDefault="00447122" w:rsidP="00E93DEC">
            <w:pPr>
              <w:ind w:right="55"/>
            </w:pPr>
            <w:r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DC101" w14:textId="0D8B2C86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099DDE5B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7CA3" w14:textId="77777777" w:rsidR="00447122" w:rsidRDefault="00447122" w:rsidP="00E93DEC">
            <w:pPr>
              <w:ind w:right="55"/>
            </w:pPr>
            <w:r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36929" w14:textId="77777777" w:rsidR="00447122" w:rsidRDefault="00447122" w:rsidP="00E93DEC">
            <w:pPr>
              <w:ind w:right="55"/>
            </w:pPr>
            <w:r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0BC1" w14:textId="2F37D3D1" w:rsidR="00447122" w:rsidRPr="00073B03" w:rsidRDefault="00447122" w:rsidP="00E93DEC">
            <w:pPr>
              <w:pStyle w:val="Default"/>
              <w:rPr>
                <w:color w:val="auto"/>
              </w:rPr>
            </w:pPr>
          </w:p>
        </w:tc>
      </w:tr>
      <w:tr w:rsidR="00447122" w14:paraId="3A761866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0AA0" w14:textId="77777777" w:rsidR="00447122" w:rsidRDefault="00447122" w:rsidP="00E93DEC">
            <w:pPr>
              <w:ind w:right="55"/>
            </w:pPr>
            <w:r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4D21" w14:textId="77777777" w:rsidR="00447122" w:rsidRDefault="00447122" w:rsidP="00E93DEC">
            <w:pPr>
              <w:ind w:right="55"/>
            </w:pPr>
            <w:r>
              <w:t>Период собственных колебаний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BCE2" w14:textId="0BC5C92D" w:rsidR="00447122" w:rsidRPr="00073B03" w:rsidRDefault="00447122" w:rsidP="00E93DEC">
            <w:pPr>
              <w:ind w:right="55"/>
            </w:pPr>
          </w:p>
        </w:tc>
      </w:tr>
      <w:tr w:rsidR="00447122" w14:paraId="7669292F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2C2EA" w14:textId="77777777" w:rsidR="00447122" w:rsidRDefault="00447122" w:rsidP="00E93DEC">
            <w:pPr>
              <w:ind w:right="55"/>
            </w:pPr>
            <w:r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C7E40" w14:textId="77777777" w:rsidR="00447122" w:rsidRDefault="00447122" w:rsidP="00E93DEC">
            <w:pPr>
              <w:ind w:right="55"/>
            </w:pPr>
            <w:r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1EAA" w14:textId="3DC38B6E" w:rsidR="00447122" w:rsidRPr="00073B03" w:rsidRDefault="00447122" w:rsidP="00E93DEC">
            <w:pPr>
              <w:ind w:right="55"/>
            </w:pPr>
          </w:p>
        </w:tc>
      </w:tr>
      <w:tr w:rsidR="00447122" w14:paraId="3CB70FB0" w14:textId="77777777" w:rsidTr="00535031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F094" w14:textId="77777777" w:rsidR="00447122" w:rsidRDefault="00447122" w:rsidP="00E93DEC">
            <w:pPr>
              <w:ind w:right="55"/>
            </w:pPr>
            <w:r>
              <w:t>16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32506" w14:textId="77777777" w:rsidR="00447122" w:rsidRDefault="00447122" w:rsidP="00E93DEC">
            <w:pPr>
              <w:ind w:right="55"/>
            </w:pPr>
            <w:r>
              <w:t>Установленная категория технического состояния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270E" w14:textId="11C8CAC3" w:rsidR="00447122" w:rsidRPr="00073B03" w:rsidRDefault="00447122" w:rsidP="00E93DEC">
            <w:pPr>
              <w:ind w:right="55"/>
            </w:pPr>
          </w:p>
        </w:tc>
      </w:tr>
    </w:tbl>
    <w:p w14:paraId="55E1B757" w14:textId="77777777" w:rsidR="00535031" w:rsidRDefault="00535031" w:rsidP="00E03FA8">
      <w:pPr>
        <w:ind w:right="55"/>
      </w:pPr>
    </w:p>
    <w:p w14:paraId="4F436DBB" w14:textId="77777777" w:rsidR="00535031" w:rsidRPr="00447122" w:rsidRDefault="0053503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447122">
        <w:rPr>
          <w:bCs/>
          <w:sz w:val="28"/>
          <w:szCs w:val="28"/>
        </w:rPr>
        <w:t>Далее представлены материалы, обосновывающие категории технического состояния объекта.</w:t>
      </w:r>
    </w:p>
    <w:p w14:paraId="626FEADA" w14:textId="77777777" w:rsidR="008714B1" w:rsidRPr="00EF7316" w:rsidRDefault="008714B1" w:rsidP="00E03FA8">
      <w:pPr>
        <w:ind w:right="55"/>
        <w:rPr>
          <w:bCs/>
          <w:sz w:val="28"/>
          <w:szCs w:val="28"/>
        </w:rPr>
      </w:pPr>
    </w:p>
    <w:p w14:paraId="76AC249E" w14:textId="77777777" w:rsidR="009E1BB1" w:rsidRPr="00073B03" w:rsidRDefault="009E1BB1" w:rsidP="00E03FA8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0" w:name="_Toc39665471"/>
      <w:bookmarkStart w:id="51" w:name="_Toc44694518"/>
      <w:bookmarkStart w:id="52" w:name="_Toc103722769"/>
      <w:r w:rsidRPr="00073B03">
        <w:rPr>
          <w:b/>
          <w:bCs/>
          <w:sz w:val="28"/>
        </w:rPr>
        <w:lastRenderedPageBreak/>
        <w:t>ОРГАНИЗАЦИЯ</w:t>
      </w:r>
      <w:r w:rsidRPr="00073B03">
        <w:rPr>
          <w:b/>
          <w:sz w:val="28"/>
          <w:szCs w:val="28"/>
        </w:rPr>
        <w:t xml:space="preserve"> И МЕТОДИКА ПРОВЕДЕНИЯ ИССЛЕДОВАНИЙ</w:t>
      </w:r>
      <w:bookmarkEnd w:id="50"/>
      <w:bookmarkEnd w:id="51"/>
      <w:bookmarkEnd w:id="52"/>
    </w:p>
    <w:p w14:paraId="4505AAAC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Согласно п. 5.1.7. ГОСТ 31937-2011 обследование строительных конструкций зданий и сооружений проводится в три связанных между собой этапа:</w:t>
      </w:r>
    </w:p>
    <w:p w14:paraId="05716A45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подготовка к проведению обследования;</w:t>
      </w:r>
    </w:p>
    <w:p w14:paraId="6B068E1D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предварительное (визуальное) обследование;</w:t>
      </w:r>
    </w:p>
    <w:p w14:paraId="7586DF73" w14:textId="77777777" w:rsidR="009E1BB1" w:rsidRPr="00EF7316" w:rsidRDefault="009E1BB1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– детальное (инструментальное) обследование.</w:t>
      </w:r>
    </w:p>
    <w:p w14:paraId="523734CA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416710835"/>
      <w:bookmarkStart w:id="54" w:name="_Toc495953837"/>
      <w:bookmarkStart w:id="55" w:name="_Toc39665472"/>
      <w:bookmarkStart w:id="56" w:name="_Toc44694519"/>
      <w:bookmarkStart w:id="57" w:name="_Toc103722770"/>
      <w:r w:rsidRPr="00073B03">
        <w:rPr>
          <w:b/>
          <w:bCs/>
          <w:sz w:val="28"/>
        </w:rPr>
        <w:t>Визуальное обследование</w:t>
      </w:r>
      <w:bookmarkEnd w:id="53"/>
      <w:bookmarkEnd w:id="54"/>
      <w:bookmarkEnd w:id="55"/>
      <w:bookmarkEnd w:id="56"/>
      <w:bookmarkEnd w:id="57"/>
    </w:p>
    <w:p w14:paraId="686348EC" w14:textId="466631E8" w:rsidR="000F3C89" w:rsidRPr="00EF7316" w:rsidRDefault="00073B03" w:rsidP="00E03FA8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заполнить</w:t>
      </w:r>
    </w:p>
    <w:p w14:paraId="4F257CA7" w14:textId="77777777" w:rsidR="009E1BB1" w:rsidRPr="00073B03" w:rsidRDefault="009E1BB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495953838"/>
      <w:bookmarkStart w:id="59" w:name="_Toc39665474"/>
      <w:bookmarkStart w:id="60" w:name="_Toc44694521"/>
      <w:bookmarkStart w:id="61" w:name="_Toc103722772"/>
      <w:r w:rsidRPr="00073B03">
        <w:rPr>
          <w:b/>
          <w:bCs/>
          <w:sz w:val="28"/>
        </w:rPr>
        <w:t>Инструментальное обследование</w:t>
      </w:r>
      <w:bookmarkEnd w:id="58"/>
      <w:bookmarkEnd w:id="59"/>
      <w:bookmarkEnd w:id="60"/>
      <w:bookmarkEnd w:id="61"/>
    </w:p>
    <w:p w14:paraId="24738ACE" w14:textId="3E0257C4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3499D1FF" w14:textId="7FA0C82A" w:rsidR="009B4FFC" w:rsidRPr="00EF7316" w:rsidRDefault="009B4FF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br w:type="page"/>
      </w:r>
    </w:p>
    <w:p w14:paraId="0AE91D9D" w14:textId="77777777" w:rsidR="00DB003C" w:rsidRPr="00073B03" w:rsidRDefault="00DB003C" w:rsidP="00E03FA8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2" w:name="_Toc416710839"/>
      <w:bookmarkStart w:id="63" w:name="_Toc11700085"/>
      <w:bookmarkStart w:id="64" w:name="_Toc17339965"/>
      <w:bookmarkStart w:id="65" w:name="_Toc26828610"/>
      <w:bookmarkStart w:id="66" w:name="_Toc36792140"/>
      <w:bookmarkStart w:id="67" w:name="_Toc39665479"/>
      <w:bookmarkStart w:id="68" w:name="_Toc44694526"/>
      <w:bookmarkStart w:id="69" w:name="_Toc103722777"/>
      <w:bookmarkStart w:id="70" w:name="_Toc11700086"/>
      <w:r w:rsidRPr="00073B03">
        <w:rPr>
          <w:b/>
          <w:bCs/>
          <w:sz w:val="28"/>
        </w:rPr>
        <w:lastRenderedPageBreak/>
        <w:t>РЕЗУЛЬТАТЫ ВИЗУАЛЬНОГО ОБСЛЕДОВАНИЯ</w:t>
      </w:r>
      <w:bookmarkEnd w:id="62"/>
      <w:bookmarkEnd w:id="63"/>
      <w:bookmarkEnd w:id="64"/>
      <w:bookmarkEnd w:id="65"/>
      <w:r w:rsidRPr="00073B03">
        <w:rPr>
          <w:b/>
          <w:bCs/>
          <w:sz w:val="28"/>
        </w:rPr>
        <w:t xml:space="preserve"> ЗДАНИЯ</w:t>
      </w:r>
      <w:bookmarkEnd w:id="66"/>
      <w:bookmarkEnd w:id="67"/>
      <w:bookmarkEnd w:id="68"/>
      <w:bookmarkEnd w:id="69"/>
    </w:p>
    <w:p w14:paraId="2C21C7DC" w14:textId="77777777" w:rsidR="00DB003C" w:rsidRPr="008E14B9" w:rsidRDefault="00DB003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71" w:name="_Toc36792141"/>
      <w:bookmarkStart w:id="72" w:name="_Toc39665480"/>
      <w:bookmarkStart w:id="73" w:name="_Toc44694527"/>
      <w:bookmarkStart w:id="74" w:name="_Toc103722778"/>
      <w:r w:rsidRPr="008E14B9">
        <w:rPr>
          <w:b/>
          <w:bCs/>
          <w:sz w:val="28"/>
          <w:szCs w:val="28"/>
          <w:highlight w:val="yellow"/>
        </w:rPr>
        <w:t>ФУНДАМЕНТ, ОТМОСТКА И ЦОКОЛЬ</w:t>
      </w:r>
      <w:bookmarkEnd w:id="71"/>
      <w:bookmarkEnd w:id="72"/>
      <w:bookmarkEnd w:id="73"/>
      <w:bookmarkEnd w:id="74"/>
    </w:p>
    <w:p w14:paraId="26442C19" w14:textId="4534F6E5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5" w:name="_Toc26828612"/>
      <w:bookmarkStart w:id="76" w:name="_Toc36792142"/>
      <w:bookmarkStart w:id="77" w:name="_Toc39665481"/>
      <w:bookmarkStart w:id="78" w:name="_Toc44694528"/>
      <w:r>
        <w:rPr>
          <w:bCs/>
          <w:sz w:val="28"/>
        </w:rPr>
        <w:t>Необходимо заполнить</w:t>
      </w:r>
    </w:p>
    <w:p w14:paraId="6006E689" w14:textId="205C7ED2" w:rsidR="00E16263" w:rsidRPr="00EF7316" w:rsidRDefault="00E16263" w:rsidP="00E16263">
      <w:pPr>
        <w:spacing w:line="360" w:lineRule="auto"/>
        <w:ind w:left="284" w:right="55"/>
        <w:jc w:val="center"/>
      </w:pPr>
    </w:p>
    <w:p w14:paraId="66FF4579" w14:textId="3F1167E4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9" w:name="_Toc103722784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75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76"/>
      <w:bookmarkEnd w:id="77"/>
      <w:bookmarkEnd w:id="78"/>
      <w:bookmarkEnd w:id="79"/>
    </w:p>
    <w:p w14:paraId="6A191C14" w14:textId="57EDCE14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фундаментов, отмостки и цоколя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60572566" w14:textId="12D10D37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7407D7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растворных швов известняковой кладки</w:t>
      </w:r>
    </w:p>
    <w:p w14:paraId="601B3CF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Биопоражение отмостки и цоколя</w:t>
      </w:r>
    </w:p>
    <w:p w14:paraId="0FFEA2AE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на участках утраты цоколя</w:t>
      </w:r>
    </w:p>
    <w:p w14:paraId="36B3A39C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Вставки из известняка, отличного от исторического</w:t>
      </w:r>
    </w:p>
    <w:p w14:paraId="24986C9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Утрата участков цоколя</w:t>
      </w:r>
    </w:p>
    <w:p w14:paraId="0689C8CD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цоколя на всю толщину облицовки</w:t>
      </w:r>
    </w:p>
    <w:p w14:paraId="6EE916F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Эрозия известняка, расслоение по глиняным прослойкам</w:t>
      </w:r>
    </w:p>
    <w:p w14:paraId="7F221DC6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Окраска поверхности известняка, загрязнения, граффити</w:t>
      </w:r>
    </w:p>
    <w:p w14:paraId="5ADD2971" w14:textId="77777777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герметичности стыка цоколя с отмосткой</w:t>
      </w:r>
    </w:p>
    <w:p w14:paraId="78F4BDEF" w14:textId="17FF2F8F" w:rsidR="002B7133" w:rsidRPr="008E14B9" w:rsidRDefault="002B713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уклона отмостки</w:t>
      </w:r>
    </w:p>
    <w:p w14:paraId="33D033FA" w14:textId="4715B647" w:rsidR="00E16263" w:rsidRPr="008E14B9" w:rsidRDefault="00E16263" w:rsidP="002B7133">
      <w:pPr>
        <w:pStyle w:val="af1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Отсутствие вертикальной и горизонтальной гидроизоляции отдельных участков ленточных и столбчатых фундаментов</w:t>
      </w:r>
    </w:p>
    <w:p w14:paraId="4063139E" w14:textId="77777777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0" w:name="_Toc26828613"/>
      <w:bookmarkStart w:id="81" w:name="_Toc36792143"/>
      <w:bookmarkStart w:id="82" w:name="_Toc39665482"/>
      <w:bookmarkStart w:id="83" w:name="_Toc44694529"/>
      <w:bookmarkStart w:id="84" w:name="_Toc103722785"/>
      <w:r w:rsidRPr="00073B03">
        <w:rPr>
          <w:b/>
          <w:bCs/>
          <w:sz w:val="28"/>
        </w:rPr>
        <w:t xml:space="preserve">Текущее состояние </w:t>
      </w:r>
      <w:bookmarkEnd w:id="80"/>
      <w:r w:rsidRPr="00073B03">
        <w:rPr>
          <w:b/>
          <w:bCs/>
          <w:sz w:val="28"/>
          <w:highlight w:val="yellow"/>
        </w:rPr>
        <w:t>фундаментов, отмостки и цоколя</w:t>
      </w:r>
      <w:bookmarkEnd w:id="81"/>
      <w:bookmarkEnd w:id="82"/>
      <w:bookmarkEnd w:id="83"/>
      <w:bookmarkEnd w:id="84"/>
    </w:p>
    <w:p w14:paraId="33F45D28" w14:textId="613173FC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8E14B9">
        <w:rPr>
          <w:sz w:val="28"/>
          <w:szCs w:val="28"/>
          <w:highlight w:val="yellow"/>
        </w:rPr>
        <w:t>В результате визуально-инструментального обследования конструкций</w:t>
      </w:r>
      <w:r w:rsidR="0094316C" w:rsidRPr="008E14B9">
        <w:rPr>
          <w:sz w:val="28"/>
          <w:szCs w:val="28"/>
          <w:highlight w:val="yellow"/>
        </w:rPr>
        <w:t xml:space="preserve"> отмеченные множественные дефекты отмостки и цоколя, вызванные естественным износом в условиях нарушения температурно-влажностного режима эксплуатации конструкций: развитие дефектов преимущественно </w:t>
      </w:r>
      <w:r w:rsidR="0094316C" w:rsidRPr="008E14B9">
        <w:rPr>
          <w:sz w:val="28"/>
          <w:szCs w:val="28"/>
          <w:highlight w:val="yellow"/>
        </w:rPr>
        <w:lastRenderedPageBreak/>
        <w:t xml:space="preserve">связанно с замачиванием, а также </w:t>
      </w:r>
      <w:r w:rsidR="000745C9" w:rsidRPr="008E14B9">
        <w:rPr>
          <w:sz w:val="28"/>
          <w:szCs w:val="28"/>
          <w:highlight w:val="yellow"/>
        </w:rPr>
        <w:t>нехваткой</w:t>
      </w:r>
      <w:r w:rsidR="0094316C" w:rsidRPr="008E14B9">
        <w:rPr>
          <w:sz w:val="28"/>
          <w:szCs w:val="28"/>
          <w:highlight w:val="yellow"/>
        </w:rPr>
        <w:t xml:space="preserve"> своевременных ремонтно-реставрационных работ в процессе эксплуатации</w:t>
      </w:r>
      <w:r w:rsidR="003D11AF" w:rsidRPr="008E14B9">
        <w:rPr>
          <w:sz w:val="28"/>
          <w:szCs w:val="28"/>
          <w:highlight w:val="yellow"/>
        </w:rPr>
        <w:t>.</w:t>
      </w:r>
    </w:p>
    <w:p w14:paraId="18629C90" w14:textId="1BE039B5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85" w:name="_Hlk36618678"/>
      <w:r w:rsidRPr="008E14B9">
        <w:rPr>
          <w:sz w:val="28"/>
          <w:szCs w:val="28"/>
          <w:highlight w:val="yellow"/>
        </w:rPr>
        <w:t xml:space="preserve">Общее состояние </w:t>
      </w:r>
      <w:r w:rsidRPr="008E14B9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Pr="008E14B9">
        <w:rPr>
          <w:sz w:val="28"/>
          <w:szCs w:val="28"/>
          <w:highlight w:val="yellow"/>
        </w:rPr>
        <w:t xml:space="preserve">согласно </w:t>
      </w:r>
      <w:r w:rsidR="00EE5241" w:rsidRPr="008E14B9">
        <w:rPr>
          <w:sz w:val="28"/>
          <w:szCs w:val="28"/>
          <w:highlight w:val="yellow"/>
        </w:rPr>
        <w:t>ГОСТ Р 55567</w:t>
      </w:r>
      <w:r w:rsidR="007531C1" w:rsidRPr="008E14B9">
        <w:rPr>
          <w:sz w:val="28"/>
          <w:szCs w:val="28"/>
          <w:highlight w:val="yellow"/>
        </w:rPr>
        <w:t>-2013</w:t>
      </w:r>
      <w:r w:rsidR="00E16263" w:rsidRPr="008E14B9">
        <w:rPr>
          <w:sz w:val="28"/>
          <w:szCs w:val="28"/>
          <w:highlight w:val="yellow"/>
        </w:rPr>
        <w:t xml:space="preserve"> и ГОСТ 31937-2011</w:t>
      </w:r>
      <w:r w:rsidRPr="008E14B9">
        <w:rPr>
          <w:sz w:val="28"/>
          <w:szCs w:val="28"/>
          <w:highlight w:val="yellow"/>
        </w:rPr>
        <w:t xml:space="preserve"> оценивается как </w:t>
      </w:r>
      <w:r w:rsidR="00E206B1" w:rsidRPr="008E14B9">
        <w:rPr>
          <w:b/>
          <w:bCs/>
          <w:sz w:val="28"/>
          <w:szCs w:val="28"/>
          <w:highlight w:val="yellow"/>
        </w:rPr>
        <w:t>ограниченно</w:t>
      </w:r>
      <w:r w:rsidR="00E206B1" w:rsidRPr="008E14B9">
        <w:rPr>
          <w:sz w:val="28"/>
          <w:szCs w:val="28"/>
          <w:highlight w:val="yellow"/>
        </w:rPr>
        <w:t xml:space="preserve"> </w:t>
      </w:r>
      <w:r w:rsidR="00176E2A"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, состояние отмостки – как </w:t>
      </w:r>
      <w:r w:rsidRPr="008E14B9">
        <w:rPr>
          <w:b/>
          <w:bCs/>
          <w:sz w:val="28"/>
          <w:szCs w:val="28"/>
          <w:highlight w:val="yellow"/>
        </w:rPr>
        <w:t>неудовлетворительно</w:t>
      </w:r>
      <w:r w:rsidR="007531C1" w:rsidRPr="008E14B9">
        <w:rPr>
          <w:b/>
          <w:bCs/>
          <w:sz w:val="28"/>
          <w:szCs w:val="28"/>
          <w:highlight w:val="yellow"/>
        </w:rPr>
        <w:t>е</w:t>
      </w:r>
      <w:r w:rsidR="003D11AF" w:rsidRPr="008E14B9">
        <w:rPr>
          <w:b/>
          <w:bCs/>
          <w:sz w:val="28"/>
          <w:szCs w:val="28"/>
          <w:highlight w:val="yellow"/>
        </w:rPr>
        <w:t xml:space="preserve">, </w:t>
      </w:r>
      <w:r w:rsidR="003D11AF" w:rsidRPr="008E14B9">
        <w:rPr>
          <w:sz w:val="28"/>
          <w:szCs w:val="28"/>
          <w:highlight w:val="yellow"/>
        </w:rPr>
        <w:t>состояние цоколя</w:t>
      </w:r>
      <w:r w:rsidR="0094316C" w:rsidRPr="008E14B9">
        <w:rPr>
          <w:sz w:val="28"/>
          <w:szCs w:val="28"/>
          <w:highlight w:val="yellow"/>
        </w:rPr>
        <w:t xml:space="preserve"> </w:t>
      </w:r>
      <w:r w:rsidR="003D11AF" w:rsidRPr="008E14B9">
        <w:rPr>
          <w:sz w:val="28"/>
          <w:szCs w:val="28"/>
          <w:highlight w:val="yellow"/>
        </w:rPr>
        <w:t xml:space="preserve">– как </w:t>
      </w:r>
      <w:r w:rsidR="0094316C" w:rsidRPr="008E14B9">
        <w:rPr>
          <w:b/>
          <w:bCs/>
          <w:sz w:val="28"/>
          <w:szCs w:val="28"/>
          <w:highlight w:val="yellow"/>
        </w:rPr>
        <w:t>не</w:t>
      </w:r>
      <w:r w:rsidR="003D11AF" w:rsidRPr="008E14B9">
        <w:rPr>
          <w:b/>
          <w:bCs/>
          <w:sz w:val="28"/>
          <w:szCs w:val="28"/>
          <w:highlight w:val="yellow"/>
        </w:rPr>
        <w:t xml:space="preserve">удовлетворительное </w:t>
      </w:r>
      <w:r w:rsidRPr="008E14B9">
        <w:rPr>
          <w:sz w:val="28"/>
          <w:szCs w:val="28"/>
          <w:highlight w:val="yellow"/>
        </w:rPr>
        <w:t xml:space="preserve">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).</w:t>
      </w:r>
    </w:p>
    <w:p w14:paraId="1A1D095F" w14:textId="439005EE" w:rsidR="00DB003C" w:rsidRPr="008E14B9" w:rsidRDefault="00FF29CA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86" w:name="_Toc103722786"/>
      <w:bookmarkEnd w:id="70"/>
      <w:bookmarkEnd w:id="85"/>
      <w:r w:rsidRPr="008E14B9">
        <w:rPr>
          <w:b/>
          <w:bCs/>
          <w:sz w:val="28"/>
          <w:szCs w:val="28"/>
          <w:highlight w:val="yellow"/>
        </w:rPr>
        <w:t>НЕСУЩИЕ СТЕНЫ</w:t>
      </w:r>
      <w:r w:rsidR="00734210" w:rsidRPr="008E14B9">
        <w:rPr>
          <w:b/>
          <w:bCs/>
          <w:sz w:val="28"/>
          <w:szCs w:val="28"/>
          <w:highlight w:val="yellow"/>
        </w:rPr>
        <w:t>, СТОЛБЫ</w:t>
      </w:r>
      <w:r w:rsidRPr="008E14B9">
        <w:rPr>
          <w:b/>
          <w:bCs/>
          <w:sz w:val="28"/>
          <w:szCs w:val="28"/>
          <w:highlight w:val="yellow"/>
        </w:rPr>
        <w:t xml:space="preserve"> И ПЕРЕГОРОДКИ</w:t>
      </w:r>
      <w:bookmarkEnd w:id="86"/>
    </w:p>
    <w:p w14:paraId="5E4BBA9E" w14:textId="00D55F02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F04864D" w14:textId="1A432F92" w:rsidR="00380AFD" w:rsidRDefault="00380AFD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143CE8EC" w14:textId="1F02D67C" w:rsidR="00DB003C" w:rsidRPr="00073B03" w:rsidRDefault="00DB003C" w:rsidP="00E16263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  <w:highlight w:val="yellow"/>
        </w:rPr>
      </w:pPr>
      <w:bookmarkStart w:id="87" w:name="_Toc11700087"/>
      <w:bookmarkStart w:id="88" w:name="_Toc17339967"/>
      <w:bookmarkStart w:id="89" w:name="_Toc26828615"/>
      <w:bookmarkStart w:id="90" w:name="_Toc36792145"/>
      <w:bookmarkStart w:id="91" w:name="_Toc39665484"/>
      <w:bookmarkStart w:id="92" w:name="_Toc44694531"/>
      <w:bookmarkStart w:id="93" w:name="_Toc103722787"/>
      <w:r w:rsidRPr="00073B03">
        <w:rPr>
          <w:b/>
          <w:bCs/>
          <w:sz w:val="28"/>
        </w:rPr>
        <w:t xml:space="preserve">Дефекты, выявленные при обследовании </w:t>
      </w:r>
      <w:bookmarkEnd w:id="87"/>
      <w:bookmarkEnd w:id="88"/>
      <w:bookmarkEnd w:id="89"/>
      <w:bookmarkEnd w:id="90"/>
      <w:bookmarkEnd w:id="91"/>
      <w:bookmarkEnd w:id="92"/>
      <w:r w:rsidR="005302D3" w:rsidRPr="00073B03">
        <w:rPr>
          <w:b/>
          <w:bCs/>
          <w:sz w:val="28"/>
          <w:highlight w:val="yellow"/>
        </w:rPr>
        <w:t>стен, столбов и перегородок</w:t>
      </w:r>
      <w:bookmarkEnd w:id="93"/>
    </w:p>
    <w:p w14:paraId="7FC06618" w14:textId="178A8856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 xml:space="preserve">При обследовании </w:t>
      </w:r>
      <w:r w:rsidR="0057082B" w:rsidRPr="008E14B9">
        <w:rPr>
          <w:bCs/>
          <w:sz w:val="28"/>
          <w:szCs w:val="28"/>
          <w:highlight w:val="yellow"/>
        </w:rPr>
        <w:t xml:space="preserve">наружных стен </w:t>
      </w:r>
      <w:r w:rsidRPr="008E14B9">
        <w:rPr>
          <w:bCs/>
          <w:sz w:val="28"/>
          <w:szCs w:val="28"/>
          <w:highlight w:val="yellow"/>
        </w:rPr>
        <w:t xml:space="preserve">здания была осуществлена оценка состояния на основании нормативно-технической документации. Фотофиксация объекта приведена в Приложении В настоящего заключения, </w:t>
      </w:r>
      <w:r w:rsidR="00F3400E" w:rsidRPr="008E14B9">
        <w:rPr>
          <w:bCs/>
          <w:sz w:val="28"/>
          <w:szCs w:val="28"/>
          <w:highlight w:val="yellow"/>
        </w:rPr>
        <w:t xml:space="preserve">ведомость </w:t>
      </w:r>
      <w:r w:rsidR="00B45132" w:rsidRPr="008E14B9">
        <w:rPr>
          <w:bCs/>
          <w:sz w:val="28"/>
          <w:szCs w:val="28"/>
          <w:highlight w:val="yellow"/>
        </w:rPr>
        <w:t>дефектов и повреждений – в Приложении Е</w:t>
      </w:r>
      <w:r w:rsidRPr="008E14B9">
        <w:rPr>
          <w:bCs/>
          <w:sz w:val="28"/>
          <w:szCs w:val="28"/>
          <w:highlight w:val="yellow"/>
        </w:rPr>
        <w:t>.</w:t>
      </w:r>
    </w:p>
    <w:p w14:paraId="1319A80C" w14:textId="57901A9A" w:rsidR="00DB003C" w:rsidRPr="008E14B9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bCs/>
          <w:sz w:val="28"/>
          <w:szCs w:val="28"/>
          <w:highlight w:val="yellow"/>
        </w:rPr>
      </w:pPr>
      <w:r w:rsidRPr="008E14B9">
        <w:rPr>
          <w:bCs/>
          <w:sz w:val="28"/>
          <w:szCs w:val="28"/>
          <w:highlight w:val="yellow"/>
        </w:rPr>
        <w:t>Выявлены следующие дефекты и повреждения:</w:t>
      </w:r>
    </w:p>
    <w:p w14:paraId="52A2B0C8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Трещины в теле кирпичной кладки</w:t>
      </w:r>
    </w:p>
    <w:p w14:paraId="4664D50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Выпадение кирпичей из клинчатых перемычек</w:t>
      </w:r>
    </w:p>
    <w:p w14:paraId="254C6181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Деструкция штукатурного слоя, механические повреждения, нарушение сцепления с основанием, механические повреждения штукатурного слоя</w:t>
      </w:r>
    </w:p>
    <w:p w14:paraId="7E45590B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Оголение кирпичной кладки</w:t>
      </w:r>
    </w:p>
    <w:p w14:paraId="4575EA44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Цементные вставки в штукатурном слое</w:t>
      </w:r>
    </w:p>
    <w:p w14:paraId="57A902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Шелушение окрасочного слоя</w:t>
      </w:r>
    </w:p>
    <w:p w14:paraId="09D1D380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Нарушение </w:t>
      </w:r>
      <w:proofErr w:type="spellStart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колеровочного</w:t>
      </w:r>
      <w:proofErr w:type="spellEnd"/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решения фасада, загрязнения, граффити</w:t>
      </w:r>
    </w:p>
    <w:p w14:paraId="51AB97A9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Замачивание, биопоражение поверхности фасада</w:t>
      </w:r>
    </w:p>
    <w:p w14:paraId="3EE61725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Поверхностная коррозия металлических перемычек</w:t>
      </w:r>
    </w:p>
    <w:p w14:paraId="1C12BDB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Открытая прокладка инженерных коммуникаций на фасадах</w:t>
      </w:r>
    </w:p>
    <w:p w14:paraId="1605A03A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Обрушение декоративных штукатурных элементов фасада</w:t>
      </w:r>
    </w:p>
    <w:p w14:paraId="70E09D1F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Зашивка участка фасада сайдингом</w:t>
      </w:r>
    </w:p>
    <w:p w14:paraId="73F8961C" w14:textId="77777777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Нарушение технологии реставрации профилированных элементов</w:t>
      </w:r>
    </w:p>
    <w:p w14:paraId="4E5959CA" w14:textId="22A3A716" w:rsidR="00D56B01" w:rsidRPr="008E14B9" w:rsidRDefault="00D56B01" w:rsidP="00D56B01">
      <w:pPr>
        <w:pStyle w:val="af1"/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8E14B9">
        <w:rPr>
          <w:rFonts w:ascii="Times New Roman" w:hAnsi="Times New Roman" w:cs="Times New Roman"/>
          <w:bCs/>
          <w:sz w:val="28"/>
          <w:szCs w:val="28"/>
          <w:highlight w:val="yellow"/>
        </w:rPr>
        <w:t>Применение в кладке разнородного кирпича</w:t>
      </w:r>
    </w:p>
    <w:p w14:paraId="76925179" w14:textId="0D0E2A4E" w:rsidR="00DB003C" w:rsidRPr="00073B03" w:rsidRDefault="00DB003C" w:rsidP="00E16263">
      <w:pPr>
        <w:keepNext/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1140"/>
        <w:outlineLvl w:val="1"/>
        <w:rPr>
          <w:b/>
          <w:bCs/>
          <w:sz w:val="28"/>
        </w:rPr>
      </w:pPr>
      <w:bookmarkStart w:id="94" w:name="_Toc11700088"/>
      <w:bookmarkStart w:id="95" w:name="_Toc17339968"/>
      <w:bookmarkStart w:id="96" w:name="_Toc26828616"/>
      <w:bookmarkStart w:id="97" w:name="_Toc36792146"/>
      <w:bookmarkStart w:id="98" w:name="_Toc39665485"/>
      <w:bookmarkStart w:id="99" w:name="_Toc44694532"/>
      <w:bookmarkStart w:id="100" w:name="_Toc103722788"/>
      <w:r w:rsidRPr="00073B03">
        <w:rPr>
          <w:b/>
          <w:bCs/>
          <w:sz w:val="28"/>
        </w:rPr>
        <w:t xml:space="preserve">Текущее состояние </w:t>
      </w:r>
      <w:bookmarkEnd w:id="94"/>
      <w:bookmarkEnd w:id="95"/>
      <w:bookmarkEnd w:id="96"/>
      <w:bookmarkEnd w:id="97"/>
      <w:bookmarkEnd w:id="98"/>
      <w:bookmarkEnd w:id="99"/>
      <w:r w:rsidR="007531C1" w:rsidRPr="00073B03">
        <w:rPr>
          <w:b/>
          <w:bCs/>
          <w:sz w:val="28"/>
          <w:highlight w:val="yellow"/>
        </w:rPr>
        <w:t>стен</w:t>
      </w:r>
      <w:r w:rsidR="005302D3" w:rsidRPr="00073B03">
        <w:rPr>
          <w:b/>
          <w:bCs/>
          <w:sz w:val="28"/>
          <w:highlight w:val="yellow"/>
        </w:rPr>
        <w:t>, столбов и перегородок</w:t>
      </w:r>
      <w:bookmarkEnd w:id="100"/>
    </w:p>
    <w:p w14:paraId="153249FD" w14:textId="377DCF9A" w:rsidR="00DE6873" w:rsidRPr="008E14B9" w:rsidRDefault="00DB003C" w:rsidP="00D56B01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32"/>
          <w:highlight w:val="yellow"/>
        </w:rPr>
      </w:pPr>
      <w:r w:rsidRPr="008E14B9">
        <w:rPr>
          <w:sz w:val="28"/>
          <w:szCs w:val="28"/>
          <w:highlight w:val="yellow"/>
        </w:rPr>
        <w:t xml:space="preserve">В результате визуального обследования конструкций стен выявлены </w:t>
      </w:r>
      <w:r w:rsidR="00502DD0" w:rsidRPr="008E14B9">
        <w:rPr>
          <w:sz w:val="28"/>
          <w:szCs w:val="28"/>
          <w:highlight w:val="yellow"/>
        </w:rPr>
        <w:t>дефекты</w:t>
      </w:r>
      <w:r w:rsidR="006D7D26" w:rsidRPr="008E14B9">
        <w:rPr>
          <w:sz w:val="28"/>
          <w:szCs w:val="28"/>
          <w:highlight w:val="yellow"/>
        </w:rPr>
        <w:t>, свидетельствующие о развитии неравномерных осадок основания здания, предположительно вызванные множественными пристройками и изменениями конфигурации здания в процессе эксплуатации</w:t>
      </w:r>
      <w:r w:rsidR="00E1033B" w:rsidRPr="008E14B9">
        <w:rPr>
          <w:sz w:val="28"/>
          <w:szCs w:val="28"/>
          <w:highlight w:val="yellow"/>
        </w:rPr>
        <w:t>, а также естественными осадками грунта основания</w:t>
      </w:r>
      <w:r w:rsidR="006D7D26" w:rsidRPr="008E14B9">
        <w:rPr>
          <w:sz w:val="28"/>
          <w:szCs w:val="28"/>
          <w:highlight w:val="yellow"/>
        </w:rPr>
        <w:t xml:space="preserve">. </w:t>
      </w:r>
      <w:bookmarkStart w:id="101" w:name="_Hlk36618692"/>
    </w:p>
    <w:p w14:paraId="6A41B437" w14:textId="5845B6FB" w:rsidR="00DB003C" w:rsidRPr="00EF7316" w:rsidRDefault="00DB003C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</w:rPr>
      </w:pPr>
      <w:r w:rsidRPr="008E14B9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8E14B9">
        <w:rPr>
          <w:sz w:val="28"/>
          <w:szCs w:val="28"/>
          <w:highlight w:val="yellow"/>
        </w:rPr>
        <w:t>согласно ГОСТ Р 55567-2013 и ГОСТ 31937-2011</w:t>
      </w:r>
      <w:r w:rsidR="007531C1" w:rsidRPr="008E14B9">
        <w:rPr>
          <w:sz w:val="28"/>
          <w:szCs w:val="28"/>
          <w:highlight w:val="yellow"/>
        </w:rPr>
        <w:t xml:space="preserve"> </w:t>
      </w:r>
      <w:r w:rsidRPr="008E14B9">
        <w:rPr>
          <w:sz w:val="28"/>
          <w:szCs w:val="28"/>
          <w:highlight w:val="yellow"/>
        </w:rPr>
        <w:t xml:space="preserve">оценивается как </w:t>
      </w:r>
      <w:r w:rsidR="00F850A4" w:rsidRPr="008E14B9">
        <w:rPr>
          <w:b/>
          <w:bCs/>
          <w:sz w:val="28"/>
          <w:szCs w:val="28"/>
          <w:highlight w:val="yellow"/>
        </w:rPr>
        <w:t>ограниченно</w:t>
      </w:r>
      <w:r w:rsidR="00F850A4" w:rsidRPr="008E14B9">
        <w:rPr>
          <w:sz w:val="28"/>
          <w:szCs w:val="28"/>
          <w:highlight w:val="yellow"/>
        </w:rPr>
        <w:t xml:space="preserve"> </w:t>
      </w:r>
      <w:r w:rsidRPr="008E14B9">
        <w:rPr>
          <w:b/>
          <w:bCs/>
          <w:sz w:val="28"/>
          <w:szCs w:val="28"/>
          <w:highlight w:val="yellow"/>
        </w:rPr>
        <w:t>работоспособное</w:t>
      </w:r>
      <w:r w:rsidRPr="008E14B9">
        <w:rPr>
          <w:sz w:val="28"/>
          <w:szCs w:val="28"/>
          <w:highlight w:val="yellow"/>
        </w:rPr>
        <w:t xml:space="preserve"> (см. </w:t>
      </w:r>
      <w:r w:rsidRPr="008E14B9">
        <w:rPr>
          <w:sz w:val="28"/>
          <w:szCs w:val="28"/>
          <w:highlight w:val="yellow"/>
        </w:rPr>
        <w:fldChar w:fldCharType="begin" w:fldLock="1"/>
      </w:r>
      <w:r w:rsidRPr="008E14B9">
        <w:rPr>
          <w:sz w:val="28"/>
          <w:szCs w:val="28"/>
          <w:highlight w:val="yellow"/>
        </w:rPr>
        <w:instrText xml:space="preserve"> REF _Ref533332958 \n \h  \* MERGEFORMAT </w:instrText>
      </w:r>
      <w:r w:rsidRPr="008E14B9">
        <w:rPr>
          <w:sz w:val="28"/>
          <w:szCs w:val="28"/>
          <w:highlight w:val="yellow"/>
        </w:rPr>
      </w:r>
      <w:r w:rsidRPr="008E14B9">
        <w:rPr>
          <w:sz w:val="28"/>
          <w:szCs w:val="28"/>
          <w:highlight w:val="yellow"/>
        </w:rPr>
        <w:fldChar w:fldCharType="separate"/>
      </w:r>
      <w:r w:rsidR="004C58BA" w:rsidRPr="008E14B9">
        <w:rPr>
          <w:b/>
          <w:bCs/>
          <w:sz w:val="28"/>
          <w:szCs w:val="28"/>
          <w:highlight w:val="yellow"/>
        </w:rPr>
        <w:t>Часть 7</w:t>
      </w:r>
      <w:r w:rsidRPr="008E14B9">
        <w:rPr>
          <w:sz w:val="28"/>
          <w:szCs w:val="28"/>
          <w:highlight w:val="yellow"/>
        </w:rPr>
        <w:fldChar w:fldCharType="end"/>
      </w:r>
      <w:r w:rsidRPr="008E14B9">
        <w:rPr>
          <w:sz w:val="28"/>
          <w:szCs w:val="28"/>
          <w:highlight w:val="yellow"/>
        </w:rPr>
        <w:t>)</w:t>
      </w:r>
      <w:bookmarkEnd w:id="101"/>
      <w:r w:rsidR="00F850A4" w:rsidRPr="008E14B9">
        <w:rPr>
          <w:sz w:val="28"/>
          <w:szCs w:val="28"/>
          <w:highlight w:val="yellow"/>
        </w:rPr>
        <w:t xml:space="preserve">, состояние </w:t>
      </w:r>
      <w:r w:rsidR="00D56B01" w:rsidRPr="008E14B9">
        <w:rPr>
          <w:sz w:val="28"/>
          <w:szCs w:val="28"/>
          <w:highlight w:val="yellow"/>
        </w:rPr>
        <w:t>каменных столбов</w:t>
      </w:r>
      <w:r w:rsidR="00F850A4" w:rsidRPr="008E14B9">
        <w:rPr>
          <w:sz w:val="28"/>
          <w:szCs w:val="28"/>
          <w:highlight w:val="yellow"/>
        </w:rPr>
        <w:t xml:space="preserve"> – как </w:t>
      </w:r>
      <w:r w:rsidR="00D524F9" w:rsidRPr="008E14B9">
        <w:rPr>
          <w:b/>
          <w:bCs/>
          <w:sz w:val="28"/>
          <w:szCs w:val="28"/>
          <w:highlight w:val="yellow"/>
        </w:rPr>
        <w:t>работоспособное</w:t>
      </w:r>
      <w:r w:rsidR="00D524F9" w:rsidRPr="008E14B9">
        <w:rPr>
          <w:sz w:val="28"/>
          <w:szCs w:val="28"/>
          <w:highlight w:val="yellow"/>
        </w:rPr>
        <w:t>.</w:t>
      </w:r>
    </w:p>
    <w:p w14:paraId="7FA4B143" w14:textId="2AD10BEA" w:rsidR="009170B4" w:rsidRPr="00073B03" w:rsidRDefault="00073B03" w:rsidP="00E16263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0"/>
        <w:jc w:val="center"/>
        <w:outlineLvl w:val="1"/>
        <w:rPr>
          <w:b/>
          <w:bCs/>
          <w:sz w:val="28"/>
          <w:szCs w:val="28"/>
          <w:highlight w:val="yellow"/>
        </w:rPr>
      </w:pPr>
      <w:bookmarkStart w:id="102" w:name="_Toc11700093"/>
      <w:bookmarkStart w:id="103" w:name="_Toc17339976"/>
      <w:bookmarkStart w:id="104" w:name="_Toc26828621"/>
      <w:bookmarkStart w:id="105" w:name="_Toc36792148"/>
      <w:bookmarkStart w:id="106" w:name="_Toc39665487"/>
      <w:bookmarkStart w:id="107" w:name="_Toc44694534"/>
      <w:r>
        <w:rPr>
          <w:b/>
          <w:bCs/>
          <w:sz w:val="28"/>
          <w:szCs w:val="28"/>
          <w:highlight w:val="yellow"/>
        </w:rPr>
        <w:t>*КАТЕГОРИЯ*</w:t>
      </w:r>
    </w:p>
    <w:p w14:paraId="235009A9" w14:textId="4C326878" w:rsid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108" w:name="_Toc103722801"/>
      <w:bookmarkStart w:id="109" w:name="_Toc11700099"/>
      <w:bookmarkStart w:id="110" w:name="_Toc17340006"/>
      <w:bookmarkStart w:id="111" w:name="_Toc26828631"/>
      <w:bookmarkStart w:id="112" w:name="_Toc44887337"/>
      <w:bookmarkEnd w:id="102"/>
      <w:bookmarkEnd w:id="103"/>
      <w:bookmarkEnd w:id="104"/>
      <w:bookmarkEnd w:id="105"/>
      <w:bookmarkEnd w:id="106"/>
      <w:bookmarkEnd w:id="107"/>
      <w:r>
        <w:rPr>
          <w:bCs/>
          <w:sz w:val="28"/>
        </w:rPr>
        <w:t>Далее по аналогии для всех категорий</w:t>
      </w:r>
    </w:p>
    <w:p w14:paraId="2F7DA0BC" w14:textId="6A503D64" w:rsidR="00FC2722" w:rsidRPr="00073B03" w:rsidRDefault="00FC2722" w:rsidP="00073B03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r w:rsidRPr="00073B03">
        <w:rPr>
          <w:b/>
          <w:bCs/>
          <w:sz w:val="28"/>
        </w:rPr>
        <w:lastRenderedPageBreak/>
        <w:t>РЕЗУЛЬТАТЫ ПОВЕРОЧНЫХ РАСЧЕТОВ</w:t>
      </w:r>
      <w:bookmarkEnd w:id="108"/>
    </w:p>
    <w:p w14:paraId="044A4979" w14:textId="133883DD" w:rsidR="00E17443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32"/>
        </w:rPr>
      </w:pPr>
      <w:r>
        <w:rPr>
          <w:sz w:val="28"/>
          <w:szCs w:val="32"/>
        </w:rPr>
        <w:t>Необходимо заполнить</w:t>
      </w:r>
    </w:p>
    <w:p w14:paraId="77EB9680" w14:textId="5B860DB1" w:rsidR="00A02434" w:rsidRPr="00073B03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bookmarkStart w:id="113" w:name="_Toc103722802"/>
      <w:r w:rsidRPr="00073B03">
        <w:rPr>
          <w:b/>
          <w:bCs/>
          <w:sz w:val="28"/>
        </w:rPr>
        <w:lastRenderedPageBreak/>
        <w:t xml:space="preserve">РЕЗУЛЬТАТЫ </w:t>
      </w:r>
      <w:bookmarkEnd w:id="113"/>
      <w:r w:rsidR="008E14B9" w:rsidRPr="00073B03">
        <w:rPr>
          <w:b/>
          <w:bCs/>
          <w:sz w:val="28"/>
        </w:rPr>
        <w:t>ИНСТРУМЕНТАЛЬНОГО ОБСЛЕДОВАНИЯ</w:t>
      </w:r>
    </w:p>
    <w:p w14:paraId="63B1FA81" w14:textId="38FB88F0" w:rsidR="00073B03" w:rsidRPr="00B62FB2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>
        <w:rPr>
          <w:bCs/>
          <w:sz w:val="28"/>
        </w:rPr>
        <w:t>Необходимо заполнить</w:t>
      </w:r>
    </w:p>
    <w:p w14:paraId="55B4AAA2" w14:textId="3DE40D4A" w:rsidR="00A02434" w:rsidRPr="00125958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7E4723A6" w:rsidR="009C2FB0" w:rsidRPr="00073B03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4" w:name="_Toc103722805"/>
      <w:r w:rsidRPr="00073B03">
        <w:rPr>
          <w:b/>
          <w:bCs/>
          <w:sz w:val="28"/>
        </w:rPr>
        <w:lastRenderedPageBreak/>
        <w:t>ВЫВОДЫ</w:t>
      </w:r>
      <w:bookmarkEnd w:id="109"/>
      <w:bookmarkEnd w:id="110"/>
      <w:bookmarkEnd w:id="111"/>
      <w:r w:rsidRPr="00073B03">
        <w:rPr>
          <w:b/>
          <w:bCs/>
          <w:sz w:val="28"/>
        </w:rPr>
        <w:t xml:space="preserve"> ПО РЕЗУЛЬТАТАМ ОБСЛЕДОВАНИЯ</w:t>
      </w:r>
      <w:bookmarkEnd w:id="112"/>
      <w:bookmarkEnd w:id="114"/>
    </w:p>
    <w:p w14:paraId="0FEB401B" w14:textId="781A335E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ГОСТ Р 55567-2013</w:t>
      </w:r>
      <w:r w:rsidR="00E206B1" w:rsidRPr="001D7518">
        <w:rPr>
          <w:sz w:val="28"/>
          <w:szCs w:val="28"/>
          <w:highlight w:val="yellow"/>
        </w:rPr>
        <w:t xml:space="preserve"> и ГОСТ 31937-2011</w:t>
      </w:r>
      <w:r w:rsidRPr="001D7518">
        <w:rPr>
          <w:sz w:val="28"/>
          <w:szCs w:val="28"/>
          <w:highlight w:val="yellow"/>
        </w:rPr>
        <w:t>:</w:t>
      </w:r>
    </w:p>
    <w:p w14:paraId="0C65241F" w14:textId="09BB342F" w:rsidR="00E206B1" w:rsidRPr="001D7518" w:rsidRDefault="00FF13D3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- </w:t>
      </w:r>
      <w:r w:rsidR="00E206B1" w:rsidRPr="001D7518">
        <w:rPr>
          <w:sz w:val="28"/>
          <w:szCs w:val="28"/>
          <w:highlight w:val="yellow"/>
        </w:rPr>
        <w:t xml:space="preserve">Общее состояние </w:t>
      </w:r>
      <w:r w:rsidR="00E206B1" w:rsidRPr="001D7518">
        <w:rPr>
          <w:bCs/>
          <w:sz w:val="28"/>
          <w:szCs w:val="28"/>
          <w:highlight w:val="yellow"/>
        </w:rPr>
        <w:t xml:space="preserve">фундаментов по результатам обследования </w:t>
      </w:r>
      <w:r w:rsidR="00E206B1" w:rsidRPr="001D7518">
        <w:rPr>
          <w:sz w:val="28"/>
          <w:szCs w:val="28"/>
          <w:highlight w:val="yellow"/>
        </w:rPr>
        <w:t xml:space="preserve">согласно ГОСТ Р 55567-2013 и ГОСТ 31937-2011 оценивается как </w:t>
      </w:r>
      <w:r w:rsidR="00E206B1" w:rsidRPr="001D7518">
        <w:rPr>
          <w:b/>
          <w:bCs/>
          <w:sz w:val="28"/>
          <w:szCs w:val="28"/>
          <w:highlight w:val="yellow"/>
        </w:rPr>
        <w:t>ограниченно</w:t>
      </w:r>
      <w:r w:rsidR="00E206B1" w:rsidRPr="001D7518">
        <w:rPr>
          <w:sz w:val="28"/>
          <w:szCs w:val="28"/>
          <w:highlight w:val="yellow"/>
        </w:rPr>
        <w:t xml:space="preserve"> </w:t>
      </w:r>
      <w:r w:rsidR="00E206B1" w:rsidRPr="001D7518">
        <w:rPr>
          <w:b/>
          <w:bCs/>
          <w:sz w:val="28"/>
          <w:szCs w:val="28"/>
          <w:highlight w:val="yellow"/>
        </w:rPr>
        <w:t>работоспособное</w:t>
      </w:r>
      <w:r w:rsidR="00E206B1" w:rsidRPr="001D7518">
        <w:rPr>
          <w:sz w:val="28"/>
          <w:szCs w:val="28"/>
          <w:highlight w:val="yellow"/>
        </w:rPr>
        <w:t xml:space="preserve">, состояние отмостки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неудовлетворительное, </w:t>
      </w:r>
      <w:r w:rsidR="00E206B1" w:rsidRPr="001D7518">
        <w:rPr>
          <w:sz w:val="28"/>
          <w:szCs w:val="28"/>
          <w:highlight w:val="yellow"/>
        </w:rPr>
        <w:t xml:space="preserve">состояние цоколя – как </w:t>
      </w:r>
      <w:r w:rsidR="00E206B1"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="00E206B1" w:rsidRPr="001D7518">
        <w:rPr>
          <w:sz w:val="28"/>
          <w:szCs w:val="28"/>
          <w:highlight w:val="yellow"/>
        </w:rPr>
        <w:t xml:space="preserve">(см. </w:t>
      </w:r>
      <w:r w:rsidR="00E206B1" w:rsidRPr="001D7518">
        <w:rPr>
          <w:sz w:val="28"/>
          <w:szCs w:val="28"/>
          <w:highlight w:val="yellow"/>
        </w:rPr>
        <w:fldChar w:fldCharType="begin" w:fldLock="1"/>
      </w:r>
      <w:r w:rsidR="00E206B1"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="00E206B1" w:rsidRPr="001D7518">
        <w:rPr>
          <w:sz w:val="28"/>
          <w:szCs w:val="28"/>
          <w:highlight w:val="yellow"/>
        </w:rPr>
      </w:r>
      <w:r w:rsidR="00E206B1"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="00E206B1" w:rsidRPr="001D7518">
        <w:rPr>
          <w:sz w:val="28"/>
          <w:szCs w:val="28"/>
          <w:highlight w:val="yellow"/>
        </w:rPr>
        <w:fldChar w:fldCharType="end"/>
      </w:r>
      <w:r w:rsidR="00E206B1" w:rsidRPr="001D7518">
        <w:rPr>
          <w:sz w:val="28"/>
          <w:szCs w:val="28"/>
          <w:highlight w:val="yellow"/>
        </w:rPr>
        <w:t>).</w:t>
      </w:r>
    </w:p>
    <w:p w14:paraId="6B4A98BD" w14:textId="05912502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стен здания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 xml:space="preserve"> 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 xml:space="preserve">), состояние каменных столбов – как </w:t>
      </w:r>
      <w:r w:rsidRPr="001D7518">
        <w:rPr>
          <w:b/>
          <w:bCs/>
          <w:sz w:val="28"/>
          <w:szCs w:val="28"/>
          <w:highlight w:val="yellow"/>
        </w:rPr>
        <w:t>работоспособное</w:t>
      </w:r>
      <w:r w:rsidRPr="001D7518">
        <w:rPr>
          <w:sz w:val="28"/>
          <w:szCs w:val="28"/>
          <w:highlight w:val="yellow"/>
        </w:rPr>
        <w:t>.</w:t>
      </w:r>
    </w:p>
    <w:p w14:paraId="046D82B4" w14:textId="01988C99" w:rsidR="00943444" w:rsidRPr="001D7518" w:rsidRDefault="00943444" w:rsidP="00E03FA8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перекрытий и сводов по результатам обследования оценивается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b/>
          <w:sz w:val="28"/>
          <w:szCs w:val="28"/>
          <w:highlight w:val="yellow"/>
        </w:rPr>
        <w:t xml:space="preserve"> работоспособное</w:t>
      </w:r>
      <w:r w:rsidRPr="001D7518">
        <w:rPr>
          <w:b/>
          <w:bCs/>
          <w:sz w:val="28"/>
          <w:szCs w:val="28"/>
          <w:highlight w:val="yellow"/>
        </w:rPr>
        <w:t xml:space="preserve">, </w:t>
      </w:r>
      <w:r w:rsidRPr="001D7518">
        <w:rPr>
          <w:sz w:val="28"/>
          <w:szCs w:val="28"/>
          <w:highlight w:val="yellow"/>
        </w:rPr>
        <w:t>полов -</w:t>
      </w:r>
      <w:r w:rsidRPr="001D7518">
        <w:rPr>
          <w:b/>
          <w:bCs/>
          <w:sz w:val="28"/>
          <w:szCs w:val="28"/>
          <w:highlight w:val="yellow"/>
        </w:rPr>
        <w:t xml:space="preserve"> </w:t>
      </w:r>
      <w:r w:rsidRPr="001D7518">
        <w:rPr>
          <w:sz w:val="28"/>
          <w:szCs w:val="28"/>
          <w:highlight w:val="yellow"/>
        </w:rPr>
        <w:t xml:space="preserve">как </w:t>
      </w:r>
      <w:r w:rsidRPr="001D7518">
        <w:rPr>
          <w:b/>
          <w:bCs/>
          <w:sz w:val="28"/>
          <w:szCs w:val="28"/>
          <w:highlight w:val="yellow"/>
        </w:rPr>
        <w:t xml:space="preserve">неудовлетворительное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_Ref533332958 \n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31F15B25" w14:textId="149B3F0A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Состояние конструкций стропильной системы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 работоспособное</w:t>
      </w:r>
      <w:r w:rsidRPr="001D7518">
        <w:rPr>
          <w:b/>
          <w:sz w:val="28"/>
          <w:szCs w:val="28"/>
          <w:highlight w:val="yellow"/>
        </w:rPr>
        <w:t xml:space="preserve">. </w:t>
      </w:r>
      <w:r w:rsidRPr="001D7518">
        <w:rPr>
          <w:bCs/>
          <w:sz w:val="28"/>
          <w:szCs w:val="28"/>
          <w:highlight w:val="yellow"/>
        </w:rPr>
        <w:t xml:space="preserve">Кровля здания находится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 Линейные </w:t>
      </w:r>
      <w:proofErr w:type="spellStart"/>
      <w:r w:rsidRPr="001D7518">
        <w:rPr>
          <w:bCs/>
          <w:sz w:val="28"/>
          <w:szCs w:val="28"/>
          <w:highlight w:val="yellow"/>
        </w:rPr>
        <w:t>окрытия</w:t>
      </w:r>
      <w:proofErr w:type="spellEnd"/>
      <w:r w:rsidRPr="001D7518">
        <w:rPr>
          <w:bCs/>
          <w:sz w:val="28"/>
          <w:szCs w:val="28"/>
          <w:highlight w:val="yellow"/>
        </w:rPr>
        <w:t xml:space="preserve"> и система водостока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 </w:t>
      </w:r>
      <w:r w:rsidRPr="001D7518">
        <w:rPr>
          <w:sz w:val="28"/>
          <w:szCs w:val="28"/>
          <w:highlight w:val="yellow"/>
        </w:rPr>
        <w:t xml:space="preserve">(см. </w:t>
      </w:r>
      <w:r w:rsidRPr="001D7518">
        <w:rPr>
          <w:sz w:val="28"/>
          <w:szCs w:val="28"/>
          <w:highlight w:val="yellow"/>
        </w:rPr>
        <w:fldChar w:fldCharType="begin" w:fldLock="1"/>
      </w:r>
      <w:r w:rsidRPr="001D7518">
        <w:rPr>
          <w:sz w:val="28"/>
          <w:szCs w:val="28"/>
          <w:highlight w:val="yellow"/>
        </w:rPr>
        <w:instrText xml:space="preserve"> REF _Ref533415986 \r \h  \* MERGEFORMAT </w:instrText>
      </w:r>
      <w:r w:rsidRPr="001D7518">
        <w:rPr>
          <w:sz w:val="28"/>
          <w:szCs w:val="28"/>
          <w:highlight w:val="yellow"/>
        </w:rPr>
      </w:r>
      <w:r w:rsidRPr="001D7518">
        <w:rPr>
          <w:sz w:val="28"/>
          <w:szCs w:val="28"/>
          <w:highlight w:val="yellow"/>
        </w:rPr>
        <w:fldChar w:fldCharType="separate"/>
      </w:r>
      <w:r w:rsidR="004C58BA" w:rsidRPr="001D7518">
        <w:rPr>
          <w:b/>
          <w:bCs/>
          <w:sz w:val="28"/>
          <w:szCs w:val="28"/>
          <w:highlight w:val="yellow"/>
        </w:rPr>
        <w:t>Часть 7</w:t>
      </w:r>
      <w:r w:rsidRPr="001D7518">
        <w:rPr>
          <w:sz w:val="28"/>
          <w:szCs w:val="28"/>
          <w:highlight w:val="yellow"/>
        </w:rPr>
        <w:fldChar w:fldCharType="end"/>
      </w:r>
      <w:r w:rsidRPr="001D7518">
        <w:rPr>
          <w:sz w:val="28"/>
          <w:szCs w:val="28"/>
          <w:highlight w:val="yellow"/>
        </w:rPr>
        <w:t>).</w:t>
      </w:r>
    </w:p>
    <w:p w14:paraId="74287DA4" w14:textId="0C0C474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rPr>
          <w:b/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Общее состояние конструкций лестниц </w:t>
      </w:r>
      <w:r w:rsidR="00C75B81" w:rsidRPr="001D7518">
        <w:rPr>
          <w:sz w:val="28"/>
          <w:szCs w:val="28"/>
          <w:highlight w:val="yellow"/>
        </w:rPr>
        <w:t>согласно ГОСТ Р 55567-2013 и ГОСТ 31937-2011</w:t>
      </w:r>
      <w:r w:rsidRPr="001D7518">
        <w:rPr>
          <w:sz w:val="28"/>
          <w:szCs w:val="28"/>
          <w:highlight w:val="yellow"/>
        </w:rPr>
        <w:t xml:space="preserve"> оценивается как </w:t>
      </w:r>
      <w:r w:rsidRPr="001D7518">
        <w:rPr>
          <w:b/>
          <w:bCs/>
          <w:sz w:val="28"/>
          <w:szCs w:val="28"/>
          <w:highlight w:val="yellow"/>
        </w:rPr>
        <w:t>ограниченно</w:t>
      </w:r>
      <w:r w:rsidRPr="001D7518">
        <w:rPr>
          <w:sz w:val="28"/>
          <w:szCs w:val="28"/>
          <w:highlight w:val="yellow"/>
        </w:rPr>
        <w:t xml:space="preserve"> </w:t>
      </w:r>
      <w:r w:rsidRPr="001D7518">
        <w:rPr>
          <w:b/>
          <w:sz w:val="28"/>
          <w:szCs w:val="28"/>
          <w:highlight w:val="yellow"/>
        </w:rPr>
        <w:t xml:space="preserve">работоспособное. </w:t>
      </w:r>
      <w:r w:rsidRPr="001D7518">
        <w:rPr>
          <w:bCs/>
          <w:sz w:val="28"/>
          <w:szCs w:val="28"/>
          <w:highlight w:val="yellow"/>
        </w:rPr>
        <w:t xml:space="preserve">Конструкции приямков и крылец находятся в </w:t>
      </w:r>
      <w:r w:rsidRPr="001D7518">
        <w:rPr>
          <w:b/>
          <w:sz w:val="28"/>
          <w:szCs w:val="28"/>
          <w:highlight w:val="yellow"/>
        </w:rPr>
        <w:t>неудовлетворительном</w:t>
      </w:r>
      <w:r w:rsidRPr="001D7518">
        <w:rPr>
          <w:bCs/>
          <w:sz w:val="28"/>
          <w:szCs w:val="28"/>
          <w:highlight w:val="yellow"/>
        </w:rPr>
        <w:t xml:space="preserve"> состоянии.</w:t>
      </w:r>
    </w:p>
    <w:p w14:paraId="4D91E276" w14:textId="77777777" w:rsidR="00943444" w:rsidRPr="001D7518" w:rsidRDefault="00943444" w:rsidP="00943444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 xml:space="preserve">Техническое состояние оконных и дверных заполнений здания оценивается как </w:t>
      </w:r>
      <w:r w:rsidRPr="001D7518">
        <w:rPr>
          <w:b/>
          <w:sz w:val="28"/>
          <w:szCs w:val="28"/>
          <w:highlight w:val="yellow"/>
        </w:rPr>
        <w:t>неудовлетворительное.</w:t>
      </w:r>
    </w:p>
    <w:p w14:paraId="35BF7912" w14:textId="59524966" w:rsidR="009C2FB0" w:rsidRPr="001D7518" w:rsidRDefault="009C2FB0" w:rsidP="00E03FA8">
      <w:pPr>
        <w:autoSpaceDE w:val="0"/>
        <w:autoSpaceDN w:val="0"/>
        <w:adjustRightInd w:val="0"/>
        <w:spacing w:line="360" w:lineRule="auto"/>
        <w:ind w:left="426" w:right="55" w:firstLine="709"/>
        <w:rPr>
          <w:b/>
          <w:sz w:val="28"/>
          <w:szCs w:val="28"/>
          <w:highlight w:val="yellow"/>
        </w:rPr>
      </w:pPr>
      <w:r w:rsidRPr="001D7518">
        <w:rPr>
          <w:b/>
          <w:bCs/>
          <w:sz w:val="28"/>
          <w:szCs w:val="28"/>
          <w:highlight w:val="yellow"/>
        </w:rPr>
        <w:t xml:space="preserve">– </w:t>
      </w:r>
      <w:r w:rsidRPr="001D7518">
        <w:rPr>
          <w:sz w:val="28"/>
          <w:highlight w:val="yellow"/>
        </w:rPr>
        <w:t xml:space="preserve">Общее состояние здания на основе анализа технического состояния отдельных его элементов согласно </w:t>
      </w:r>
      <w:r w:rsidR="00EE5241" w:rsidRPr="001D7518">
        <w:rPr>
          <w:sz w:val="28"/>
          <w:highlight w:val="yellow"/>
        </w:rPr>
        <w:t>ГОСТ Р 55567</w:t>
      </w:r>
      <w:r w:rsidR="00B062C0" w:rsidRPr="001D7518">
        <w:rPr>
          <w:sz w:val="28"/>
          <w:highlight w:val="yellow"/>
        </w:rPr>
        <w:t>-2013</w:t>
      </w:r>
      <w:r w:rsidRPr="001D7518">
        <w:rPr>
          <w:sz w:val="28"/>
          <w:highlight w:val="yellow"/>
        </w:rPr>
        <w:t xml:space="preserve"> </w:t>
      </w:r>
      <w:r w:rsidR="00E206B1" w:rsidRPr="001D7518">
        <w:rPr>
          <w:sz w:val="28"/>
          <w:szCs w:val="28"/>
          <w:highlight w:val="yellow"/>
        </w:rPr>
        <w:t xml:space="preserve">и ГОСТ 31937-2011 </w:t>
      </w:r>
      <w:r w:rsidRPr="001D7518">
        <w:rPr>
          <w:sz w:val="28"/>
          <w:highlight w:val="yellow"/>
        </w:rPr>
        <w:t>оценивается как</w:t>
      </w:r>
      <w:r w:rsidRPr="001D7518">
        <w:rPr>
          <w:b/>
          <w:bCs/>
          <w:sz w:val="28"/>
          <w:highlight w:val="yellow"/>
        </w:rPr>
        <w:t xml:space="preserve"> </w:t>
      </w:r>
      <w:r w:rsidR="00B062C0" w:rsidRPr="001D7518">
        <w:rPr>
          <w:b/>
          <w:bCs/>
          <w:sz w:val="28"/>
          <w:highlight w:val="yellow"/>
        </w:rPr>
        <w:t>ограниченно работоспособное</w:t>
      </w:r>
      <w:r w:rsidRPr="001D7518">
        <w:rPr>
          <w:b/>
          <w:bCs/>
          <w:sz w:val="28"/>
          <w:highlight w:val="yellow"/>
        </w:rPr>
        <w:t xml:space="preserve"> </w:t>
      </w:r>
      <w:r w:rsidRPr="001D7518">
        <w:rPr>
          <w:sz w:val="28"/>
          <w:highlight w:val="yellow"/>
        </w:rPr>
        <w:t xml:space="preserve">(см. </w:t>
      </w:r>
      <w:r w:rsidRPr="001D7518">
        <w:rPr>
          <w:sz w:val="28"/>
          <w:highlight w:val="yellow"/>
        </w:rPr>
        <w:fldChar w:fldCharType="begin" w:fldLock="1"/>
      </w:r>
      <w:r w:rsidRPr="001D7518">
        <w:rPr>
          <w:sz w:val="28"/>
          <w:highlight w:val="yellow"/>
        </w:rPr>
        <w:instrText xml:space="preserve"> REF _Ref533332958 \n \h  \* MERGEFORMAT </w:instrText>
      </w:r>
      <w:r w:rsidRPr="001D7518">
        <w:rPr>
          <w:sz w:val="28"/>
          <w:highlight w:val="yellow"/>
        </w:rPr>
      </w:r>
      <w:r w:rsidRPr="001D7518">
        <w:rPr>
          <w:sz w:val="28"/>
          <w:highlight w:val="yellow"/>
        </w:rPr>
        <w:fldChar w:fldCharType="separate"/>
      </w:r>
      <w:r w:rsidR="004C58BA" w:rsidRPr="001D7518">
        <w:rPr>
          <w:sz w:val="28"/>
          <w:highlight w:val="yellow"/>
        </w:rPr>
        <w:t>Часть 7</w:t>
      </w:r>
      <w:r w:rsidRPr="001D7518">
        <w:rPr>
          <w:sz w:val="28"/>
          <w:highlight w:val="yellow"/>
        </w:rPr>
        <w:fldChar w:fldCharType="end"/>
      </w:r>
      <w:r w:rsidRPr="001D7518">
        <w:rPr>
          <w:sz w:val="28"/>
          <w:highlight w:val="yellow"/>
        </w:rPr>
        <w:t>).</w:t>
      </w:r>
      <w:r w:rsidRPr="001D7518">
        <w:rPr>
          <w:b/>
          <w:sz w:val="28"/>
          <w:szCs w:val="28"/>
          <w:highlight w:val="yellow"/>
        </w:rPr>
        <w:br w:type="page"/>
      </w:r>
    </w:p>
    <w:p w14:paraId="0D947638" w14:textId="77777777" w:rsidR="009C2FB0" w:rsidRPr="001D7518" w:rsidRDefault="009C2FB0" w:rsidP="00E03FA8">
      <w:pPr>
        <w:spacing w:line="360" w:lineRule="auto"/>
        <w:ind w:left="426" w:right="55"/>
        <w:jc w:val="center"/>
        <w:rPr>
          <w:b/>
          <w:sz w:val="28"/>
          <w:szCs w:val="28"/>
          <w:highlight w:val="yellow"/>
        </w:rPr>
      </w:pPr>
      <w:r w:rsidRPr="001D7518">
        <w:rPr>
          <w:b/>
          <w:sz w:val="28"/>
          <w:szCs w:val="28"/>
          <w:highlight w:val="yellow"/>
        </w:rPr>
        <w:lastRenderedPageBreak/>
        <w:t>Рекомендации</w:t>
      </w:r>
    </w:p>
    <w:p w14:paraId="75714D77" w14:textId="1B2C2142" w:rsidR="002A4157" w:rsidRPr="001D7518" w:rsidRDefault="002A415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Фундамент, отмостка и цоколь</w:t>
      </w:r>
    </w:p>
    <w:p w14:paraId="3B0D20F6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5" w:name="_Hlk7181689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заполнение подверженных эрозии швов цоколя раствором, аналогичным историческому</w:t>
      </w:r>
    </w:p>
    <w:p w14:paraId="01B64D05" w14:textId="3495D7D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цоколя на участках биопоражения и загрязнения, а также антисептическую обработку поверхности камня</w:t>
      </w:r>
    </w:p>
    <w:p w14:paraId="49B56F84" w14:textId="77777777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цоколя на участках утраты либо отделку цоколя санирующей штукатуркой</w:t>
      </w:r>
    </w:p>
    <w:p w14:paraId="5E590E61" w14:textId="14607430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восстановление (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домастиковку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) участков эрозии, согласно требованиям, раздела 12-11/21КНИиП– 2021– П – ТР либо замену элементов облицовки</w:t>
      </w:r>
    </w:p>
    <w:p w14:paraId="4969EC46" w14:textId="0718E12E" w:rsidR="00457287" w:rsidRPr="001D7518" w:rsidRDefault="0045728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зачеканки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стыка разогретым битумом</w:t>
      </w:r>
    </w:p>
    <w:p w14:paraId="60834F31" w14:textId="46495FE2" w:rsidR="00E06C67" w:rsidRPr="001D7518" w:rsidRDefault="00E06C67" w:rsidP="00457287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устройство вертикальной и отсечной гидроизоляции фундаментов здания. В ходе работ предусмотреть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обетонирование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бутовой кладки, в ходе проведения авторского надзора, при необходимости, назначить перекладку отдельных участков фундамента</w:t>
      </w:r>
    </w:p>
    <w:bookmarkEnd w:id="115"/>
    <w:p w14:paraId="35D87AD0" w14:textId="2FFA889A" w:rsidR="002A4157" w:rsidRPr="001D7518" w:rsidRDefault="00E06C67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Стены и перегородки</w:t>
      </w:r>
    </w:p>
    <w:p w14:paraId="0D9B9AF6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6" w:name="_Hlk71816970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</w:r>
    </w:p>
    <w:p w14:paraId="259486AB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перекладку поврежденных перемычек с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расклинкой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швов стальными клиньями</w:t>
      </w:r>
    </w:p>
    <w:p w14:paraId="4DFF038B" w14:textId="49AE1B49" w:rsidR="00457287" w:rsidRPr="001D7518" w:rsidRDefault="00C678B2" w:rsidP="00AF5ABE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 После чего в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ыполнить комплексный ремонт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штукатурного слоя стен, согласно требованиям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="00457287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раздела 12-11/21КНИиП– 2021– П – ТР</w:t>
      </w:r>
    </w:p>
    <w:p w14:paraId="3B9F043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прокатных перемычек от продуктов коррозии и последующую окраску антикоррозийными составами</w:t>
      </w:r>
    </w:p>
    <w:p w14:paraId="5E7115F5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демонтаж недействующих инженерных сетей, сохраняемые сети проложить в специальных коробах</w:t>
      </w:r>
    </w:p>
    <w:p w14:paraId="33643464" w14:textId="77777777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либо укрепление поврежденных декоративных элементов на фасаде </w:t>
      </w:r>
    </w:p>
    <w:p w14:paraId="263AB8BF" w14:textId="23B471FC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Демонтировать сайдинг, выполнить ремонт цоколя и фасада</w:t>
      </w:r>
    </w:p>
    <w:p w14:paraId="35CE37C0" w14:textId="29BEFD45" w:rsidR="00457287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расчистку </w:t>
      </w:r>
      <w:r w:rsidR="00C678B2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декоративных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элементов с последующей реставрацией согласно специально разработанным методическим рекомендациям</w:t>
      </w:r>
    </w:p>
    <w:p w14:paraId="7D44BC8C" w14:textId="31E763C0" w:rsidR="00622458" w:rsidRPr="001D7518" w:rsidRDefault="0045728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перекладку участков, выполненных из отличного от исторического кирпича с использованием кирпича и кладочного раствора, аналогичных историческим</w:t>
      </w:r>
    </w:p>
    <w:p w14:paraId="14EA7A28" w14:textId="55D4C4D3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вычинку кирпичной кладки на участках эрозии.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</w:t>
      </w:r>
    </w:p>
    <w:p w14:paraId="5E8FC8AA" w14:textId="6E18519B" w:rsidR="00E06C67" w:rsidRPr="001D7518" w:rsidRDefault="00E06C67" w:rsidP="00457287">
      <w:pPr>
        <w:pStyle w:val="af1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комплекс ремонтных мероприятий по деформированной кладке внешней стены в осях 7-9/Д, включая установку временных подпорок, вычинку кладки и установку распределительных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подушек</w:t>
      </w:r>
    </w:p>
    <w:bookmarkEnd w:id="116"/>
    <w:p w14:paraId="3D19F8EB" w14:textId="519E0C9A" w:rsidR="002A4157" w:rsidRPr="001D7518" w:rsidRDefault="001A5D6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Перекрытия</w:t>
      </w:r>
    </w:p>
    <w:p w14:paraId="527371C0" w14:textId="15FBB7CE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7" w:name="_Hlk71817029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Трещины в сводах раскрытием более 1 мм подлежат расшивке с последующим инъектированием специального ремонтного состава, раскрытием менее 1 мм – затирке подвижным раствором. Ввиду осадочного характера трещин в сводах устранение дефекта </w:t>
      </w: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рекомендуется произвести после выполнения мониторинга деформаций здания </w:t>
      </w:r>
    </w:p>
    <w:p w14:paraId="31DFB2E2" w14:textId="151804BC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После устранения причин замачивая выполнить косметический ремонт перекрытий. В процессе ремонта после демонтажа отделочных слоев на участках замачивания выполнить дополнительное освидетельствование несущих конструкций на предмет развития биопоражения, после чего принять решение о необходимости локального усиления</w:t>
      </w:r>
    </w:p>
    <w:p w14:paraId="6DDE63A9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комплексный ремонт штукатурного слоя потолков</w:t>
      </w:r>
    </w:p>
    <w:p w14:paraId="07A24940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</w:r>
    </w:p>
    <w:p w14:paraId="098A81D8" w14:textId="5364B948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</w:r>
    </w:p>
    <w:p w14:paraId="5A24F0BF" w14:textId="1509CD85" w:rsidR="005D7F7D" w:rsidRPr="001D7518" w:rsidRDefault="005D7F7D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усиление балок перекрытия над 3 этажом в осях 15-16/Б-Г при необходимости предусмотреть подпорные конструкции. </w:t>
      </w:r>
    </w:p>
    <w:p w14:paraId="341E2CED" w14:textId="1BE9591F" w:rsidR="00644683" w:rsidRPr="001D7518" w:rsidRDefault="00644683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переборку подшивки в осях 4-5/А-Б с устройством каркаса с подвешиванием к несущим конструкциям перекрытий.</w:t>
      </w:r>
    </w:p>
    <w:p w14:paraId="620CB1B5" w14:textId="6E900E06" w:rsidR="00917481" w:rsidRPr="001D7518" w:rsidRDefault="00917481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усиление, либо замену несущих балок перекрытий в осях 7-9/А-Г (над 1 и 3 этажами), в осях 14-15/А-Г (над 3 этажом), в осях 9-11/А-Г (над 2,3 этажами), в осях 4-5/А-Г (над 2 этажом) с учетом результатов поверочных расчетов.</w:t>
      </w:r>
    </w:p>
    <w:bookmarkEnd w:id="117"/>
    <w:p w14:paraId="095A45B7" w14:textId="2996B8F8" w:rsidR="002A4157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Покрытие</w:t>
      </w:r>
    </w:p>
    <w:p w14:paraId="6C271509" w14:textId="2F297E3F" w:rsidR="00C72EBC" w:rsidRPr="001D7518" w:rsidRDefault="00C678B2" w:rsidP="00C678B2">
      <w:pPr>
        <w:pStyle w:val="af1"/>
        <w:numPr>
          <w:ilvl w:val="0"/>
          <w:numId w:val="4"/>
        </w:numPr>
        <w:ind w:left="1134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118" w:name="_Hlk71817093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</w:r>
    </w:p>
    <w:bookmarkEnd w:id="118"/>
    <w:p w14:paraId="6C71EE5C" w14:textId="78FEF4C4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Лестницы</w:t>
      </w:r>
    </w:p>
    <w:p w14:paraId="2B4C08C2" w14:textId="22E781EA" w:rsidR="00622458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восстановление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ж.б</w:t>
      </w:r>
      <w:proofErr w:type="spellEnd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. покрытия площадок лестниц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7DB80181" w14:textId="31EB87B4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Система водостока, линейные </w:t>
      </w:r>
      <w:proofErr w:type="spellStart"/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окрытия</w:t>
      </w:r>
      <w:proofErr w:type="spellEnd"/>
    </w:p>
    <w:p w14:paraId="21AF69DF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В ходе ремонта фасадов здания выполнить замену оконных отливов и линейных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17D50E6" w14:textId="77777777" w:rsidR="00C678B2" w:rsidRPr="001D7518" w:rsidRDefault="00C678B2" w:rsidP="00C678B2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водосточных труб</w:t>
      </w:r>
    </w:p>
    <w:p w14:paraId="71075A16" w14:textId="754E4CC2" w:rsidR="00622458" w:rsidRPr="001D7518" w:rsidRDefault="00622458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Приямки, крыльца</w:t>
      </w:r>
    </w:p>
    <w:p w14:paraId="12B0AB3E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расчистку на участках загрязнения и биопоражения, а также антисептическую обработку поверхности камня. Исключить замачивание путем комплекса мероприятий из ремонта отмостки (п.2.10) и системы водостока (п.7), а также обеспечить уклон поверхности крыльца для исключения застаивания влаги</w:t>
      </w:r>
    </w:p>
    <w:p w14:paraId="1EA61AFA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Поверхности ступеней восстановить ремонтными составами</w:t>
      </w:r>
    </w:p>
    <w:p w14:paraId="44075720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8A644BC" w14:textId="77777777" w:rsidR="00C678B2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Выполнить замену </w:t>
      </w:r>
      <w:proofErr w:type="spellStart"/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окрытий</w:t>
      </w:r>
      <w:proofErr w:type="spellEnd"/>
    </w:p>
    <w:p w14:paraId="6E783198" w14:textId="5EF42BBD" w:rsidR="00622458" w:rsidRPr="001D7518" w:rsidRDefault="00C678B2" w:rsidP="00C678B2">
      <w:pPr>
        <w:pStyle w:val="af1"/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1134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устройство облицовки на участках утраты либо отделку цоколя санирующей штукатуркой</w:t>
      </w:r>
    </w:p>
    <w:p w14:paraId="69D24145" w14:textId="14A73A67" w:rsidR="00550203" w:rsidRPr="001D7518" w:rsidRDefault="00D17964" w:rsidP="00A02434">
      <w:pPr>
        <w:pStyle w:val="af1"/>
        <w:numPr>
          <w:ilvl w:val="3"/>
          <w:numId w:val="1"/>
        </w:numPr>
        <w:autoSpaceDE w:val="0"/>
        <w:autoSpaceDN w:val="0"/>
        <w:adjustRightInd w:val="0"/>
        <w:spacing w:line="360" w:lineRule="auto"/>
        <w:ind w:left="851" w:right="55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/>
          <w:sz w:val="28"/>
          <w:szCs w:val="28"/>
          <w:highlight w:val="yellow"/>
        </w:rPr>
        <w:t>Оконные и дверные заполнения</w:t>
      </w:r>
    </w:p>
    <w:p w14:paraId="6C37DF55" w14:textId="4F3EE243" w:rsidR="00550203" w:rsidRPr="001D7518" w:rsidRDefault="00C678B2" w:rsidP="00E03FA8">
      <w:pPr>
        <w:pStyle w:val="af1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276" w:right="55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</w:r>
      <w:r w:rsidR="00550203" w:rsidRPr="001D7518">
        <w:rPr>
          <w:rFonts w:ascii="Times New Roman" w:hAnsi="Times New Roman" w:cs="Times New Roman"/>
          <w:bCs/>
          <w:sz w:val="28"/>
          <w:szCs w:val="28"/>
          <w:highlight w:val="yellow"/>
        </w:rPr>
        <w:t>;</w:t>
      </w:r>
    </w:p>
    <w:p w14:paraId="5998D64B" w14:textId="747CB2B3" w:rsidR="00EA693C" w:rsidRPr="00EF7316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EF7316">
        <w:rPr>
          <w:b/>
          <w:bCs/>
          <w:sz w:val="28"/>
          <w:szCs w:val="28"/>
        </w:rPr>
        <w:t xml:space="preserve">Примечание: Все перечисленные выше работы производить в рамках специально разработанного проекта. </w:t>
      </w:r>
    </w:p>
    <w:p w14:paraId="4EBAA499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19" w:name="_Toc419208847"/>
      <w:bookmarkStart w:id="120" w:name="_Ref433588438"/>
      <w:bookmarkStart w:id="121" w:name="_Ref433589229"/>
      <w:bookmarkStart w:id="122" w:name="_Ref533332958"/>
      <w:bookmarkStart w:id="123" w:name="_Ref533415986"/>
      <w:bookmarkStart w:id="124" w:name="_Ref533416017"/>
      <w:bookmarkStart w:id="125" w:name="_Toc11700100"/>
      <w:bookmarkStart w:id="126" w:name="_Toc17340007"/>
      <w:bookmarkStart w:id="127" w:name="_Toc36509162"/>
      <w:bookmarkStart w:id="128" w:name="_Toc44887338"/>
      <w:bookmarkStart w:id="129" w:name="_Toc103722806"/>
      <w:bookmarkStart w:id="130" w:name="_Toc371932896"/>
      <w:bookmarkStart w:id="131" w:name="_Toc372017823"/>
      <w:r w:rsidRPr="007D2231">
        <w:rPr>
          <w:b/>
          <w:bCs/>
          <w:sz w:val="28"/>
        </w:rPr>
        <w:lastRenderedPageBreak/>
        <w:t>ТЕРМИНЫ И ОПРЕДЕЛЕНИЯ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6949586C" w14:textId="77777777" w:rsidR="009C2FB0" w:rsidRPr="00EF7316" w:rsidRDefault="009C2FB0" w:rsidP="00E03FA8">
      <w:pPr>
        <w:spacing w:line="336" w:lineRule="auto"/>
        <w:ind w:left="425" w:right="55" w:firstLine="709"/>
        <w:rPr>
          <w:sz w:val="28"/>
          <w:szCs w:val="28"/>
        </w:rPr>
      </w:pPr>
      <w:r w:rsidRPr="00EF7316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3DD2151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Комплексное инженерно-техническое исследование объектов культурного наследия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необходимый и достаточный комплекс мероприятий по определению и оценке состояния, обеспечивающего пригодность к дальнейшей эксплуатации, необходимость ремонта или реставрации объекта исследования (п. 3 ГОСТ Р 55567-2013).</w:t>
      </w:r>
    </w:p>
    <w:p w14:paraId="3F7F850B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Дефект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отдельное несоответствие конструкций какому-либо параметру, установленному проектом или нормативным документом (п. 3 ГОСТ Р 55567-2013).</w:t>
      </w:r>
    </w:p>
    <w:p w14:paraId="1A1FDC9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Повреждение конструкций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неисправность, полученная конструкцией при эксплуатации, возведении, реставрации или приспособлении к современным условиям использования здания (сооружения) (п. 3 ГОСТ Р 55567-2013).</w:t>
      </w:r>
    </w:p>
    <w:p w14:paraId="535EBF1C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степень эксплуатационной пригодности несущих конструкций, объекта, установленная в зависимости от доли снижения несущей способности и эксплуатационных характеристик (п. 3 ГОСТ Р 55567-2013).</w:t>
      </w:r>
    </w:p>
    <w:p w14:paraId="74D673B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Оценка технического состояния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установление степени повреждения, категории технического состояния и эксплуатационной пригодности строительных конструкций или объекта в целом (п. 3 ГОСТ Р 55567-2013).</w:t>
      </w:r>
    </w:p>
    <w:p w14:paraId="6222AF9D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Исправное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здания и сооружения в целом, характеризующаяся отсутствием дефектов и повреждений, влияющих на снижение несущей способности и эксплуатационной пригодности (п. 3 ГОСТ Р 55567-2013).</w:t>
      </w:r>
    </w:p>
    <w:p w14:paraId="67B7FC6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 xml:space="preserve">категория технического состояния, при которой некоторые из численно оцениваемых контролируемых параметров не отвечают требованиям проекта, норм и стандартов, но имеющиеся нарушения требований в данных конкретных условиях эксплуатации не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lastRenderedPageBreak/>
        <w:t>приводят к нарушению работоспособности, и несущая способность конструкций с учетом влияния имеющихся дефектов и повреждений обеспечивается (п. 3 ГОСТ Р 55567-2013).</w:t>
      </w:r>
    </w:p>
    <w:p w14:paraId="185B5B4E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Ограниченно работоспособное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конструкций, при которой имеются дефекты и повреждения, приведшие к снижению несущей способности, но отсутствует опасность внезапного разрушения, и функционирование конструкции возможно при контроле ее состояния и условий эксплуатации (п. 3 ГОСТ Р 55567-2013).</w:t>
      </w:r>
    </w:p>
    <w:p w14:paraId="03CA8F4A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Недопустимое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строительной конструкции или объекта в целом, характеризующаяся снижением несущей способности и эксплуатационных характеристик, при котором существует опасность для пребывания людей и сохранности оборудования (необходимо проведение страховочных мероприятий и выполнение работ по сохранению объектов культурного наследия) (п. 3 ГОСТ Р 55567-2013).</w:t>
      </w:r>
    </w:p>
    <w:p w14:paraId="0CE7B618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Аварийное состояние </w:t>
      </w:r>
      <w:r w:rsidRPr="00EF7316">
        <w:rPr>
          <w:bCs/>
          <w:spacing w:val="2"/>
          <w:sz w:val="28"/>
          <w:shd w:val="clear" w:color="auto" w:fill="FFFFFF"/>
        </w:rPr>
        <w:t xml:space="preserve">– </w:t>
      </w:r>
      <w:r w:rsidRPr="001D7518">
        <w:rPr>
          <w:bCs/>
          <w:spacing w:val="2"/>
          <w:sz w:val="28"/>
          <w:highlight w:val="yellow"/>
          <w:shd w:val="clear" w:color="auto" w:fill="FFFFFF"/>
        </w:rPr>
        <w:t>категория технического состояния конструкции или объекта в целом, характеризующаяся повреждениями и деформациями, свидетельствующими об исчерпании несущей способности и опасности обрушения (необходимо проведение противоаварийных мероприятий) (п. 3 ГОСТ Р 55567-2013).</w:t>
      </w:r>
    </w:p>
    <w:p w14:paraId="304170A4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 характеризующееся отсутствием дефектов и повреждений, влияющих на их эксплуатационную пригодность.</w:t>
      </w:r>
      <w:r w:rsidRPr="00EF7316">
        <w:rPr>
          <w:b/>
          <w:bCs/>
          <w:spacing w:val="2"/>
          <w:sz w:val="28"/>
          <w:shd w:val="clear" w:color="auto" w:fill="FFFFFF"/>
        </w:rPr>
        <w:t xml:space="preserve"> </w:t>
      </w:r>
    </w:p>
    <w:p w14:paraId="598B06B6" w14:textId="77777777" w:rsidR="009C2FB0" w:rsidRPr="00EF7316" w:rsidRDefault="009C2FB0" w:rsidP="00E03FA8">
      <w:pPr>
        <w:shd w:val="clear" w:color="auto" w:fill="FFFFFF"/>
        <w:spacing w:after="40" w:line="336" w:lineRule="auto"/>
        <w:ind w:left="425" w:right="55" w:firstLine="709"/>
        <w:rPr>
          <w:b/>
          <w:bCs/>
          <w:spacing w:val="2"/>
          <w:sz w:val="28"/>
          <w:shd w:val="clear" w:color="auto" w:fill="FFFFFF"/>
        </w:rPr>
      </w:pPr>
      <w:r w:rsidRPr="00EF7316">
        <w:rPr>
          <w:b/>
          <w:bCs/>
          <w:spacing w:val="2"/>
          <w:sz w:val="28"/>
          <w:shd w:val="clear" w:color="auto" w:fill="FFFFFF"/>
        </w:rPr>
        <w:t xml:space="preserve">Неудовлетворительное состояние </w:t>
      </w:r>
      <w:r w:rsidRPr="00EF7316">
        <w:rPr>
          <w:bCs/>
          <w:spacing w:val="2"/>
          <w:sz w:val="28"/>
          <w:shd w:val="clear" w:color="auto" w:fill="FFFFFF"/>
        </w:rPr>
        <w:t>– состояние конструктивных элементов, оборудования и систем, при котором их эксплуатация возможна при условии значительного капитального ремонта или полной замены.</w:t>
      </w:r>
    </w:p>
    <w:p w14:paraId="458D6ABB" w14:textId="77777777" w:rsidR="009C2FB0" w:rsidRPr="007D2231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132" w:name="_Toc353274717"/>
      <w:bookmarkStart w:id="133" w:name="_Toc353286525"/>
      <w:bookmarkStart w:id="134" w:name="_Toc355184483"/>
      <w:bookmarkStart w:id="135" w:name="_Ref357672306"/>
      <w:bookmarkStart w:id="136" w:name="_Ref370114950"/>
      <w:bookmarkStart w:id="137" w:name="_Ref370114962"/>
      <w:bookmarkStart w:id="138" w:name="_Toc371932897"/>
      <w:bookmarkStart w:id="139" w:name="_Toc372017824"/>
      <w:bookmarkStart w:id="140" w:name="_Toc419208848"/>
      <w:bookmarkStart w:id="141" w:name="_Toc11700101"/>
      <w:bookmarkStart w:id="142" w:name="_Toc17340008"/>
      <w:bookmarkStart w:id="143" w:name="_Toc36509163"/>
      <w:bookmarkStart w:id="144" w:name="_Toc44887339"/>
      <w:bookmarkStart w:id="145" w:name="_Toc103722807"/>
      <w:r w:rsidRPr="007D2231">
        <w:rPr>
          <w:b/>
          <w:bCs/>
          <w:sz w:val="28"/>
        </w:rPr>
        <w:lastRenderedPageBreak/>
        <w:t>СПИСОК ИСПОЛЬЗОВАННЫХ ИСТОЧНИКОВ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D445003" w14:textId="77777777" w:rsidR="009C2FB0" w:rsidRPr="00EF7316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EF7316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ГОСТ 31937-2011 «Здания и сооружения. Правила обследования и мониторинга технического состояния»;</w:t>
      </w:r>
    </w:p>
    <w:p w14:paraId="463E773F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 Р 55567-2013 «Порядок организации и ведения инженерно-технических исследований на объектах культурного наследия. Памятники истории и культуры. Общие требования»;</w:t>
      </w:r>
    </w:p>
    <w:p w14:paraId="65719469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  <w:highlight w:val="yellow"/>
        </w:rPr>
      </w:pPr>
      <w:r w:rsidRPr="001D7518">
        <w:rPr>
          <w:bCs/>
          <w:sz w:val="28"/>
          <w:szCs w:val="28"/>
          <w:highlight w:val="yellow"/>
        </w:rPr>
        <w:t>ГОСТ Р 55528-2013 «Состав и содержание научно-проектной документации по сохранению объектов культурного наследия. памятники истории и культуры»;</w:t>
      </w:r>
    </w:p>
    <w:p w14:paraId="78998FF9" w14:textId="3283D37C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EF7316">
        <w:rPr>
          <w:bCs/>
          <w:sz w:val="28"/>
          <w:szCs w:val="28"/>
        </w:rPr>
        <w:t>СП 15.</w:t>
      </w:r>
      <w:r w:rsidRPr="00FC2722">
        <w:rPr>
          <w:sz w:val="28"/>
          <w:szCs w:val="28"/>
        </w:rPr>
        <w:t>13330</w:t>
      </w:r>
      <w:r w:rsidRPr="00EF7316">
        <w:rPr>
          <w:bCs/>
          <w:sz w:val="28"/>
          <w:szCs w:val="28"/>
        </w:rPr>
        <w:t>.20</w:t>
      </w:r>
      <w:r w:rsidR="00C678B2">
        <w:rPr>
          <w:bCs/>
          <w:sz w:val="28"/>
          <w:szCs w:val="28"/>
        </w:rPr>
        <w:t>20</w:t>
      </w:r>
      <w:r w:rsidRPr="00EF7316">
        <w:rPr>
          <w:bCs/>
          <w:sz w:val="28"/>
          <w:szCs w:val="28"/>
        </w:rPr>
        <w:t xml:space="preserve"> «Каменные и армокаменные конструкции»;</w:t>
      </w:r>
    </w:p>
    <w:p w14:paraId="3E18358E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13-102-2003 «Правила обследования несущих строительных конструкций зданий и сооружений»;</w:t>
      </w:r>
    </w:p>
    <w:p w14:paraId="41CB5A7C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64.13330.2017 «Деревянные конструкции»;</w:t>
      </w:r>
    </w:p>
    <w:p w14:paraId="315B0EFB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17.13330.2017 «Кровли»;</w:t>
      </w:r>
    </w:p>
    <w:p w14:paraId="0D5A750D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СП 22.13330.201</w:t>
      </w:r>
      <w:r w:rsidR="00C678B2">
        <w:rPr>
          <w:sz w:val="28"/>
          <w:szCs w:val="28"/>
        </w:rPr>
        <w:t>6</w:t>
      </w:r>
      <w:r w:rsidRPr="00EF7316">
        <w:rPr>
          <w:sz w:val="28"/>
          <w:szCs w:val="28"/>
        </w:rPr>
        <w:t xml:space="preserve"> «Основания зданий и сооружений»;</w:t>
      </w:r>
    </w:p>
    <w:p w14:paraId="3BAC6BD5" w14:textId="77777777" w:rsidR="009C2FB0" w:rsidRPr="001D7518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  <w:highlight w:val="yellow"/>
        </w:rPr>
      </w:pPr>
      <w:r w:rsidRPr="001D7518">
        <w:rPr>
          <w:sz w:val="28"/>
          <w:szCs w:val="28"/>
          <w:highlight w:val="yellow"/>
        </w:rPr>
        <w:t>ТСН 50-302-2004 Санкт-Петербург «Проектирование фундаментов зданий и сооружений в Санкт-Петербурге»;</w:t>
      </w:r>
    </w:p>
    <w:p w14:paraId="60B1A484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EF7316">
        <w:rPr>
          <w:sz w:val="28"/>
          <w:szCs w:val="28"/>
        </w:rPr>
        <w:t>ЦНИИпромзданий</w:t>
      </w:r>
      <w:proofErr w:type="spellEnd"/>
      <w:r w:rsidRPr="00EF7316">
        <w:rPr>
          <w:sz w:val="28"/>
          <w:szCs w:val="28"/>
        </w:rPr>
        <w:t>, Москва, 2001 год;</w:t>
      </w:r>
    </w:p>
    <w:p w14:paraId="1A014980" w14:textId="77777777" w:rsidR="009C2FB0" w:rsidRPr="00EF7316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EF7316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77777777" w:rsidR="00E601E9" w:rsidRPr="00F071E7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6" w:name="_Toc41391858"/>
      <w:bookmarkStart w:id="147" w:name="_Toc103722808"/>
      <w:bookmarkEnd w:id="130"/>
      <w:bookmarkEnd w:id="131"/>
      <w:r w:rsidRPr="007D2231">
        <w:rPr>
          <w:b/>
          <w:bCs/>
          <w:sz w:val="28"/>
        </w:rPr>
        <w:lastRenderedPageBreak/>
        <w:t>Приложение А</w:t>
      </w:r>
      <w:r w:rsidRPr="007D2231">
        <w:rPr>
          <w:b/>
          <w:bCs/>
          <w:sz w:val="28"/>
        </w:rPr>
        <w:br/>
        <w:t>КОПИИ ЛИЦЕНЗИЙ НА ПРОВЕДЕНИЕ РАБОТ</w:t>
      </w:r>
      <w:bookmarkEnd w:id="146"/>
      <w:bookmarkEnd w:id="147"/>
    </w:p>
    <w:p w14:paraId="03EAC435" w14:textId="6E1890CB" w:rsidR="00D50A02" w:rsidRPr="006574DF" w:rsidRDefault="00E601E9" w:rsidP="00E03FA8">
      <w:pPr>
        <w:ind w:right="55" w:firstLine="851"/>
        <w:rPr>
          <w:b/>
        </w:rPr>
      </w:pPr>
      <w:r w:rsidRPr="00EF7316">
        <w:br w:type="page"/>
      </w:r>
    </w:p>
    <w:p w14:paraId="167478CB" w14:textId="351B0970" w:rsidR="00E601E9" w:rsidRPr="00EF7316" w:rsidRDefault="00E601E9" w:rsidP="00E03FA8">
      <w:pPr>
        <w:ind w:left="284" w:right="55"/>
      </w:pPr>
    </w:p>
    <w:p w14:paraId="0E059FF2" w14:textId="05DA22C1" w:rsidR="00E601E9" w:rsidRPr="00D50A02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48" w:name="_Toc41391859"/>
      <w:bookmarkStart w:id="149" w:name="_Toc103722809"/>
      <w:r w:rsidRPr="007D2231">
        <w:rPr>
          <w:b/>
          <w:bCs/>
          <w:sz w:val="28"/>
        </w:rPr>
        <w:lastRenderedPageBreak/>
        <w:t>Приложение Б</w:t>
      </w:r>
      <w:r w:rsidRPr="00D50A02">
        <w:rPr>
          <w:b/>
          <w:bCs/>
          <w:sz w:val="28"/>
        </w:rPr>
        <w:br/>
      </w:r>
      <w:r w:rsidRPr="001D7518">
        <w:rPr>
          <w:b/>
          <w:bCs/>
          <w:sz w:val="28"/>
          <w:highlight w:val="yellow"/>
        </w:rPr>
        <w:t>ЗАДАНИЕ НА ПРОВЕДЕНИЕ РАБОТ ПО СОХРАНЕНИЮ ОБЪЕКТА КУЛЬТУРНОГО НАСЛЕДИЯ</w:t>
      </w:r>
      <w:bookmarkEnd w:id="148"/>
      <w:bookmarkEnd w:id="149"/>
    </w:p>
    <w:p w14:paraId="08D5CCD3" w14:textId="15F4686E" w:rsidR="00E601E9" w:rsidRPr="00EF7316" w:rsidRDefault="00E601E9" w:rsidP="00E03FA8">
      <w:pPr>
        <w:ind w:left="284" w:right="55"/>
        <w:rPr>
          <w:b/>
          <w:sz w:val="28"/>
          <w:szCs w:val="28"/>
        </w:rPr>
      </w:pPr>
      <w:r w:rsidRPr="00EF7316">
        <w:rPr>
          <w:b/>
          <w:sz w:val="28"/>
          <w:szCs w:val="28"/>
        </w:rPr>
        <w:br w:type="page"/>
      </w:r>
    </w:p>
    <w:p w14:paraId="4D042012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50" w:name="_Toc39665512"/>
      <w:bookmarkStart w:id="151" w:name="_Toc44694557"/>
      <w:bookmarkStart w:id="152" w:name="_Toc103722810"/>
      <w:r w:rsidRPr="007D2231">
        <w:rPr>
          <w:b/>
          <w:bCs/>
          <w:sz w:val="28"/>
        </w:rPr>
        <w:lastRenderedPageBreak/>
        <w:t>Приложение В</w:t>
      </w:r>
      <w:r w:rsidRPr="007D2231">
        <w:rPr>
          <w:b/>
          <w:bCs/>
          <w:sz w:val="28"/>
        </w:rPr>
        <w:br/>
        <w:t>ФОТОФИКСАЦИЯ</w:t>
      </w:r>
      <w:bookmarkEnd w:id="150"/>
      <w:bookmarkEnd w:id="151"/>
      <w:bookmarkEnd w:id="152"/>
    </w:p>
    <w:p w14:paraId="4FF06256" w14:textId="341405B9" w:rsidR="00EF2BA7" w:rsidRPr="00431618" w:rsidRDefault="00E93DEC" w:rsidP="00431618">
      <w:r>
        <w:br w:type="page"/>
      </w:r>
      <w:r w:rsidR="00EF2BA7"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{{?</w:t>
      </w:r>
      <w:r w:rsidR="00EF2BA7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r w:rsidR="00EF2BA7"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5579541B" w14:textId="7FE820FC" w:rsidR="006F3D77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{{</w:t>
      </w: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431618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431618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EF2BA7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>
        <w:rPr>
          <w:rFonts w:ascii="ISOCPEUR" w:eastAsia="Calibri" w:hAnsi="ISOCPEUR"/>
          <w:b/>
          <w:i/>
          <w:sz w:val="32"/>
          <w:szCs w:val="22"/>
          <w:lang w:val="en-US" w:eastAsia="en-US"/>
        </w:rPr>
        <w:t>{{?photos}}</w:t>
      </w:r>
    </w:p>
    <w:p w14:paraId="16F0D66C" w14:textId="6E7727D3" w:rsidR="00EF2BA7" w:rsidRDefault="00EF2BA7" w:rsidP="00EF2BA7">
      <w:pPr>
        <w:jc w:val="center"/>
      </w:pPr>
      <w:r w:rsidRPr="007B0E7C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66BAC413">
            <wp:extent cx="5040000" cy="3348000"/>
            <wp:effectExtent l="0" t="0" r="8255" b="5080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link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Default="00EF2BA7" w:rsidP="00EF2BA7">
      <w:pPr>
        <w:jc w:val="center"/>
      </w:pPr>
    </w:p>
    <w:p w14:paraId="508A4F3B" w14:textId="57392DB6" w:rsidR="006F3D77" w:rsidRDefault="00EF2BA7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77777777" w:rsidR="007B0E7C" w:rsidRPr="006F3D77" w:rsidRDefault="007B0E7C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6F3D77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6F3D77" w:rsidRDefault="00EF2BA7" w:rsidP="00EF2BA7">
      <w:pPr>
        <w:jc w:val="center"/>
      </w:pPr>
      <w:r w:rsidRPr="006F3D77">
        <w:rPr>
          <w:rFonts w:ascii="ISOCPEUR" w:eastAsia="Calibri" w:hAnsi="ISOCPEUR"/>
          <w:i/>
          <w:szCs w:val="22"/>
          <w:lang w:eastAsia="en-US"/>
        </w:rPr>
        <w:t>{{/</w:t>
      </w:r>
      <w:r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6F3D77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7777777" w:rsidR="00C76A69" w:rsidRPr="00C76A69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3" w:name="_Toc44694591"/>
      <w:bookmarkStart w:id="154" w:name="_Toc103722811"/>
      <w:r w:rsidRPr="007D2231">
        <w:rPr>
          <w:b/>
          <w:bCs/>
          <w:sz w:val="28"/>
        </w:rPr>
        <w:lastRenderedPageBreak/>
        <w:t>Приложение Г</w:t>
      </w:r>
      <w:r w:rsidRPr="007D2231">
        <w:rPr>
          <w:b/>
          <w:bCs/>
          <w:sz w:val="28"/>
        </w:rPr>
        <w:br/>
        <w:t>ВЕДОМОСТЬ ДЕФЕКТОВ И ПОВРЕЖДЕНИЙ</w:t>
      </w:r>
      <w:bookmarkEnd w:id="153"/>
      <w:bookmarkEnd w:id="154"/>
    </w:p>
    <w:p w14:paraId="3A556C35" w14:textId="77777777" w:rsidR="00C76A69" w:rsidRPr="00C76A69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C76A69" w:rsidSect="003E4C77"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 w:code="9"/>
          <w:pgMar w:top="709" w:right="794" w:bottom="454" w:left="1134" w:header="0" w:footer="57" w:gutter="0"/>
          <w:pgNumType w:start="1"/>
          <w:cols w:space="720"/>
          <w:titlePg/>
          <w:docGrid w:linePitch="326"/>
        </w:sectPr>
      </w:pPr>
    </w:p>
    <w:tbl>
      <w:tblPr>
        <w:tblW w:w="1520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1459"/>
        <w:gridCol w:w="4210"/>
        <w:gridCol w:w="2324"/>
        <w:gridCol w:w="4521"/>
        <w:gridCol w:w="2686"/>
      </w:tblGrid>
      <w:tr w:rsidR="00C76A69" w:rsidRPr="00C76A69" w14:paraId="5202A4C7" w14:textId="77777777" w:rsidTr="00DD57C9">
        <w:trPr>
          <w:cantSplit/>
          <w:trHeight w:val="20"/>
          <w:tblHeader/>
        </w:trPr>
        <w:tc>
          <w:tcPr>
            <w:tcW w:w="1459" w:type="dxa"/>
            <w:vAlign w:val="center"/>
          </w:tcPr>
          <w:p w14:paraId="7A250A16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lastRenderedPageBreak/>
              <w:t>№№ п/п</w:t>
            </w:r>
          </w:p>
        </w:tc>
        <w:tc>
          <w:tcPr>
            <w:tcW w:w="4210" w:type="dxa"/>
            <w:vAlign w:val="center"/>
          </w:tcPr>
          <w:p w14:paraId="7A00F037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Характеристика дефекта</w:t>
            </w:r>
          </w:p>
        </w:tc>
        <w:tc>
          <w:tcPr>
            <w:tcW w:w="2324" w:type="dxa"/>
            <w:vAlign w:val="center"/>
          </w:tcPr>
          <w:p w14:paraId="110C627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Место расположения дефекта</w:t>
            </w:r>
          </w:p>
        </w:tc>
        <w:tc>
          <w:tcPr>
            <w:tcW w:w="4521" w:type="dxa"/>
            <w:vAlign w:val="center"/>
          </w:tcPr>
          <w:p w14:paraId="232B66FF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Возможный способ устранения дефекта</w:t>
            </w:r>
          </w:p>
        </w:tc>
        <w:tc>
          <w:tcPr>
            <w:tcW w:w="2686" w:type="dxa"/>
            <w:vAlign w:val="center"/>
          </w:tcPr>
          <w:p w14:paraId="531B1BB4" w14:textId="77777777" w:rsidR="00C76A69" w:rsidRPr="00C76A69" w:rsidRDefault="00C76A69" w:rsidP="00C76A69">
            <w:pPr>
              <w:rPr>
                <w:b/>
                <w:iCs/>
              </w:rPr>
            </w:pPr>
            <w:r w:rsidRPr="00C76A69">
              <w:rPr>
                <w:b/>
                <w:iCs/>
              </w:rPr>
              <w:t>№ фото (см. Приложение В)</w:t>
            </w:r>
          </w:p>
        </w:tc>
      </w:tr>
      <w:tr w:rsidR="00C76A69" w:rsidRPr="00C76A69" w14:paraId="020A8C7C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4A783EB5" w14:textId="77777777" w:rsidR="00C76A69" w:rsidRPr="007D2231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iCs/>
                <w:highlight w:val="yellow"/>
              </w:rPr>
            </w:pPr>
            <w:r w:rsidRPr="007D2231">
              <w:rPr>
                <w:b/>
                <w:iCs/>
                <w:highlight w:val="yellow"/>
              </w:rPr>
              <w:t>Отмостка и цоколь</w:t>
            </w:r>
          </w:p>
        </w:tc>
      </w:tr>
      <w:tr w:rsidR="00C76A69" w:rsidRPr="00C76A69" w14:paraId="6538B0F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9BC25A5" w14:textId="267E41F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FD18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растворных швов известняковой кладки</w:t>
            </w:r>
          </w:p>
        </w:tc>
        <w:tc>
          <w:tcPr>
            <w:tcW w:w="2324" w:type="dxa"/>
            <w:vAlign w:val="center"/>
          </w:tcPr>
          <w:p w14:paraId="159E737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ABFCD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заполнение подверженных эрозии швов цоколя раствором, аналогичным историческому</w:t>
            </w:r>
          </w:p>
        </w:tc>
        <w:tc>
          <w:tcPr>
            <w:tcW w:w="2686" w:type="dxa"/>
            <w:vAlign w:val="center"/>
          </w:tcPr>
          <w:p w14:paraId="2B4084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№№11, №12, №13, №17</w:t>
            </w:r>
          </w:p>
        </w:tc>
      </w:tr>
      <w:tr w:rsidR="00C76A69" w:rsidRPr="00C76A69" w14:paraId="4C331181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EF5BAC4" w14:textId="3C6AB76D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40AC2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Эрозия известняка, расслоение по глиняным прослойкам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BCBE5C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А/4-6</w:t>
            </w:r>
          </w:p>
        </w:tc>
        <w:tc>
          <w:tcPr>
            <w:tcW w:w="4521" w:type="dxa"/>
            <w:vAlign w:val="center"/>
          </w:tcPr>
          <w:p w14:paraId="683BB24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восстановление (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домастиковку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) участков согласно требованиям раздела 12-11/21КНИиП– 2021– П – ТР либо замену элементов облицовки</w:t>
            </w:r>
          </w:p>
        </w:tc>
        <w:tc>
          <w:tcPr>
            <w:tcW w:w="2686" w:type="dxa"/>
            <w:vAlign w:val="center"/>
          </w:tcPr>
          <w:p w14:paraId="5534231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№11, №12</w:t>
            </w:r>
          </w:p>
        </w:tc>
      </w:tr>
      <w:tr w:rsidR="00C76A69" w:rsidRPr="00C76A69" w14:paraId="5322BFA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E336E22" w14:textId="1480D70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614FA3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Окраска поверхности известняка, загрязнения, граффити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1DD1324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7D83B81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цоколя на участках загрязнения</w:t>
            </w:r>
          </w:p>
        </w:tc>
        <w:tc>
          <w:tcPr>
            <w:tcW w:w="2686" w:type="dxa"/>
            <w:vAlign w:val="center"/>
          </w:tcPr>
          <w:p w14:paraId="41396D4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№№9, №12, №13, №14, №15</w:t>
            </w:r>
          </w:p>
        </w:tc>
      </w:tr>
      <w:tr w:rsidR="00C76A69" w:rsidRPr="00C76A69" w14:paraId="00DE8AC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71FF2C3" w14:textId="20054FF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FB115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герметичности стыка цоколя с отмосткой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678F06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 w:val="restart"/>
            <w:vAlign w:val="center"/>
          </w:tcPr>
          <w:p w14:paraId="74F0C7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покрытия прилегающей территории в зоне отмостки с устройством организованного водоотвода, ремонт стыка цоколя с отмосткой, например, путем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зачеканки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стыка разогретым битумом</w:t>
            </w:r>
          </w:p>
        </w:tc>
        <w:tc>
          <w:tcPr>
            <w:tcW w:w="2686" w:type="dxa"/>
            <w:vAlign w:val="center"/>
          </w:tcPr>
          <w:p w14:paraId="5419E7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№13, №14, №15, №16, №17</w:t>
            </w:r>
          </w:p>
        </w:tc>
      </w:tr>
      <w:tr w:rsidR="00C76A69" w:rsidRPr="00C76A69" w14:paraId="6BB9F049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47FA074" w14:textId="1D7284E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ДВ2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5F3B750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уклона отмостки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7049E4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Merge/>
            <w:vAlign w:val="center"/>
          </w:tcPr>
          <w:p w14:paraId="5738C76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  <w:vAlign w:val="center"/>
          </w:tcPr>
          <w:p w14:paraId="3845E0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№№8, №9, №10, №11, №12, №13</w:t>
            </w:r>
          </w:p>
        </w:tc>
      </w:tr>
      <w:tr w:rsidR="00C76A69" w:rsidRPr="00C76A69" w14:paraId="6BBF29EB" w14:textId="77777777" w:rsidTr="00DD57C9">
        <w:trPr>
          <w:cantSplit/>
          <w:trHeight w:val="130"/>
        </w:trPr>
        <w:tc>
          <w:tcPr>
            <w:tcW w:w="15200" w:type="dxa"/>
            <w:gridSpan w:val="5"/>
            <w:shd w:val="clear" w:color="auto" w:fill="auto"/>
            <w:vAlign w:val="center"/>
          </w:tcPr>
          <w:p w14:paraId="57442152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Стены и перегородки</w:t>
            </w:r>
          </w:p>
        </w:tc>
      </w:tr>
      <w:tr w:rsidR="00C76A69" w:rsidRPr="00C76A69" w14:paraId="43809DA4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1FB80220" w14:textId="2B8F517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13652E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теле кирпичной кладки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4C163F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фасаду Д/16-7, А/1-16, локально на Г/1</w:t>
            </w:r>
          </w:p>
        </w:tc>
        <w:tc>
          <w:tcPr>
            <w:tcW w:w="4521" w:type="dxa"/>
            <w:vAlign w:val="center"/>
          </w:tcPr>
          <w:p w14:paraId="0C93DED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Рекомендуется выполнить инъектирование кладки в местах раскрытия трещин, установить мониторинг раскрытия осадочных трещин с целью определения наличия динамики раскрытия, в рамках специально разработанной программы мониторинга</w:t>
            </w:r>
          </w:p>
        </w:tc>
        <w:tc>
          <w:tcPr>
            <w:tcW w:w="2686" w:type="dxa"/>
            <w:vAlign w:val="center"/>
          </w:tcPr>
          <w:p w14:paraId="1FD82E9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№№27, №29, №31, №32, №33, №35, №37, №38, №39, №40, №41, №42, №43, №45, №49, №50, №54</w:t>
            </w:r>
          </w:p>
        </w:tc>
      </w:tr>
      <w:tr w:rsidR="00C76A69" w:rsidRPr="00C76A69" w14:paraId="1F3DCA3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82C724C" w14:textId="068389B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C299F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Выпадение кирпичей из клинчатых перемычек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3DEC5E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А/10-11</w:t>
            </w:r>
          </w:p>
        </w:tc>
        <w:tc>
          <w:tcPr>
            <w:tcW w:w="4521" w:type="dxa"/>
            <w:vAlign w:val="center"/>
          </w:tcPr>
          <w:p w14:paraId="145AE88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перекладку поврежденных перемычек с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расклинкой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швов стальными клиньями</w:t>
            </w:r>
          </w:p>
        </w:tc>
        <w:tc>
          <w:tcPr>
            <w:tcW w:w="2686" w:type="dxa"/>
            <w:vAlign w:val="center"/>
          </w:tcPr>
          <w:p w14:paraId="7E97C3C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№№19</w:t>
            </w:r>
          </w:p>
        </w:tc>
      </w:tr>
      <w:tr w:rsidR="00C76A69" w:rsidRPr="00C76A69" w14:paraId="203BAD0B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562052F6" w14:textId="3B89665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11B9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Замачивание, биопоражение поверхности стен</w:t>
            </w:r>
          </w:p>
        </w:tc>
        <w:tc>
          <w:tcPr>
            <w:tcW w:w="2324" w:type="dxa"/>
            <w:vAlign w:val="center"/>
          </w:tcPr>
          <w:p w14:paraId="09A863D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 фасадам Д и А 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и под окнами верхнего этажа</w:t>
            </w:r>
          </w:p>
        </w:tc>
        <w:tc>
          <w:tcPr>
            <w:tcW w:w="4521" w:type="dxa"/>
            <w:vAlign w:val="center"/>
          </w:tcPr>
          <w:p w14:paraId="1C0BE2C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очистку фасадов по всей площади здания. Ликвидировать причины замачивания конструкций (см. п. 7). На участках биопоражения после расчистки обеспечить антисептическую обработку поверхности.</w:t>
            </w:r>
          </w:p>
        </w:tc>
        <w:tc>
          <w:tcPr>
            <w:tcW w:w="2686" w:type="dxa"/>
            <w:vAlign w:val="center"/>
          </w:tcPr>
          <w:p w14:paraId="0F0725A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№№18, №27, №35, №36, №39, №40, №43, №44, №46, №47, №48, №51, №52, №53, №57</w:t>
            </w:r>
          </w:p>
        </w:tc>
      </w:tr>
      <w:tr w:rsidR="00C76A69" w:rsidRPr="00C76A69" w14:paraId="7348470E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C6A35C5" w14:textId="50893E9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19D97F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Поверхностная коррозия металлических перемычек</w:t>
            </w:r>
          </w:p>
        </w:tc>
        <w:tc>
          <w:tcPr>
            <w:tcW w:w="2324" w:type="dxa"/>
            <w:vAlign w:val="center"/>
          </w:tcPr>
          <w:p w14:paraId="15DAB61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Д/13-10</w:t>
            </w:r>
          </w:p>
        </w:tc>
        <w:tc>
          <w:tcPr>
            <w:tcW w:w="4521" w:type="dxa"/>
            <w:vAlign w:val="center"/>
          </w:tcPr>
          <w:p w14:paraId="028788E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прокатных перемычек от продуктов коррозии и последующую окраску антикоррозийными составами</w:t>
            </w:r>
          </w:p>
        </w:tc>
        <w:tc>
          <w:tcPr>
            <w:tcW w:w="2686" w:type="dxa"/>
            <w:vAlign w:val="center"/>
          </w:tcPr>
          <w:p w14:paraId="249B42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</w:t>
            </w:r>
          </w:p>
        </w:tc>
      </w:tr>
      <w:tr w:rsidR="00C76A69" w:rsidRPr="00C76A69" w14:paraId="057B5B76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36DAE214" w14:textId="3BE2EE2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61FF06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Открытая прокладка инженерных коммуникаций на фасадах</w:t>
            </w:r>
          </w:p>
        </w:tc>
        <w:tc>
          <w:tcPr>
            <w:tcW w:w="2324" w:type="dxa"/>
            <w:vAlign w:val="center"/>
          </w:tcPr>
          <w:p w14:paraId="1256A9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21A3780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демонтаж недействующих инженерных сетей, сохраняемые сети проложить в специальных коробах</w:t>
            </w:r>
          </w:p>
        </w:tc>
        <w:tc>
          <w:tcPr>
            <w:tcW w:w="2686" w:type="dxa"/>
            <w:vAlign w:val="center"/>
          </w:tcPr>
          <w:p w14:paraId="173FCBD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№№22, №26</w:t>
            </w:r>
          </w:p>
        </w:tc>
      </w:tr>
      <w:tr w:rsidR="00C76A69" w:rsidRPr="00C76A69" w14:paraId="55501DB0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6870705E" w14:textId="0EEE4956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C93B05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Обрушение декоративных штукатурных элементов фасада</w:t>
            </w:r>
          </w:p>
        </w:tc>
        <w:tc>
          <w:tcPr>
            <w:tcW w:w="2324" w:type="dxa"/>
            <w:vAlign w:val="center"/>
          </w:tcPr>
          <w:p w14:paraId="08E0226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подкарнизной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зоне фасадов В-Б/1, Д/13-12</w:t>
            </w:r>
          </w:p>
        </w:tc>
        <w:tc>
          <w:tcPr>
            <w:tcW w:w="4521" w:type="dxa"/>
            <w:vAlign w:val="center"/>
          </w:tcPr>
          <w:p w14:paraId="19941FB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замену либо укрепление поврежденных декоративных элементов на фасаде </w:t>
            </w:r>
          </w:p>
        </w:tc>
        <w:tc>
          <w:tcPr>
            <w:tcW w:w="2686" w:type="dxa"/>
            <w:vAlign w:val="center"/>
          </w:tcPr>
          <w:p w14:paraId="62904F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№№28, №30</w:t>
            </w:r>
          </w:p>
        </w:tc>
      </w:tr>
      <w:tr w:rsidR="00C76A69" w:rsidRPr="00C76A69" w14:paraId="144B2C27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7D8FD7D4" w14:textId="6709669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257D9A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Зашивка участка фасада сайдингом</w:t>
            </w:r>
          </w:p>
        </w:tc>
        <w:tc>
          <w:tcPr>
            <w:tcW w:w="2324" w:type="dxa"/>
            <w:vAlign w:val="center"/>
          </w:tcPr>
          <w:p w14:paraId="4F44A17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 фасаду Д/15-14, 7-1</w:t>
            </w:r>
          </w:p>
        </w:tc>
        <w:tc>
          <w:tcPr>
            <w:tcW w:w="4521" w:type="dxa"/>
            <w:vAlign w:val="center"/>
          </w:tcPr>
          <w:p w14:paraId="16F36A56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Демонтировать сайдинг, выполнить ремонт цоколя и фасада (см. п. 2.5, 3.3)</w:t>
            </w:r>
          </w:p>
        </w:tc>
        <w:tc>
          <w:tcPr>
            <w:tcW w:w="2686" w:type="dxa"/>
            <w:vAlign w:val="center"/>
          </w:tcPr>
          <w:p w14:paraId="134334B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№№58</w:t>
            </w:r>
          </w:p>
        </w:tc>
      </w:tr>
      <w:tr w:rsidR="00C76A69" w:rsidRPr="00C76A69" w14:paraId="0E3F07A2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22E98074" w14:textId="0E9B485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72F1A30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технологии реставрации профилированных элементов</w:t>
            </w:r>
          </w:p>
        </w:tc>
        <w:tc>
          <w:tcPr>
            <w:tcW w:w="2324" w:type="dxa"/>
            <w:vAlign w:val="center"/>
          </w:tcPr>
          <w:p w14:paraId="3B0828E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А/11-13</w:t>
            </w:r>
          </w:p>
        </w:tc>
        <w:tc>
          <w:tcPr>
            <w:tcW w:w="4521" w:type="dxa"/>
            <w:vAlign w:val="center"/>
          </w:tcPr>
          <w:p w14:paraId="4316B66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расчистку элементов с последующей реставрацией согласно специально разработанным методическим рекомендациям</w:t>
            </w:r>
          </w:p>
        </w:tc>
        <w:tc>
          <w:tcPr>
            <w:tcW w:w="2686" w:type="dxa"/>
            <w:vAlign w:val="center"/>
          </w:tcPr>
          <w:p w14:paraId="59618BD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№№23</w:t>
            </w:r>
          </w:p>
        </w:tc>
      </w:tr>
      <w:tr w:rsidR="00C76A69" w:rsidRPr="00C76A69" w14:paraId="672A7AD8" w14:textId="77777777" w:rsidTr="00DD57C9">
        <w:trPr>
          <w:cantSplit/>
          <w:trHeight w:val="130"/>
        </w:trPr>
        <w:tc>
          <w:tcPr>
            <w:tcW w:w="1459" w:type="dxa"/>
            <w:vAlign w:val="center"/>
          </w:tcPr>
          <w:p w14:paraId="45143FC1" w14:textId="0E7CF1A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3.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ДВ4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4DEB62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на стыке с перекрытием</w:t>
            </w:r>
          </w:p>
        </w:tc>
        <w:tc>
          <w:tcPr>
            <w:tcW w:w="2324" w:type="dxa"/>
            <w:vAlign w:val="center"/>
          </w:tcPr>
          <w:p w14:paraId="5EFE538D" w14:textId="7F1B132E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2 этаж, в осях 7-9/Б-Г</w:t>
            </w:r>
          </w:p>
        </w:tc>
        <w:tc>
          <w:tcPr>
            <w:tcW w:w="4521" w:type="dxa"/>
            <w:vAlign w:val="center"/>
          </w:tcPr>
          <w:p w14:paraId="5DD82535" w14:textId="59EC11C8" w:rsidR="00C76A69" w:rsidRPr="001D7518" w:rsidRDefault="006D7F0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раствором, восстановить отделочные слои</w:t>
            </w:r>
          </w:p>
        </w:tc>
        <w:tc>
          <w:tcPr>
            <w:tcW w:w="2686" w:type="dxa"/>
            <w:vAlign w:val="center"/>
          </w:tcPr>
          <w:p w14:paraId="48184C0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№№59</w:t>
            </w:r>
          </w:p>
        </w:tc>
      </w:tr>
      <w:tr w:rsidR="00C76A69" w:rsidRPr="00C76A69" w14:paraId="13DFE343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3B78E6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  <w:lang w:val="en-US"/>
              </w:rPr>
            </w:pPr>
            <w:r w:rsidRPr="001D7518">
              <w:rPr>
                <w:b/>
                <w:bCs/>
                <w:iCs/>
                <w:highlight w:val="yellow"/>
              </w:rPr>
              <w:t>Перекрытия, полы</w:t>
            </w:r>
          </w:p>
        </w:tc>
      </w:tr>
      <w:tr w:rsidR="00C76A69" w:rsidRPr="00C76A69" w14:paraId="49F40E60" w14:textId="77777777" w:rsidTr="00DD57C9">
        <w:trPr>
          <w:cantSplit/>
          <w:trHeight w:val="20"/>
        </w:trPr>
        <w:tc>
          <w:tcPr>
            <w:tcW w:w="1459" w:type="dxa"/>
          </w:tcPr>
          <w:p w14:paraId="4E477A56" w14:textId="56B64D02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6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272D18C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Механические повреждения кладки сводов, эрозия растворных швов</w:t>
            </w:r>
          </w:p>
        </w:tc>
        <w:tc>
          <w:tcPr>
            <w:tcW w:w="2324" w:type="dxa"/>
            <w:vAlign w:val="center"/>
          </w:tcPr>
          <w:p w14:paraId="081B39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177E4143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Выполнить вычинку кирпичной кладки. Удалить деструктурированный слой кирпича и раствора, продуть сжатым воздухом или промыть водой, подаваемой под большим напором. Просушить конструкции. Восстановить кирпичную кладку с соблюдением перевязки. </w:t>
            </w:r>
          </w:p>
          <w:p w14:paraId="619A592A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795B987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№№73, №74, №75, №76</w:t>
            </w:r>
          </w:p>
        </w:tc>
      </w:tr>
      <w:tr w:rsidR="00C76A69" w:rsidRPr="00C76A69" w14:paraId="6F54F292" w14:textId="77777777" w:rsidTr="00DD57C9">
        <w:trPr>
          <w:cantSplit/>
          <w:trHeight w:val="20"/>
        </w:trPr>
        <w:tc>
          <w:tcPr>
            <w:tcW w:w="1459" w:type="dxa"/>
          </w:tcPr>
          <w:p w14:paraId="32D8654C" w14:textId="2ED0D3B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7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2B2E8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Коррозия металлических балок перекрытия </w:t>
            </w:r>
          </w:p>
        </w:tc>
        <w:tc>
          <w:tcPr>
            <w:tcW w:w="2324" w:type="dxa"/>
            <w:vAlign w:val="center"/>
          </w:tcPr>
          <w:p w14:paraId="147E2E7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47C88376" w14:textId="77777777" w:rsidR="00C76A69" w:rsidRPr="001D7518" w:rsidRDefault="00C76A69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Балки очистить от продуктов коррозии, выполнить антикоррозионную защиту. Нормализовать температурно-влажностный режим подвального помещения с целью замедления дальнейшей коррозии балок </w:t>
            </w:r>
          </w:p>
          <w:p w14:paraId="72681A9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1ED1BD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№№66</w:t>
            </w:r>
          </w:p>
        </w:tc>
      </w:tr>
      <w:tr w:rsidR="00C76A69" w:rsidRPr="00C76A69" w14:paraId="37F2920D" w14:textId="77777777" w:rsidTr="00DD57C9">
        <w:trPr>
          <w:cantSplit/>
          <w:trHeight w:val="20"/>
        </w:trPr>
        <w:tc>
          <w:tcPr>
            <w:tcW w:w="1459" w:type="dxa"/>
          </w:tcPr>
          <w:p w14:paraId="28EAB417" w14:textId="7839083A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8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F0BA34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износ полов</w:t>
            </w:r>
          </w:p>
        </w:tc>
        <w:tc>
          <w:tcPr>
            <w:tcW w:w="2324" w:type="dxa"/>
            <w:vAlign w:val="center"/>
          </w:tcPr>
          <w:p w14:paraId="0C84D61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5F15A8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покрытия полов согласно требованиям раздела АР.</w:t>
            </w:r>
          </w:p>
        </w:tc>
        <w:tc>
          <w:tcPr>
            <w:tcW w:w="2686" w:type="dxa"/>
          </w:tcPr>
          <w:p w14:paraId="5CFED9B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№№64, №81, №82, №84</w:t>
            </w:r>
          </w:p>
        </w:tc>
      </w:tr>
      <w:tr w:rsidR="00C76A69" w:rsidRPr="00C76A69" w14:paraId="692A8890" w14:textId="77777777" w:rsidTr="00DD57C9">
        <w:trPr>
          <w:cantSplit/>
          <w:trHeight w:val="20"/>
        </w:trPr>
        <w:tc>
          <w:tcPr>
            <w:tcW w:w="1459" w:type="dxa"/>
          </w:tcPr>
          <w:p w14:paraId="6FD9D762" w14:textId="68C446E1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9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328C29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Трещины в бетонных полах</w:t>
            </w:r>
          </w:p>
        </w:tc>
        <w:tc>
          <w:tcPr>
            <w:tcW w:w="2324" w:type="dxa"/>
            <w:vAlign w:val="center"/>
          </w:tcPr>
          <w:p w14:paraId="1DBCE0D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см. графическую часть</w:t>
            </w:r>
          </w:p>
        </w:tc>
        <w:tc>
          <w:tcPr>
            <w:tcW w:w="4521" w:type="dxa"/>
            <w:vAlign w:val="center"/>
          </w:tcPr>
          <w:p w14:paraId="72093E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зачеканку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трещин ремонтным раствором</w:t>
            </w:r>
          </w:p>
        </w:tc>
        <w:tc>
          <w:tcPr>
            <w:tcW w:w="2686" w:type="dxa"/>
          </w:tcPr>
          <w:p w14:paraId="67B0153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№№67, №91</w:t>
            </w:r>
          </w:p>
        </w:tc>
      </w:tr>
      <w:tr w:rsidR="00C76A69" w:rsidRPr="00C76A69" w14:paraId="64105148" w14:textId="77777777" w:rsidTr="00DD57C9">
        <w:trPr>
          <w:cantSplit/>
          <w:trHeight w:val="20"/>
        </w:trPr>
        <w:tc>
          <w:tcPr>
            <w:tcW w:w="1459" w:type="dxa"/>
          </w:tcPr>
          <w:p w14:paraId="1FC5F540" w14:textId="5733DF39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10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085E522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деревянных балок перекрытий</w:t>
            </w:r>
          </w:p>
        </w:tc>
        <w:tc>
          <w:tcPr>
            <w:tcW w:w="2324" w:type="dxa"/>
            <w:vAlign w:val="center"/>
          </w:tcPr>
          <w:p w14:paraId="2583251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Над 3 этажом в осях 15-16</w:t>
            </w:r>
          </w:p>
        </w:tc>
        <w:tc>
          <w:tcPr>
            <w:tcW w:w="4521" w:type="dxa"/>
            <w:vAlign w:val="center"/>
          </w:tcPr>
          <w:p w14:paraId="3333E683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усиление, при необходимости предусмотреть подпорные конструкции</w:t>
            </w:r>
          </w:p>
        </w:tc>
        <w:tc>
          <w:tcPr>
            <w:tcW w:w="2686" w:type="dxa"/>
          </w:tcPr>
          <w:p w14:paraId="691EF7A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№№90</w:t>
            </w:r>
          </w:p>
        </w:tc>
      </w:tr>
      <w:tr w:rsidR="00586640" w:rsidRPr="00C76A69" w14:paraId="4D669168" w14:textId="77777777" w:rsidTr="00DD57C9">
        <w:trPr>
          <w:cantSplit/>
          <w:trHeight w:val="20"/>
        </w:trPr>
        <w:tc>
          <w:tcPr>
            <w:tcW w:w="1459" w:type="dxa"/>
          </w:tcPr>
          <w:p w14:paraId="5355E23F" w14:textId="3A3610F8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4.11</w:t>
            </w:r>
          </w:p>
        </w:tc>
        <w:tc>
          <w:tcPr>
            <w:tcW w:w="4210" w:type="dxa"/>
            <w:vAlign w:val="center"/>
          </w:tcPr>
          <w:p w14:paraId="20D56687" w14:textId="5EEF09DA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Значительный прогиб подшивки перекрытия</w:t>
            </w:r>
          </w:p>
        </w:tc>
        <w:tc>
          <w:tcPr>
            <w:tcW w:w="2324" w:type="dxa"/>
            <w:vAlign w:val="center"/>
          </w:tcPr>
          <w:p w14:paraId="35CB0224" w14:textId="0C3C2991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 осях 4-5/А-Б над 1 этажом</w:t>
            </w:r>
          </w:p>
        </w:tc>
        <w:tc>
          <w:tcPr>
            <w:tcW w:w="4521" w:type="dxa"/>
            <w:vAlign w:val="center"/>
          </w:tcPr>
          <w:p w14:paraId="481DE24A" w14:textId="1A28F60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переборку подшивки с устройством каркаса с подвешиванием к несущим конструкциям перекрытий</w:t>
            </w:r>
          </w:p>
        </w:tc>
        <w:tc>
          <w:tcPr>
            <w:tcW w:w="2686" w:type="dxa"/>
          </w:tcPr>
          <w:p w14:paraId="3D7F081A" w14:textId="7B3FD54C" w:rsidR="00586640" w:rsidRPr="001D7518" w:rsidRDefault="00586640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</w:t>
            </w:r>
          </w:p>
        </w:tc>
      </w:tr>
      <w:tr w:rsidR="00C76A69" w:rsidRPr="00C76A69" w14:paraId="032A1AB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10B2227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Покрытие</w:t>
            </w:r>
          </w:p>
        </w:tc>
      </w:tr>
      <w:tr w:rsidR="007D2231" w:rsidRPr="00C76A69" w14:paraId="72562755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014EE10E" w14:textId="796BB109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4A1C870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Поверхностная коррозия металлических листов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фальцевой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кровли, неплотности в фальцах</w:t>
            </w:r>
          </w:p>
        </w:tc>
        <w:tc>
          <w:tcPr>
            <w:tcW w:w="2324" w:type="dxa"/>
            <w:vAlign w:val="center"/>
          </w:tcPr>
          <w:p w14:paraId="43748661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</w:t>
            </w:r>
          </w:p>
        </w:tc>
        <w:tc>
          <w:tcPr>
            <w:tcW w:w="4521" w:type="dxa"/>
            <w:vAlign w:val="center"/>
          </w:tcPr>
          <w:p w14:paraId="68540D7B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B960424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529DED3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</w:t>
            </w:r>
          </w:p>
        </w:tc>
      </w:tr>
      <w:tr w:rsidR="007D2231" w:rsidRPr="00C76A69" w14:paraId="5B441C09" w14:textId="77777777" w:rsidTr="00DD57C9">
        <w:trPr>
          <w:cantSplit/>
          <w:trHeight w:val="20"/>
        </w:trPr>
        <w:tc>
          <w:tcPr>
            <w:tcW w:w="1459" w:type="dxa"/>
          </w:tcPr>
          <w:p w14:paraId="6E2FCA2F" w14:textId="40C9999D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lastRenderedPageBreak/>
              <w:t>5.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ДВ8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3A6C52E7" w14:textId="77777777" w:rsidR="007D2231" w:rsidRPr="001D7518" w:rsidRDefault="007D2231" w:rsidP="00C76A69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 xml:space="preserve">Замачивание элементов стропильной системы и потолка мансарды </w:t>
            </w:r>
          </w:p>
          <w:p w14:paraId="68B53C0F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324" w:type="dxa"/>
            <w:vAlign w:val="center"/>
          </w:tcPr>
          <w:p w14:paraId="0BCE0AFB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Локально, преимущественно у внешних стен</w:t>
            </w:r>
          </w:p>
        </w:tc>
        <w:tc>
          <w:tcPr>
            <w:tcW w:w="4521" w:type="dxa"/>
            <w:vAlign w:val="center"/>
          </w:tcPr>
          <w:p w14:paraId="1E74A7DD" w14:textId="77777777" w:rsidR="007D2231" w:rsidRPr="001D7518" w:rsidRDefault="007D2231" w:rsidP="007D2231">
            <w:pPr>
              <w:widowControl w:val="0"/>
              <w:autoSpaceDE w:val="0"/>
              <w:autoSpaceDN w:val="0"/>
              <w:adjustRightInd w:val="0"/>
              <w:rPr>
                <w:iCs/>
                <w:color w:val="000000"/>
                <w:sz w:val="20"/>
                <w:szCs w:val="20"/>
                <w:highlight w:val="yellow"/>
              </w:rPr>
            </w:pPr>
            <w:r w:rsidRPr="001D7518">
              <w:rPr>
                <w:iCs/>
                <w:color w:val="000000"/>
                <w:sz w:val="20"/>
                <w:szCs w:val="20"/>
                <w:highlight w:val="yellow"/>
              </w:rPr>
              <w:t>Ввиду повсеместного характера дефектов, а также превышения несущей способности конструкций стропильной системы, целесообразна полная замена кровли и стропильной системы по специально разработанному проекту</w:t>
            </w:r>
          </w:p>
          <w:p w14:paraId="7A87F880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4D5544FA" w14:textId="77777777" w:rsidR="007D2231" w:rsidRPr="001D7518" w:rsidRDefault="007D2231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№№93, №96, №97, №98</w:t>
            </w:r>
          </w:p>
        </w:tc>
      </w:tr>
      <w:tr w:rsidR="00C76A69" w:rsidRPr="00C76A69" w14:paraId="46383582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66CC49CD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Лестницы</w:t>
            </w:r>
          </w:p>
        </w:tc>
      </w:tr>
      <w:tr w:rsidR="00C76A69" w:rsidRPr="00C76A69" w14:paraId="26BF3732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7569959D" w14:textId="700E5738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E9D9C9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Сильный износ покрытия лестничных площадок (истирание, сети трещин)</w:t>
            </w:r>
          </w:p>
        </w:tc>
        <w:tc>
          <w:tcPr>
            <w:tcW w:w="2324" w:type="dxa"/>
            <w:vAlign w:val="center"/>
          </w:tcPr>
          <w:p w14:paraId="2F8E71E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06B390C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Выполнить восстановление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ж.б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>. покрытия площадок лестниц, замену изношенной облицовки</w:t>
            </w:r>
          </w:p>
        </w:tc>
        <w:tc>
          <w:tcPr>
            <w:tcW w:w="2686" w:type="dxa"/>
          </w:tcPr>
          <w:p w14:paraId="31C67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№№99, №101, №102, №103, №104, №105, №106</w:t>
            </w:r>
          </w:p>
        </w:tc>
      </w:tr>
      <w:tr w:rsidR="00C76A69" w:rsidRPr="00C76A69" w14:paraId="3D7D34B4" w14:textId="77777777" w:rsidTr="00DD57C9">
        <w:trPr>
          <w:cantSplit/>
          <w:trHeight w:val="20"/>
        </w:trPr>
        <w:tc>
          <w:tcPr>
            <w:tcW w:w="1459" w:type="dxa"/>
          </w:tcPr>
          <w:p w14:paraId="10B54F2F" w14:textId="1BC93114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16AB85A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Сколы облицовки, бетона, деформация ступеней</w:t>
            </w:r>
          </w:p>
        </w:tc>
        <w:tc>
          <w:tcPr>
            <w:tcW w:w="2324" w:type="dxa"/>
            <w:vAlign w:val="center"/>
          </w:tcPr>
          <w:p w14:paraId="4D325D3C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10-11/Б-В, 1 этаж</w:t>
            </w:r>
          </w:p>
        </w:tc>
        <w:tc>
          <w:tcPr>
            <w:tcW w:w="4521" w:type="dxa"/>
            <w:vAlign w:val="center"/>
          </w:tcPr>
          <w:p w14:paraId="202FA84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Заменить поврежденные элементы облицовки, выполнить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докомпоновку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бетонных ступеней</w:t>
            </w:r>
          </w:p>
        </w:tc>
        <w:tc>
          <w:tcPr>
            <w:tcW w:w="2686" w:type="dxa"/>
          </w:tcPr>
          <w:p w14:paraId="5F5791B2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№№100, №105</w:t>
            </w:r>
          </w:p>
        </w:tc>
      </w:tr>
      <w:tr w:rsidR="00C76A69" w:rsidRPr="00C76A69" w14:paraId="2636E251" w14:textId="77777777" w:rsidTr="00DD57C9">
        <w:trPr>
          <w:cantSplit/>
          <w:trHeight w:val="20"/>
        </w:trPr>
        <w:tc>
          <w:tcPr>
            <w:tcW w:w="1459" w:type="dxa"/>
          </w:tcPr>
          <w:p w14:paraId="075BAB78" w14:textId="1ADAD95B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6.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ДВ10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  <w:vAlign w:val="center"/>
          </w:tcPr>
          <w:p w14:paraId="62CDD868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Коррозия и деформации элементов поручней и балюстрады</w:t>
            </w:r>
          </w:p>
        </w:tc>
        <w:tc>
          <w:tcPr>
            <w:tcW w:w="2324" w:type="dxa"/>
            <w:vAlign w:val="center"/>
          </w:tcPr>
          <w:p w14:paraId="0DF4085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Лестница в осях 12-13/Г-Д</w:t>
            </w:r>
          </w:p>
        </w:tc>
        <w:tc>
          <w:tcPr>
            <w:tcW w:w="4521" w:type="dxa"/>
            <w:vAlign w:val="center"/>
          </w:tcPr>
          <w:p w14:paraId="65F1B7EB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Заменить ограждение и поручни</w:t>
            </w:r>
          </w:p>
        </w:tc>
        <w:tc>
          <w:tcPr>
            <w:tcW w:w="2686" w:type="dxa"/>
          </w:tcPr>
          <w:p w14:paraId="05298DF0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№№104, №105</w:t>
            </w:r>
          </w:p>
        </w:tc>
      </w:tr>
      <w:tr w:rsidR="00C76A69" w:rsidRPr="00C76A69" w14:paraId="39C1EBFD" w14:textId="77777777" w:rsidTr="00DD57C9">
        <w:trPr>
          <w:cantSplit/>
          <w:trHeight w:val="20"/>
        </w:trPr>
        <w:tc>
          <w:tcPr>
            <w:tcW w:w="15200" w:type="dxa"/>
            <w:gridSpan w:val="5"/>
            <w:vAlign w:val="center"/>
          </w:tcPr>
          <w:p w14:paraId="35A5EEAB" w14:textId="77777777" w:rsidR="00C76A69" w:rsidRPr="001D7518" w:rsidRDefault="00C76A69" w:rsidP="00C76A69">
            <w:pPr>
              <w:numPr>
                <w:ilvl w:val="0"/>
                <w:numId w:val="29"/>
              </w:numPr>
              <w:contextualSpacing/>
              <w:jc w:val="center"/>
              <w:rPr>
                <w:b/>
                <w:bCs/>
                <w:iCs/>
                <w:highlight w:val="yellow"/>
              </w:rPr>
            </w:pPr>
            <w:r w:rsidRPr="001D7518">
              <w:rPr>
                <w:b/>
                <w:bCs/>
                <w:iCs/>
                <w:highlight w:val="yellow"/>
              </w:rPr>
              <w:t>Оконные и дверные заполнения</w:t>
            </w:r>
          </w:p>
        </w:tc>
      </w:tr>
      <w:tr w:rsidR="00C76A69" w:rsidRPr="00C76A69" w14:paraId="1A3D8F29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5F8728E4" w14:textId="20B9533C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1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5F38A6D1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Утрата полотен остекления</w:t>
            </w:r>
          </w:p>
        </w:tc>
        <w:tc>
          <w:tcPr>
            <w:tcW w:w="2324" w:type="dxa"/>
            <w:vAlign w:val="center"/>
          </w:tcPr>
          <w:p w14:paraId="1B6480A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Фасад Д/16-1: на лестничной клетке в осях 13-12, арочные заполнения в осях 13-9, окно в осях 5-4</w:t>
            </w:r>
          </w:p>
        </w:tc>
        <w:tc>
          <w:tcPr>
            <w:tcW w:w="4521" w:type="dxa"/>
            <w:vMerge w:val="restart"/>
            <w:vAlign w:val="center"/>
          </w:tcPr>
          <w:p w14:paraId="79A899F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Выполнить замену поврежденных оконных и дверных заполнений, имеющих следы механических повреждений и деструкции древесины, а также замену дверных заполнений внутри здания. Предусмотреть сохранение исторических заполнений и их реставрацию согласно разделу 12-11/21КНИиП– 2021– П – ТР</w:t>
            </w:r>
          </w:p>
        </w:tc>
        <w:tc>
          <w:tcPr>
            <w:tcW w:w="2686" w:type="dxa"/>
          </w:tcPr>
          <w:p w14:paraId="5427E9B4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№130, №131, №132</w:t>
            </w:r>
          </w:p>
        </w:tc>
      </w:tr>
      <w:tr w:rsidR="00C76A69" w:rsidRPr="00C76A69" w14:paraId="2385390E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6A9D988" w14:textId="0D9E7230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2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7D0B14B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Нарушение вентиляции подвальных помещений через слуховые окна</w:t>
            </w:r>
          </w:p>
        </w:tc>
        <w:tc>
          <w:tcPr>
            <w:tcW w:w="2324" w:type="dxa"/>
            <w:vAlign w:val="center"/>
          </w:tcPr>
          <w:p w14:paraId="2D278AC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А/4-11, Д/9-3</w:t>
            </w:r>
          </w:p>
        </w:tc>
        <w:tc>
          <w:tcPr>
            <w:tcW w:w="4521" w:type="dxa"/>
            <w:vMerge/>
            <w:vAlign w:val="center"/>
          </w:tcPr>
          <w:p w14:paraId="6104A2ED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09EB50BE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№№124, №125, №127, №128, №129</w:t>
            </w:r>
          </w:p>
        </w:tc>
      </w:tr>
      <w:tr w:rsidR="00C76A69" w:rsidRPr="00C76A69" w14:paraId="35C369A4" w14:textId="77777777" w:rsidTr="00DD57C9">
        <w:trPr>
          <w:cantSplit/>
          <w:trHeight w:val="20"/>
        </w:trPr>
        <w:tc>
          <w:tcPr>
            <w:tcW w:w="1459" w:type="dxa"/>
            <w:vAlign w:val="center"/>
          </w:tcPr>
          <w:p w14:paraId="48EA921F" w14:textId="0E1FE04E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9.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begin"/>
            </w:r>
            <w:r w:rsidRPr="001D7518">
              <w:rPr>
                <w:iCs/>
                <w:sz w:val="20"/>
                <w:szCs w:val="20"/>
                <w:highlight w:val="yellow"/>
              </w:rPr>
              <w:instrText xml:space="preserve"> SEQ ДВ16 \* ARABIC </w:instrTex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separate"/>
            </w:r>
            <w:r w:rsidR="00843094" w:rsidRPr="001D7518">
              <w:rPr>
                <w:iCs/>
                <w:noProof/>
                <w:sz w:val="20"/>
                <w:szCs w:val="20"/>
                <w:highlight w:val="yellow"/>
              </w:rPr>
              <w:t>3</w:t>
            </w:r>
            <w:r w:rsidRPr="001D7518">
              <w:rPr>
                <w:iCs/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4210" w:type="dxa"/>
          </w:tcPr>
          <w:p w14:paraId="69F48667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 xml:space="preserve">Шелушение окрасочных слоев, </w:t>
            </w:r>
            <w:proofErr w:type="spellStart"/>
            <w:r w:rsidRPr="001D7518">
              <w:rPr>
                <w:iCs/>
                <w:sz w:val="20"/>
                <w:szCs w:val="20"/>
                <w:highlight w:val="yellow"/>
              </w:rPr>
              <w:t>рассыхание</w:t>
            </w:r>
            <w:proofErr w:type="spellEnd"/>
            <w:r w:rsidRPr="001D7518">
              <w:rPr>
                <w:iCs/>
                <w:sz w:val="20"/>
                <w:szCs w:val="20"/>
                <w:highlight w:val="yellow"/>
              </w:rPr>
              <w:t xml:space="preserve"> древесины, деформация створок</w:t>
            </w:r>
          </w:p>
        </w:tc>
        <w:tc>
          <w:tcPr>
            <w:tcW w:w="2324" w:type="dxa"/>
            <w:vAlign w:val="center"/>
          </w:tcPr>
          <w:p w14:paraId="64D500C5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Повсеместно по деревянным заполнениям Фасадов по осям А, Д</w:t>
            </w:r>
          </w:p>
        </w:tc>
        <w:tc>
          <w:tcPr>
            <w:tcW w:w="4521" w:type="dxa"/>
            <w:vMerge/>
            <w:vAlign w:val="center"/>
          </w:tcPr>
          <w:p w14:paraId="5A8B8039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</w:p>
        </w:tc>
        <w:tc>
          <w:tcPr>
            <w:tcW w:w="2686" w:type="dxa"/>
          </w:tcPr>
          <w:p w14:paraId="34C2F1CF" w14:textId="77777777" w:rsidR="00C76A69" w:rsidRPr="001D7518" w:rsidRDefault="00C76A69" w:rsidP="00C76A69">
            <w:pPr>
              <w:rPr>
                <w:iCs/>
                <w:sz w:val="20"/>
                <w:szCs w:val="20"/>
                <w:highlight w:val="yellow"/>
              </w:rPr>
            </w:pPr>
            <w:r w:rsidRPr="001D7518">
              <w:rPr>
                <w:iCs/>
                <w:sz w:val="20"/>
                <w:szCs w:val="20"/>
                <w:highlight w:val="yellow"/>
              </w:rPr>
              <w:t>Фото №№126, №127, №128, №130, №131, №132</w:t>
            </w:r>
          </w:p>
        </w:tc>
      </w:tr>
    </w:tbl>
    <w:p w14:paraId="24B89172" w14:textId="77777777" w:rsidR="00C76A69" w:rsidRPr="00C76A69" w:rsidRDefault="00C76A69" w:rsidP="00C76A69"/>
    <w:p w14:paraId="57B08639" w14:textId="77777777" w:rsidR="00C76A69" w:rsidRPr="00C76A69" w:rsidRDefault="00C76A69" w:rsidP="00C76A69"/>
    <w:p w14:paraId="5242A18B" w14:textId="71953881" w:rsidR="009E1AE7" w:rsidRPr="00EF7316" w:rsidRDefault="009E1AE7" w:rsidP="00D50A02">
      <w:pPr>
        <w:rPr>
          <w:b/>
          <w:sz w:val="28"/>
          <w:szCs w:val="28"/>
        </w:rPr>
        <w:sectPr w:rsidR="009E1AE7" w:rsidRPr="00EF7316" w:rsidSect="004070A7">
          <w:headerReference w:type="default" r:id="rId31"/>
          <w:footerReference w:type="default" r:id="rId32"/>
          <w:headerReference w:type="first" r:id="rId33"/>
          <w:footerReference w:type="first" r:id="rId34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</w:p>
    <w:p w14:paraId="1331959B" w14:textId="50582435" w:rsidR="00473A16" w:rsidRPr="00473A16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55" w:name="_Toc103722812"/>
      <w:bookmarkStart w:id="156" w:name="_Toc17340012"/>
      <w:bookmarkStart w:id="157" w:name="_Toc40194385"/>
      <w:bookmarkStart w:id="158" w:name="_Toc85569502"/>
      <w:bookmarkStart w:id="159" w:name="_Toc95440414"/>
      <w:r w:rsidRPr="007D2231">
        <w:rPr>
          <w:b/>
          <w:bCs/>
          <w:sz w:val="28"/>
        </w:rPr>
        <w:lastRenderedPageBreak/>
        <w:t xml:space="preserve">Приложение </w:t>
      </w:r>
      <w:r w:rsidR="00EB45F9" w:rsidRPr="007D2231">
        <w:rPr>
          <w:b/>
          <w:bCs/>
          <w:sz w:val="28"/>
        </w:rPr>
        <w:t>Д</w:t>
      </w:r>
      <w:r w:rsidRPr="007D2231">
        <w:rPr>
          <w:b/>
          <w:bCs/>
          <w:sz w:val="28"/>
        </w:rPr>
        <w:br/>
        <w:t>ПОВЕРОЧНЫЕ РАСЧЕТЫ</w:t>
      </w:r>
      <w:bookmarkEnd w:id="155"/>
      <w:r>
        <w:rPr>
          <w:b/>
          <w:bCs/>
          <w:sz w:val="28"/>
          <w:szCs w:val="28"/>
        </w:rPr>
        <w:br w:type="page"/>
      </w:r>
    </w:p>
    <w:bookmarkEnd w:id="156"/>
    <w:bookmarkEnd w:id="157"/>
    <w:bookmarkEnd w:id="158"/>
    <w:bookmarkEnd w:id="159"/>
    <w:p w14:paraId="734F0CF3" w14:textId="4D7059BD" w:rsidR="0075229D" w:rsidRPr="0075229D" w:rsidRDefault="0075229D" w:rsidP="00917481">
      <w:pPr>
        <w:widowControl w:val="0"/>
        <w:autoSpaceDE w:val="0"/>
        <w:autoSpaceDN w:val="0"/>
        <w:adjustRightInd w:val="0"/>
        <w:rPr>
          <w:b/>
          <w:bCs/>
          <w:sz w:val="23"/>
          <w:szCs w:val="23"/>
        </w:rPr>
      </w:pPr>
      <w:r w:rsidRPr="0075229D">
        <w:rPr>
          <w:b/>
          <w:bCs/>
          <w:sz w:val="23"/>
          <w:szCs w:val="23"/>
        </w:rPr>
        <w:lastRenderedPageBreak/>
        <w:br w:type="page"/>
      </w:r>
    </w:p>
    <w:p w14:paraId="37BC3CCE" w14:textId="4A5C76D8" w:rsidR="003D0278" w:rsidRDefault="0075229D" w:rsidP="0075229D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</w:pPr>
      <w:bookmarkStart w:id="160" w:name="_Toc101347730"/>
      <w:bookmarkStart w:id="161" w:name="_Toc103722839"/>
      <w:r w:rsidRPr="007D2231">
        <w:rPr>
          <w:b/>
          <w:bCs/>
          <w:sz w:val="28"/>
        </w:rPr>
        <w:lastRenderedPageBreak/>
        <w:t>Приложение Е</w:t>
      </w:r>
      <w:r w:rsidRPr="007D2231">
        <w:rPr>
          <w:b/>
          <w:bCs/>
          <w:sz w:val="28"/>
        </w:rPr>
        <w:br/>
        <w:t>ГРАФИЧЕСКАЯ ЧАСТЬ</w:t>
      </w:r>
      <w:bookmarkEnd w:id="160"/>
      <w:bookmarkEnd w:id="161"/>
    </w:p>
    <w:p w14:paraId="645F00B7" w14:textId="5482C494" w:rsidR="003D0278" w:rsidRPr="00857AAC" w:rsidRDefault="003D0278" w:rsidP="00473A16">
      <w:pPr>
        <w:rPr>
          <w:b/>
          <w:sz w:val="28"/>
          <w:szCs w:val="28"/>
        </w:rPr>
        <w:sectPr w:rsidR="003D0278" w:rsidRPr="00857AAC" w:rsidSect="004070A7">
          <w:headerReference w:type="default" r:id="rId35"/>
          <w:footerReference w:type="default" r:id="rId36"/>
          <w:headerReference w:type="first" r:id="rId37"/>
          <w:footerReference w:type="first" r:id="rId38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</w:p>
    <w:p w14:paraId="104015D7" w14:textId="7A6B6A86" w:rsidR="0061035F" w:rsidRPr="00EF7316" w:rsidRDefault="0061035F" w:rsidP="00D50A02">
      <w:pPr>
        <w:rPr>
          <w:b/>
        </w:rPr>
      </w:pPr>
    </w:p>
    <w:sectPr w:rsidR="0061035F" w:rsidRPr="00EF7316" w:rsidSect="00DB003C">
      <w:headerReference w:type="first" r:id="rId39"/>
      <w:footerReference w:type="first" r:id="rId40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D2DD" w14:textId="77777777" w:rsidR="009A0685" w:rsidRDefault="009A0685">
      <w:r>
        <w:separator/>
      </w:r>
    </w:p>
  </w:endnote>
  <w:endnote w:type="continuationSeparator" w:id="0">
    <w:p w14:paraId="1F59753B" w14:textId="77777777" w:rsidR="009A0685" w:rsidRDefault="009A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14646B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highlight w:val="yellow"/>
        <w:lang w:eastAsia="ar-SA"/>
      </w:rPr>
    </w:pPr>
    <w:r w:rsidRPr="0014646B">
      <w:rPr>
        <w:rFonts w:ascii="Arial" w:hAnsi="Arial" w:cs="Arial"/>
        <w:b/>
        <w:sz w:val="20"/>
        <w:szCs w:val="20"/>
        <w:highlight w:val="yellow"/>
        <w:lang w:eastAsia="ar-SA"/>
      </w:rPr>
      <w:t>{{</w:t>
    </w:r>
    <w:proofErr w:type="spellStart"/>
    <w:proofErr w:type="gramStart"/>
    <w:r w:rsidRPr="00A02F38">
      <w:rPr>
        <w:rFonts w:ascii="Arial" w:hAnsi="Arial" w:cs="Arial"/>
        <w:b/>
        <w:sz w:val="20"/>
        <w:szCs w:val="20"/>
        <w:highlight w:val="yellow"/>
        <w:lang w:eastAsia="ar-SA"/>
      </w:rPr>
      <w:t>company</w:t>
    </w:r>
    <w:r w:rsidRPr="0014646B">
      <w:rPr>
        <w:rFonts w:ascii="Arial" w:hAnsi="Arial" w:cs="Arial"/>
        <w:b/>
        <w:sz w:val="20"/>
        <w:szCs w:val="20"/>
        <w:highlight w:val="yellow"/>
        <w:lang w:eastAsia="ar-SA"/>
      </w:rPr>
      <w:t>.</w:t>
    </w:r>
    <w:r w:rsidRPr="00A02F38">
      <w:rPr>
        <w:rFonts w:ascii="Arial" w:hAnsi="Arial" w:cs="Arial"/>
        <w:b/>
        <w:sz w:val="20"/>
        <w:szCs w:val="20"/>
        <w:highlight w:val="yellow"/>
        <w:lang w:eastAsia="ar-SA"/>
      </w:rPr>
      <w:t>city</w:t>
    </w:r>
    <w:proofErr w:type="spellEnd"/>
    <w:proofErr w:type="gramEnd"/>
    <w:r w:rsidRPr="0014646B">
      <w:rPr>
        <w:rFonts w:ascii="Arial" w:hAnsi="Arial" w:cs="Arial"/>
        <w:b/>
        <w:sz w:val="20"/>
        <w:szCs w:val="20"/>
        <w:highlight w:val="yellow"/>
        <w:lang w:eastAsia="ar-SA"/>
      </w:rPr>
      <w:t>}}</w:t>
    </w:r>
  </w:p>
  <w:p w14:paraId="4350F82D" w14:textId="4D2511B0" w:rsidR="00082DF4" w:rsidRPr="00A02F38" w:rsidRDefault="00082DF4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highlight w:val="yellow"/>
        <w:lang w:eastAsia="ar-SA"/>
      </w:rPr>
    </w:pPr>
    <w:r w:rsidRPr="00A02F38">
      <w:rPr>
        <w:rFonts w:ascii="Arial" w:hAnsi="Arial" w:cs="Arial"/>
        <w:b/>
        <w:sz w:val="20"/>
        <w:szCs w:val="20"/>
        <w:highlight w:val="yellow"/>
        <w:lang w:eastAsia="ar-SA"/>
      </w:rPr>
      <w:t>2021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6CAB634F" w:rsidR="00BF0579" w:rsidRPr="0054520D" w:rsidRDefault="00DD40CE" w:rsidP="008B36DE">
          <w:pPr>
            <w:jc w:val="center"/>
            <w:rPr>
              <w:position w:val="-2"/>
              <w:sz w:val="28"/>
              <w:szCs w:val="28"/>
            </w:rPr>
          </w:pPr>
          <w:r w:rsidRPr="0054520D">
            <w:rPr>
              <w:sz w:val="28"/>
              <w:szCs w:val="28"/>
            </w:rPr>
            <w:fldChar w:fldCharType="begin"/>
          </w:r>
          <w:r w:rsidRPr="0054520D">
            <w:rPr>
              <w:sz w:val="28"/>
              <w:szCs w:val="28"/>
            </w:rPr>
            <w:instrText xml:space="preserve"> DOCPROPERTY  Шифр  \* MERGEFORMAT </w:instrText>
          </w:r>
          <w:r w:rsidRPr="0054520D">
            <w:rPr>
              <w:sz w:val="28"/>
              <w:szCs w:val="28"/>
            </w:rPr>
            <w:fldChar w:fldCharType="separate"/>
          </w:r>
          <w:r w:rsidR="00843094">
            <w:rPr>
              <w:sz w:val="28"/>
              <w:szCs w:val="28"/>
            </w:rPr>
            <w:t>12-11/21КНИиП– 2021– П –ИТИ.К</w:t>
          </w:r>
          <w:r w:rsidRPr="0054520D">
            <w:rPr>
              <w:sz w:val="28"/>
              <w:szCs w:val="28"/>
            </w:rPr>
            <w:fldChar w:fldCharType="end"/>
          </w:r>
          <w:r w:rsidRPr="0054520D">
            <w:rPr>
              <w:sz w:val="28"/>
              <w:szCs w:val="28"/>
            </w:rPr>
            <w:t>.ТЧ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B02E11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highlight w:val="yellow"/>
        <w:lang w:eastAsia="ar-SA"/>
      </w:rPr>
    </w:pPr>
    <w:r w:rsidRPr="00B02E11">
      <w:rPr>
        <w:rFonts w:ascii="Arial" w:hAnsi="Arial" w:cs="Arial"/>
        <w:b/>
        <w:sz w:val="20"/>
        <w:szCs w:val="20"/>
        <w:highlight w:val="yellow"/>
        <w:lang w:eastAsia="ar-SA"/>
      </w:rPr>
      <w:t>{{</w:t>
    </w:r>
    <w:proofErr w:type="gramStart"/>
    <w:r>
      <w:rPr>
        <w:rFonts w:ascii="Arial" w:hAnsi="Arial" w:cs="Arial"/>
        <w:b/>
        <w:sz w:val="20"/>
        <w:szCs w:val="20"/>
        <w:highlight w:val="yellow"/>
        <w:lang w:val="en-US" w:eastAsia="ar-SA"/>
      </w:rPr>
      <w:t>company</w:t>
    </w:r>
    <w:r w:rsidRPr="00B02E11">
      <w:rPr>
        <w:rFonts w:ascii="Arial" w:hAnsi="Arial" w:cs="Arial"/>
        <w:b/>
        <w:sz w:val="20"/>
        <w:szCs w:val="20"/>
        <w:highlight w:val="yellow"/>
        <w:lang w:eastAsia="ar-SA"/>
      </w:rPr>
      <w:t>.</w:t>
    </w:r>
    <w:r>
      <w:rPr>
        <w:rFonts w:ascii="Arial" w:hAnsi="Arial" w:cs="Arial"/>
        <w:b/>
        <w:sz w:val="20"/>
        <w:szCs w:val="20"/>
        <w:highlight w:val="yellow"/>
        <w:lang w:val="en-US" w:eastAsia="ar-SA"/>
      </w:rPr>
      <w:t>city</w:t>
    </w:r>
    <w:proofErr w:type="gramEnd"/>
    <w:r w:rsidRPr="00B02E11">
      <w:rPr>
        <w:rFonts w:ascii="Arial" w:hAnsi="Arial" w:cs="Arial"/>
        <w:b/>
        <w:sz w:val="20"/>
        <w:szCs w:val="20"/>
        <w:highlight w:val="yellow"/>
        <w:lang w:eastAsia="ar-SA"/>
      </w:rPr>
      <w:t>}}</w:t>
    </w:r>
  </w:p>
  <w:p w14:paraId="723D8BFB" w14:textId="43520F0D" w:rsidR="00082DF4" w:rsidRPr="006A63B9" w:rsidRDefault="00082DF4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B02E11">
      <w:rPr>
        <w:rFonts w:ascii="Arial" w:hAnsi="Arial" w:cs="Arial"/>
        <w:b/>
        <w:sz w:val="20"/>
        <w:szCs w:val="20"/>
        <w:highlight w:val="yellow"/>
        <w:lang w:eastAsia="ar-SA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8ABAC" w14:textId="77777777" w:rsidR="00BF0579" w:rsidRDefault="00BF0579" w:rsidP="00421D13">
    <w:pPr>
      <w:pStyle w:val="aa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5D6ECE02" w14:textId="77777777" w:rsidR="00BF0579" w:rsidRDefault="00BF0579" w:rsidP="00421D13">
    <w:pPr>
      <w:pStyle w:val="a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14:paraId="38ECA201" w14:textId="77777777" w:rsidTr="00861DE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40E1FE7C" w14:textId="77777777" w:rsidR="00BF0579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14:paraId="33BD27CA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690FDABA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046EDA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C1828EF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5E7500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5F642BC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36AFB7E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A3ED867" w14:textId="36E6D0D1" w:rsidR="00BF0579" w:rsidRPr="00E4204A" w:rsidRDefault="00BF0579" w:rsidP="00861DE3">
          <w:pPr>
            <w:jc w:val="center"/>
            <w:rPr>
              <w:rFonts w:ascii="ISOCPEUR" w:hAnsi="ISOCPEUR"/>
              <w:i/>
              <w:iCs/>
              <w:position w:val="-2"/>
            </w:rPr>
          </w:pPr>
          <w:r w:rsidRPr="00E4204A">
            <w:rPr>
              <w:rFonts w:ascii="ISOCPEUR" w:hAnsi="ISOCPEUR"/>
              <w:i/>
              <w:iCs/>
            </w:rPr>
            <w:t>Лист согласований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800DA22" w14:textId="77777777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</w:tr>
    <w:tr w:rsidR="00BF0579" w14:paraId="12687FC9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7AAC3743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BD0FF1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BD7425D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6C19D348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CB67C5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758B8B9" w14:textId="77777777" w:rsidR="00BF0579" w:rsidRPr="00B37DDE" w:rsidRDefault="00BF0579" w:rsidP="00D17EFC">
          <w:pPr>
            <w:rPr>
              <w:rFonts w:ascii="Arial Narrow" w:hAnsi="Arial Narrow" w:cs="Arial"/>
            </w:rPr>
          </w:pP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01B367FA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5AA8A255" w14:textId="08BE6315" w:rsidR="00BF0579" w:rsidRPr="00861DE3" w:rsidRDefault="00BF0579" w:rsidP="00D17EFC">
          <w:pPr>
            <w:jc w:val="center"/>
            <w:rPr>
              <w:rFonts w:ascii="ISOCPEUR" w:hAnsi="ISOCPEUR" w:cs="Arial"/>
              <w:i/>
              <w:iCs/>
              <w:sz w:val="28"/>
              <w:szCs w:val="28"/>
            </w:rPr>
          </w:pPr>
          <w:r w:rsidRPr="00861DE3">
            <w:rPr>
              <w:rFonts w:ascii="ISOCPEUR" w:hAnsi="ISOCPEUR"/>
              <w:i/>
              <w:iCs/>
              <w:lang w:val="en-US"/>
            </w:rPr>
            <w:fldChar w:fldCharType="begin"/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instrText>page</w:instrText>
          </w:r>
          <w:r w:rsidRPr="00861DE3">
            <w:rPr>
              <w:rFonts w:ascii="ISOCPEUR" w:hAnsi="ISOCPEUR"/>
              <w:i/>
              <w:iCs/>
            </w:rPr>
            <w:instrText xml:space="preserve"> </w:instrTex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separate"/>
          </w:r>
          <w:r>
            <w:rPr>
              <w:rFonts w:ascii="ISOCPEUR" w:hAnsi="ISOCPEUR"/>
              <w:i/>
              <w:iCs/>
              <w:noProof/>
              <w:lang w:val="en-US"/>
            </w:rPr>
            <w:t>3</w:t>
          </w:r>
          <w:r w:rsidRPr="00861DE3">
            <w:rPr>
              <w:rFonts w:ascii="ISOCPEUR" w:hAnsi="ISOCPEUR"/>
              <w:i/>
              <w:iCs/>
              <w:lang w:val="en-US"/>
            </w:rPr>
            <w:fldChar w:fldCharType="end"/>
          </w:r>
        </w:p>
      </w:tc>
    </w:tr>
    <w:tr w:rsidR="00BF0579" w14:paraId="66EDBE15" w14:textId="77777777" w:rsidTr="00861DE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4DFAF186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F1081AA" w14:textId="77777777" w:rsidR="00BF0579" w:rsidRPr="00861DE3" w:rsidRDefault="00BF0579" w:rsidP="00D17EFC">
          <w:pPr>
            <w:spacing w:before="50"/>
            <w:ind w:left="-113" w:right="-113"/>
            <w:jc w:val="center"/>
            <w:rPr>
              <w:rFonts w:ascii="ISOCPEUR" w:hAnsi="ISOCPEUR" w:cs="Arial"/>
              <w:i/>
              <w:iCs/>
              <w:spacing w:val="-8"/>
            </w:rPr>
          </w:pPr>
          <w:proofErr w:type="spellStart"/>
          <w:r w:rsidRPr="00861DE3">
            <w:rPr>
              <w:rFonts w:ascii="ISOCPEUR" w:hAnsi="ISOCPEUR" w:cs="Arial"/>
              <w:i/>
              <w:iCs/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4B246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BFA456" w14:textId="77777777" w:rsidR="00BF0579" w:rsidRPr="00861DE3" w:rsidRDefault="00BF0579" w:rsidP="00D17EFC">
          <w:pPr>
            <w:spacing w:before="40"/>
            <w:ind w:left="-57" w:right="-57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103DD3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920A589" w14:textId="77777777" w:rsidR="00BF0579" w:rsidRPr="00861DE3" w:rsidRDefault="00BF0579" w:rsidP="00D17EFC">
          <w:pPr>
            <w:spacing w:before="40"/>
            <w:jc w:val="center"/>
            <w:rPr>
              <w:rFonts w:ascii="ISOCPEUR" w:hAnsi="ISOCPEUR" w:cs="Arial"/>
              <w:i/>
              <w:iCs/>
            </w:rPr>
          </w:pPr>
          <w:r w:rsidRPr="00861DE3">
            <w:rPr>
              <w:rFonts w:ascii="ISOCPEUR" w:hAnsi="ISOCPEUR" w:cs="Arial"/>
              <w:i/>
              <w:iCs/>
            </w:rPr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47B6975" w14:textId="77777777" w:rsidR="00BF0579" w:rsidRPr="00B37DDE" w:rsidRDefault="00BF0579" w:rsidP="00D17EFC">
          <w:pPr>
            <w:jc w:val="center"/>
            <w:rPr>
              <w:rFonts w:ascii="Arial Narrow" w:hAnsi="Arial Narrow" w:cs="Arial"/>
            </w:rPr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3D89B4E6" w14:textId="77777777" w:rsidR="00BF0579" w:rsidRDefault="00BF0579" w:rsidP="00D17EFC">
          <w:pPr>
            <w:jc w:val="center"/>
            <w:rPr>
              <w:rFonts w:ascii="Arial" w:hAnsi="Arial" w:cs="Arial"/>
              <w:sz w:val="28"/>
            </w:rPr>
          </w:pPr>
        </w:p>
      </w:tc>
    </w:tr>
  </w:tbl>
  <w:p w14:paraId="49A2265C" w14:textId="77777777" w:rsidR="00BF0579" w:rsidRPr="00BC31A5" w:rsidRDefault="00BF0579" w:rsidP="00735BB2">
    <w:pPr>
      <w:pStyle w:val="aa"/>
      <w:spacing w:before="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3F89DF56" w14:textId="77777777" w:rsidTr="00AF5ABE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7F97AEB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7915FCA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5B8A03E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8C4BD8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EA72974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3DEDF8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6D7513EA" w14:textId="60FF822A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3E4C77">
            <w:rPr>
              <w:rFonts w:ascii="Arial" w:eastAsia="Calibri" w:hAnsi="Arial" w:cs="Arial"/>
              <w:sz w:val="22"/>
              <w:szCs w:val="22"/>
              <w:highlight w:val="yellow"/>
              <w:lang w:eastAsia="en-US"/>
            </w:rPr>
            <w:t>12-11/21КНИиП– 2021- П – ИТИ.К.С</w:t>
          </w:r>
        </w:p>
      </w:tc>
    </w:tr>
    <w:tr w:rsidR="00BF0579" w:rsidRPr="002F10F2" w14:paraId="5499166E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2749AC4D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063D9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199AB3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F4AAE7B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0F14796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1F83352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079AB186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1D43D4E3" w14:textId="77777777" w:rsidTr="00AF5ABE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0FFE4F02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2A29B96C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DBB38D5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327FF9A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72985C71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5A1F5BC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0010BD89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62DB22F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E4AD112" w14:textId="0B2A6E3C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7438764" w14:textId="2EBFB25D" w:rsidR="00BF0579" w:rsidRPr="00073B03" w:rsidRDefault="00BF0579" w:rsidP="00F7688D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64ADD7B9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C39D096" w14:textId="70C0C7D9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5103F869" w14:textId="378537E5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Содержание тома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05DBFF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79A4F2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05DC797F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0E13C3E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5219A5FE" w14:textId="17BFEF3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D01D0EC" w14:textId="5218AD5F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09B8CACD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148BE84" w14:textId="75D39C1B" w:rsidR="00BF0579" w:rsidRPr="00073B03" w:rsidRDefault="00BF0579" w:rsidP="00F7688D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2EC18F97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52AE7230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95F8F94" w14:textId="77777777" w:rsidR="00BF0579" w:rsidRPr="002F10F2" w:rsidRDefault="00BF0579" w:rsidP="00F7688D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3213E913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68071B36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BD0F529" w14:textId="388097F4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A59E92E" w14:textId="28D618C2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265367E6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68C5A264" w14:textId="394861A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0F3CD3E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2415811E" w14:textId="77777777" w:rsidR="00BF0579" w:rsidRPr="002F10F2" w:rsidRDefault="00BF0579" w:rsidP="00F7688D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 w:rsidRPr="003E4C77">
            <w:rPr>
              <w:rFonts w:ascii="Arial Narrow" w:hAnsi="Arial Narrow"/>
              <w:sz w:val="18"/>
              <w:szCs w:val="18"/>
              <w:highlight w:val="yellow"/>
            </w:rPr>
            <w:t>ООО «СЗРК»</w:t>
          </w:r>
        </w:p>
      </w:tc>
    </w:tr>
    <w:tr w:rsidR="00BF0579" w:rsidRPr="002F10F2" w14:paraId="29EF8F20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3ABDE9D" w14:textId="0BA307B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23881616" w14:textId="46321D83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36C416F2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1BB10A4C" w14:textId="38523E70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1E4CAEA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14973E2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4909DB9" w14:textId="77777777" w:rsidTr="00AF5ABE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652995C" w14:textId="4B9A0AAB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9D25D5B" w14:textId="3B44706E" w:rsidR="00BF0579" w:rsidRPr="00073B03" w:rsidRDefault="00BF0579" w:rsidP="00F7688D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665413FE" w14:textId="77777777" w:rsidR="00BF0579" w:rsidRPr="00073B03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428FF05C" w14:textId="086C3BF2" w:rsidR="00BF0579" w:rsidRPr="00073B03" w:rsidRDefault="00BF0579" w:rsidP="00F7688D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704C148" w14:textId="77777777" w:rsidR="00BF0579" w:rsidRPr="002F10F2" w:rsidRDefault="00BF0579" w:rsidP="00F7688D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C77A20C" w14:textId="77777777" w:rsidR="00BF0579" w:rsidRPr="002F10F2" w:rsidRDefault="00BF0579" w:rsidP="00F7688D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6F81A8DC" w14:textId="77777777" w:rsidR="00BF0579" w:rsidRPr="00185885" w:rsidRDefault="00BF0579" w:rsidP="003118EF">
    <w:pPr>
      <w:pStyle w:val="aa"/>
      <w:rPr>
        <w:sz w:val="16"/>
        <w:szCs w:val="16"/>
      </w:rPr>
    </w:pPr>
  </w:p>
  <w:p w14:paraId="5C37FA6E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3E4C77">
            <w:rPr>
              <w:rFonts w:ascii="Arial" w:eastAsia="Calibri" w:hAnsi="Arial" w:cs="Arial"/>
              <w:sz w:val="22"/>
              <w:szCs w:val="22"/>
              <w:highlight w:val="yellow"/>
              <w:lang w:eastAsia="en-US"/>
            </w:rPr>
            <w:t>12-11/21КНИиП– 2021- П - СП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18" w:type="dxa"/>
      <w:tblInd w:w="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43"/>
    </w:tblGrid>
    <w:tr w:rsidR="00BF0579" w:rsidRPr="002F10F2" w14:paraId="448C96DE" w14:textId="77777777" w:rsidTr="002F10F2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C6CC20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435C24B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0FA483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5CB152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19C44C1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1AA8C2F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517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574D1E34" w14:textId="4AB8756D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3E4C77">
            <w:rPr>
              <w:rFonts w:ascii="Arial" w:eastAsia="Calibri" w:hAnsi="Arial" w:cs="Arial"/>
              <w:sz w:val="22"/>
              <w:szCs w:val="22"/>
              <w:highlight w:val="yellow"/>
              <w:lang w:eastAsia="en-US"/>
            </w:rPr>
            <w:t>12-11/21КНИиП– 2021- П – ИТИ.К – СП</w:t>
          </w:r>
        </w:p>
      </w:tc>
    </w:tr>
    <w:tr w:rsidR="00BF0579" w:rsidRPr="002F10F2" w14:paraId="6A483747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084A4A7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5BAD8AFC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2BB9CA1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118B1825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202A0EF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088D1D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517" w:type="dxa"/>
          <w:gridSpan w:val="4"/>
          <w:vMerge/>
          <w:vAlign w:val="center"/>
        </w:tcPr>
        <w:p w14:paraId="28B2B14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F0FBE11" w14:textId="77777777" w:rsidTr="002F10F2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6F7D7F0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C7E0588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49A706D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27BEA7D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583AE536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667822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517" w:type="dxa"/>
          <w:gridSpan w:val="4"/>
          <w:vMerge/>
          <w:vAlign w:val="center"/>
        </w:tcPr>
        <w:p w14:paraId="29C6149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374CC99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9FB5F48" w14:textId="25F23F5C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0B82FD1D" w14:textId="0E88820F" w:rsidR="00BF0579" w:rsidRPr="003E4C77" w:rsidRDefault="00BF0579" w:rsidP="002F10F2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836" w:type="dxa"/>
          <w:vAlign w:val="center"/>
        </w:tcPr>
        <w:p w14:paraId="3B34FE9A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558" w:type="dxa"/>
          <w:vAlign w:val="center"/>
        </w:tcPr>
        <w:p w14:paraId="7B183534" w14:textId="360F9309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yellow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6ABE153B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 w:rsidRPr="002F10F2">
            <w:rPr>
              <w:rFonts w:ascii="Arial" w:hAnsi="Arial" w:cs="Arial"/>
              <w:sz w:val="22"/>
              <w:szCs w:val="22"/>
            </w:rPr>
            <w:t>Соста</w:t>
          </w:r>
          <w:smartTag w:uri="urn:schemas-microsoft-com:office:smarttags" w:element="PersonName">
            <w:r w:rsidRPr="002F10F2">
              <w:rPr>
                <w:rFonts w:ascii="Arial" w:hAnsi="Arial" w:cs="Arial"/>
                <w:sz w:val="22"/>
                <w:szCs w:val="22"/>
              </w:rPr>
              <w:t>в п</w:t>
            </w:r>
          </w:smartTag>
          <w:r w:rsidRPr="002F10F2">
            <w:rPr>
              <w:rFonts w:ascii="Arial" w:hAnsi="Arial" w:cs="Arial"/>
              <w:sz w:val="22"/>
              <w:szCs w:val="22"/>
            </w:rPr>
            <w:t>роектной документации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194176B1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F731A3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43" w:type="dxa"/>
          <w:vAlign w:val="center"/>
        </w:tcPr>
        <w:p w14:paraId="7DC2DAB2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4EDD15CD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7DE6120" w14:textId="15AD561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940D61A" w14:textId="09A18D10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5762763D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75EF758" w14:textId="597571F4" w:rsidR="00BF0579" w:rsidRPr="003E4C77" w:rsidRDefault="00BF0579" w:rsidP="002F10F2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3900" w:type="dxa"/>
          <w:vMerge/>
          <w:vAlign w:val="center"/>
        </w:tcPr>
        <w:p w14:paraId="1143EE79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7620430A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EB8C17B" w14:textId="77777777" w:rsidR="00BF0579" w:rsidRPr="002F10F2" w:rsidRDefault="00BF0579" w:rsidP="002F10F2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43" w:type="dxa"/>
          <w:vAlign w:val="center"/>
        </w:tcPr>
        <w:p w14:paraId="20E366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3E4C77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24A77346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129A27C7" w14:textId="1E0BA164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3EF4A9A7" w14:textId="1FE7E36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4B1D3386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A4E7CF0" w14:textId="35CD4BF6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01BD42F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76A7F679" w14:textId="77777777" w:rsidR="00BF0579" w:rsidRPr="002F10F2" w:rsidRDefault="00BF0579" w:rsidP="002F10F2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 w:rsidRPr="003E4C77">
            <w:rPr>
              <w:rFonts w:ascii="Arial Narrow" w:hAnsi="Arial Narrow"/>
              <w:sz w:val="18"/>
              <w:szCs w:val="18"/>
              <w:highlight w:val="yellow"/>
            </w:rPr>
            <w:t>ООО «СЗРК»</w:t>
          </w:r>
        </w:p>
      </w:tc>
    </w:tr>
    <w:tr w:rsidR="00BF0579" w:rsidRPr="002F10F2" w14:paraId="3E49C905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46FE0CE3" w14:textId="5A307959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1B412CBF" w14:textId="5BEACFBD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yellow"/>
            </w:rPr>
          </w:pPr>
        </w:p>
      </w:tc>
      <w:tc>
        <w:tcPr>
          <w:tcW w:w="836" w:type="dxa"/>
          <w:vAlign w:val="center"/>
        </w:tcPr>
        <w:p w14:paraId="2E5E4B6B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72800BE7" w14:textId="3F3B2AEE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35559A6D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301204AA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1A3F9980" w14:textId="77777777" w:rsidTr="002F10F2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FB1A7CC" w14:textId="0C132F0F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1281" w:type="dxa"/>
          <w:gridSpan w:val="2"/>
          <w:vAlign w:val="center"/>
        </w:tcPr>
        <w:p w14:paraId="4D7F14ED" w14:textId="39B5BCA7" w:rsidR="00BF0579" w:rsidRPr="003E4C77" w:rsidRDefault="00BF0579" w:rsidP="002F10F2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yellow"/>
            </w:rPr>
          </w:pPr>
        </w:p>
      </w:tc>
      <w:tc>
        <w:tcPr>
          <w:tcW w:w="836" w:type="dxa"/>
          <w:vAlign w:val="center"/>
        </w:tcPr>
        <w:p w14:paraId="1F529D71" w14:textId="77777777" w:rsidR="00BF0579" w:rsidRPr="003E4C77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yellow"/>
            </w:rPr>
          </w:pPr>
        </w:p>
      </w:tc>
      <w:tc>
        <w:tcPr>
          <w:tcW w:w="558" w:type="dxa"/>
        </w:tcPr>
        <w:p w14:paraId="3F6ECD9F" w14:textId="10AC368F" w:rsidR="00BF0579" w:rsidRPr="003E4C77" w:rsidRDefault="00BF0579" w:rsidP="002F10F2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yellow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18D310E0" w14:textId="77777777" w:rsidR="00BF0579" w:rsidRPr="002F10F2" w:rsidRDefault="00BF0579" w:rsidP="002F10F2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617" w:type="dxa"/>
          <w:gridSpan w:val="3"/>
          <w:vMerge/>
          <w:tcBorders>
            <w:left w:val="single" w:sz="12" w:space="0" w:color="000000"/>
          </w:tcBorders>
          <w:vAlign w:val="center"/>
        </w:tcPr>
        <w:p w14:paraId="743B191E" w14:textId="77777777" w:rsidR="00BF0579" w:rsidRPr="002F10F2" w:rsidRDefault="00BF0579" w:rsidP="002F10F2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3E4C77">
            <w:rPr>
              <w:rFonts w:ascii="Arial" w:eastAsia="Calibri" w:hAnsi="Arial" w:cs="Arial"/>
              <w:sz w:val="22"/>
              <w:szCs w:val="22"/>
              <w:highlight w:val="yellow"/>
              <w:lang w:eastAsia="en-US"/>
            </w:rPr>
            <w:t>12-11/21КНИиП– 2021- П - СП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4DCBE3ED" w:rsidR="00BF0579" w:rsidRPr="002F10F2" w:rsidRDefault="00BF0579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8E14B9">
            <w:rPr>
              <w:rFonts w:ascii="Arial" w:eastAsia="Calibri" w:hAnsi="Arial" w:cs="Arial"/>
              <w:sz w:val="22"/>
              <w:szCs w:val="22"/>
              <w:highlight w:val="yellow"/>
              <w:lang w:eastAsia="en-US"/>
            </w:rPr>
            <w:t>12-11/21КНИиП– 2021- П – ИТИ.К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8E14B9">
            <w:rPr>
              <w:rFonts w:ascii="Arial" w:hAnsi="Arial" w:cs="Arial"/>
              <w:sz w:val="22"/>
              <w:szCs w:val="22"/>
              <w:highlight w:val="yellow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77777777" w:rsidR="00BF0579" w:rsidRPr="002F10F2" w:rsidRDefault="00BF0579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 w:rsidRPr="008E14B9">
            <w:rPr>
              <w:rFonts w:ascii="Arial Narrow" w:hAnsi="Arial Narrow"/>
              <w:sz w:val="18"/>
              <w:szCs w:val="18"/>
              <w:highlight w:val="yellow"/>
            </w:rPr>
            <w:t>ООО «СЗРК»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9A0685" w14:paraId="55366A86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5093E7F4" w14:textId="77777777" w:rsidR="009A0685" w:rsidRDefault="009A0685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9A0685" w14:paraId="39E18BCB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A18101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DED38A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66163F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7042CE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8BFC376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BA4BA0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F41717" w14:textId="77777777" w:rsidR="009A0685" w:rsidRPr="0000250D" w:rsidRDefault="009A0685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26784B" w14:textId="77777777" w:rsidR="009A0685" w:rsidRPr="00B37DDE" w:rsidRDefault="009A0685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9A0685" w14:paraId="379EFEB4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BCCD94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E9F02EF" wp14:editId="45405C32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4501D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770A6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94788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9DADC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E1B71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F78B8" w14:textId="77777777" w:rsidR="009A0685" w:rsidRPr="00B37DDE" w:rsidRDefault="009A0685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5A70D4D" w14:textId="77777777" w:rsidR="009A0685" w:rsidRPr="00B37DDE" w:rsidRDefault="009A0685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B6105F" w14:textId="77777777" w:rsidR="009A0685" w:rsidRPr="00BC3937" w:rsidRDefault="009A0685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9A0685" w14:paraId="3149180A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9E1256" w14:textId="77777777" w:rsidR="009A0685" w:rsidRPr="00B37DDE" w:rsidRDefault="009A0685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324A00" w14:textId="77777777" w:rsidR="009A0685" w:rsidRPr="00B37DDE" w:rsidRDefault="009A0685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DDD42" w14:textId="77777777" w:rsidR="009A0685" w:rsidRPr="00B37DDE" w:rsidRDefault="009A0685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2DFF2C" w14:textId="77777777" w:rsidR="009A0685" w:rsidRPr="00B37DDE" w:rsidRDefault="009A0685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A31ECA" w14:textId="77777777" w:rsidR="009A0685" w:rsidRPr="00B37DDE" w:rsidRDefault="009A0685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E10320" w14:textId="77777777" w:rsidR="009A0685" w:rsidRPr="00B37DDE" w:rsidRDefault="009A0685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841B100" w14:textId="77777777" w:rsidR="009A0685" w:rsidRPr="00B37DDE" w:rsidRDefault="009A0685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6B3026B0" w14:textId="77777777" w:rsidR="009A0685" w:rsidRDefault="009A0685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5C2BF2E6" w14:textId="77777777" w:rsidR="009A0685" w:rsidRPr="000242C9" w:rsidRDefault="009A0685" w:rsidP="000242C9">
      <w:pPr>
        <w:pStyle w:val="aa"/>
        <w:spacing w:before="80"/>
      </w:pPr>
    </w:p>
    <w:p w14:paraId="1D125565" w14:textId="77777777" w:rsidR="009A0685" w:rsidRDefault="009A0685">
      <w:pPr>
        <w:pStyle w:val="aa"/>
      </w:pPr>
    </w:p>
    <w:p w14:paraId="6362D67C" w14:textId="77777777" w:rsidR="009A0685" w:rsidRDefault="009A0685"/>
    <w:p w14:paraId="61CB483C" w14:textId="77777777" w:rsidR="009A0685" w:rsidRDefault="009A0685">
      <w:r>
        <w:separator/>
      </w:r>
    </w:p>
  </w:footnote>
  <w:footnote w:type="continuationSeparator" w:id="0">
    <w:p w14:paraId="7F765AB4" w14:textId="77777777" w:rsidR="009A0685" w:rsidRDefault="009A0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7438170B" w:rsidR="00BF0579" w:rsidRPr="009C1E76" w:rsidRDefault="00BF0579" w:rsidP="00712207">
    <w:pPr>
      <w:pStyle w:val="a8"/>
      <w:jc w:val="right"/>
    </w:pPr>
    <w:r w:rsidRPr="00853AFC">
      <w:rPr>
        <w:sz w:val="24"/>
        <w:szCs w:val="24"/>
      </w:rPr>
      <w:fldChar w:fldCharType="begin"/>
    </w:r>
    <w:r w:rsidRPr="00853AFC">
      <w:rPr>
        <w:sz w:val="24"/>
        <w:szCs w:val="24"/>
      </w:rPr>
      <w:instrText xml:space="preserve"> DOCPROPERTY  Шифр  \* MERGEFORMAT </w:instrText>
    </w:r>
    <w:r w:rsidRPr="00853AFC">
      <w:rPr>
        <w:sz w:val="24"/>
        <w:szCs w:val="24"/>
      </w:rPr>
      <w:fldChar w:fldCharType="separate"/>
    </w:r>
    <w:r w:rsidR="00843094">
      <w:rPr>
        <w:sz w:val="24"/>
        <w:szCs w:val="24"/>
      </w:rPr>
      <w:t>12-11/21КНИиП– 2021– П –ИТИ.К</w:t>
    </w:r>
    <w:r w:rsidRPr="00853AFC">
      <w:rPr>
        <w:sz w:val="24"/>
        <w:szCs w:val="24"/>
      </w:rPr>
      <w:fldChar w:fldCharType="end"/>
    </w:r>
    <w:r w:rsidRPr="00853AFC">
      <w:rPr>
        <w:sz w:val="24"/>
        <w:szCs w:val="24"/>
      </w:rPr>
      <w:t>.ТЧ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0D01AFA2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A63B9">
                            <w:rPr>
                              <w:noProof/>
                              <w:lang w:val="en-US"/>
                            </w:rPr>
                            <w:instrText>31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A63B9">
                            <w:rPr>
                              <w:noProof/>
                            </w:rPr>
                            <w:t>36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KJI21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0D01AFA2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A63B9">
                      <w:rPr>
                        <w:noProof/>
                        <w:lang w:val="en-US"/>
                      </w:rPr>
                      <w:instrText>31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A63B9">
                      <w:rPr>
                        <w:noProof/>
                      </w:rPr>
                      <w:t>36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5A07E2F9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78E7AB5C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921447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MuCgNxQEAAG4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76030019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24308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" strokeweight="1.5pt">
              <w10:wrap anchorx="page" anchory="page"/>
            </v:lin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5f2ni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10" name="Рисунок 10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75B2" w14:textId="4FF9ADF9" w:rsidR="00082DF4" w:rsidRPr="00082DF4" w:rsidRDefault="006A63B9" w:rsidP="00082DF4">
    <w:pPr>
      <w:suppressAutoHyphens/>
      <w:spacing w:before="240"/>
      <w:ind w:left="3686" w:right="369"/>
      <w:jc w:val="right"/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2768" behindDoc="0" locked="0" layoutInCell="1" allowOverlap="1" wp14:anchorId="38941069" wp14:editId="3BDF9BB0">
          <wp:simplePos x="0" y="0"/>
          <wp:positionH relativeFrom="column">
            <wp:posOffset>102235</wp:posOffset>
          </wp:positionH>
          <wp:positionV relativeFrom="paragraph">
            <wp:posOffset>-169545</wp:posOffset>
          </wp:positionV>
          <wp:extent cx="1199931" cy="1246505"/>
          <wp:effectExtent l="0" t="0" r="635" b="0"/>
          <wp:wrapNone/>
          <wp:docPr id="9" name="Рисунок 9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2650" cy="12493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082DF4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</w:p>
  <w:p w14:paraId="2E57DDAD" w14:textId="660BD31E" w:rsidR="00BF0579" w:rsidRPr="002D0A0B" w:rsidRDefault="00082DF4" w:rsidP="00082DF4">
    <w:pPr>
      <w:pStyle w:val="a8"/>
      <w:rPr>
        <w:rFonts w:ascii="Arial Narrow" w:hAnsi="Arial Narrow"/>
      </w:rPr>
    </w:pPr>
    <w:r>
      <w:tab/>
    </w:r>
    <w:r w:rsidR="00BF0579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50912" behindDoc="0" locked="1" layoutInCell="1" allowOverlap="1" wp14:anchorId="4D52E436" wp14:editId="0009CA41">
              <wp:simplePos x="0" y="0"/>
              <wp:positionH relativeFrom="page">
                <wp:posOffset>710565</wp:posOffset>
              </wp:positionH>
              <wp:positionV relativeFrom="page">
                <wp:posOffset>176530</wp:posOffset>
              </wp:positionV>
              <wp:extent cx="6623685" cy="10301605"/>
              <wp:effectExtent l="15240" t="14605" r="9525" b="18415"/>
              <wp:wrapNone/>
              <wp:docPr id="11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16E716" id="Rectangle 259" o:spid="_x0000_s1026" style="position:absolute;margin-left:55.95pt;margin-top:13.9pt;width:521.55pt;height:811.15pt;z-index:2517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CCB" w14:textId="77777777" w:rsidR="00BF0579" w:rsidRDefault="00BF0579" w:rsidP="00421D13">
    <w:pPr>
      <w:pStyle w:val="a8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2</w:t>
    </w:r>
    <w:r>
      <w:rPr>
        <w:rStyle w:val="af"/>
      </w:rPr>
      <w:fldChar w:fldCharType="end"/>
    </w:r>
  </w:p>
  <w:p w14:paraId="1B367496" w14:textId="77777777" w:rsidR="00BF0579" w:rsidRDefault="00BF0579" w:rsidP="00421D13">
    <w:pPr>
      <w:pStyle w:val="a8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0546" w14:textId="2F307F8E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3136" behindDoc="0" locked="1" layoutInCell="0" allowOverlap="1" wp14:anchorId="12A0E2E7" wp14:editId="19E16A8C">
              <wp:simplePos x="0" y="0"/>
              <wp:positionH relativeFrom="page">
                <wp:posOffset>709930</wp:posOffset>
              </wp:positionH>
              <wp:positionV relativeFrom="page">
                <wp:posOffset>160655</wp:posOffset>
              </wp:positionV>
              <wp:extent cx="6627495" cy="10332085"/>
              <wp:effectExtent l="14605" t="17780" r="15875" b="13335"/>
              <wp:wrapNone/>
              <wp:docPr id="11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6B41D" id="Rectangle 20" o:spid="_x0000_s1026" style="position:absolute;margin-left:55.9pt;margin-top:12.65pt;width:521.85pt;height:813.55pt;z-index:25180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11892BA5" w14:textId="73133ED9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7249986" wp14:editId="671E8ECC">
              <wp:simplePos x="0" y="0"/>
              <wp:positionH relativeFrom="column">
                <wp:posOffset>6255605</wp:posOffset>
              </wp:positionH>
              <wp:positionV relativeFrom="paragraph">
                <wp:posOffset>16912</wp:posOffset>
              </wp:positionV>
              <wp:extent cx="355990" cy="253365"/>
              <wp:effectExtent l="0" t="0" r="6350" b="0"/>
              <wp:wrapNone/>
              <wp:docPr id="11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99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06A5E18" w14:textId="3C726510" w:rsidR="00BF0579" w:rsidRPr="00861DE3" w:rsidRDefault="00BF0579" w:rsidP="006905F0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iCs/>
                            </w:rPr>
                          </w:pP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instrText xml:space="preserve">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=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begin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 xml:space="preserve"> page 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  <w:lang w:val="en-US"/>
                            </w:rPr>
                            <w:instrText>2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fldChar w:fldCharType="end"/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  <w:lang w:val="en-US"/>
                            </w:rPr>
                            <w:instrText>+1</w:instrTex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 w:cs="Arial"/>
                              <w:i/>
                              <w:iCs/>
                              <w:noProof/>
                            </w:rPr>
                            <w:t>3</w:t>
                          </w:r>
                          <w:r w:rsidRPr="00861DE3">
                            <w:rPr>
                              <w:rFonts w:ascii="ISOCPEUR" w:hAnsi="ISOCPEUR" w:cs="Arial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5BA87856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49986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92.55pt;margin-top:1.35pt;width:28.05pt;height:19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" fillcolor="white [3212]" stroked="f">
              <v:textbox>
                <w:txbxContent>
                  <w:p w14:paraId="106A5E18" w14:textId="3C726510" w:rsidR="00BF0579" w:rsidRPr="00861DE3" w:rsidRDefault="00BF0579" w:rsidP="006905F0">
                    <w:pPr>
                      <w:jc w:val="center"/>
                      <w:rPr>
                        <w:rFonts w:ascii="ISOCPEUR" w:hAnsi="ISOCPEUR" w:cs="Arial"/>
                        <w:i/>
                        <w:iCs/>
                      </w:rPr>
                    </w:pP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instrText xml:space="preserve">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=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begin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 xml:space="preserve"> page 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  <w:lang w:val="en-US"/>
                      </w:rPr>
                      <w:instrText>2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fldChar w:fldCharType="end"/>
                    </w:r>
                    <w:r w:rsidRPr="00861DE3">
                      <w:rPr>
                        <w:rFonts w:ascii="ISOCPEUR" w:hAnsi="ISOCPEUR" w:cs="Arial"/>
                        <w:i/>
                        <w:iCs/>
                        <w:lang w:val="en-US"/>
                      </w:rPr>
                      <w:instrText>+1</w:instrTex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separate"/>
                    </w:r>
                    <w:r>
                      <w:rPr>
                        <w:rFonts w:ascii="ISOCPEUR" w:hAnsi="ISOCPEUR" w:cs="Arial"/>
                        <w:i/>
                        <w:iCs/>
                        <w:noProof/>
                      </w:rPr>
                      <w:t>3</w:t>
                    </w:r>
                    <w:r w:rsidRPr="00861DE3">
                      <w:rPr>
                        <w:rFonts w:ascii="ISOCPEUR" w:hAnsi="ISOCPEUR" w:cs="Arial"/>
                        <w:i/>
                        <w:iCs/>
                      </w:rPr>
                      <w:fldChar w:fldCharType="end"/>
                    </w:r>
                  </w:p>
                  <w:p w14:paraId="5BA87856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6752" behindDoc="1" locked="0" layoutInCell="1" allowOverlap="1" wp14:anchorId="5B7344AD" wp14:editId="70397548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619178" cy="787323"/>
              <wp:effectExtent l="0" t="0" r="0" b="0"/>
              <wp:wrapNone/>
              <wp:docPr id="120" name="Прямоугольник 1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78" cy="787323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91AB4E9" id="Прямоугольник 120" o:spid="_x0000_s1026" style="position:absolute;margin-left:0;margin-top:.9pt;width:521.2pt;height:62pt;z-index:-25152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" fillcolor="#bfbfbf [2412]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92092F1" wp14:editId="11B1E90B">
              <wp:simplePos x="0" y="0"/>
              <wp:positionH relativeFrom="column">
                <wp:posOffset>6254010</wp:posOffset>
              </wp:positionH>
              <wp:positionV relativeFrom="paragraph">
                <wp:posOffset>13335</wp:posOffset>
              </wp:positionV>
              <wp:extent cx="0" cy="271780"/>
              <wp:effectExtent l="9525" t="17780" r="9525" b="15240"/>
              <wp:wrapNone/>
              <wp:docPr id="1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17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BDFFD" id="Line 2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45pt,1.0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" strokeweight="1.5pt"/>
          </w:pict>
        </mc:Fallback>
      </mc:AlternateContent>
    </w:r>
  </w:p>
  <w:p w14:paraId="2613D6EA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145F507" wp14:editId="23D609ED">
              <wp:simplePos x="0" y="0"/>
              <wp:positionH relativeFrom="page">
                <wp:posOffset>6972300</wp:posOffset>
              </wp:positionH>
              <wp:positionV relativeFrom="page">
                <wp:posOffset>424815</wp:posOffset>
              </wp:positionV>
              <wp:extent cx="360045" cy="0"/>
              <wp:effectExtent l="9525" t="15240" r="11430" b="13335"/>
              <wp:wrapNone/>
              <wp:docPr id="9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F8D8" id="Line 2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3.45pt" to="577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E6780B">
      <w:rPr>
        <w:rFonts w:ascii="ISOCPEUR" w:hAnsi="ISOCPEUR"/>
        <w:i/>
        <w:sz w:val="22"/>
        <w:szCs w:val="22"/>
      </w:rPr>
      <w:t>Проектно-сметная документация: «Реставрация и ремонт здания (фасады, крыша)</w:t>
    </w:r>
  </w:p>
  <w:p w14:paraId="5BD18230" w14:textId="77777777" w:rsidR="00BF0579" w:rsidRDefault="00BF0579" w:rsidP="00E6780B">
    <w:pPr>
      <w:jc w:val="center"/>
      <w:rPr>
        <w:rFonts w:ascii="ISOCPEUR" w:hAnsi="ISOCPEUR"/>
        <w:i/>
        <w:sz w:val="22"/>
        <w:szCs w:val="22"/>
      </w:rPr>
    </w:pPr>
    <w:r w:rsidRPr="00E6780B">
      <w:rPr>
        <w:rFonts w:ascii="ISOCPEUR" w:hAnsi="ISOCPEUR"/>
        <w:i/>
        <w:sz w:val="22"/>
        <w:szCs w:val="22"/>
      </w:rPr>
      <w:t xml:space="preserve"> администрации Петродворцового района Санкт-Петербурга по адресу: Санкт-Петербург, </w:t>
    </w:r>
  </w:p>
  <w:p w14:paraId="569A0612" w14:textId="0E79705A" w:rsidR="00BF0579" w:rsidRPr="000242C9" w:rsidRDefault="00BF0579" w:rsidP="00E6780B">
    <w:pPr>
      <w:jc w:val="center"/>
    </w:pPr>
    <w:r w:rsidRPr="00E6780B">
      <w:rPr>
        <w:rFonts w:ascii="ISOCPEUR" w:hAnsi="ISOCPEUR"/>
        <w:i/>
        <w:sz w:val="22"/>
        <w:szCs w:val="22"/>
      </w:rPr>
      <w:t>г.</w:t>
    </w:r>
    <w:r>
      <w:rPr>
        <w:rFonts w:ascii="ISOCPEUR" w:hAnsi="ISOCPEUR"/>
        <w:i/>
        <w:sz w:val="22"/>
        <w:szCs w:val="22"/>
      </w:rPr>
      <w:t xml:space="preserve"> </w:t>
    </w:r>
    <w:r w:rsidRPr="00E6780B">
      <w:rPr>
        <w:rFonts w:ascii="ISOCPEUR" w:hAnsi="ISOCPEUR"/>
        <w:i/>
        <w:sz w:val="22"/>
        <w:szCs w:val="22"/>
      </w:rPr>
      <w:t>Петергоф, Калининская ул., д.7, лит. А»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A2EA" w14:textId="4270C99C" w:rsidR="00BF0579" w:rsidRPr="007A37D4" w:rsidRDefault="00BF0579" w:rsidP="00517134">
    <w:pPr>
      <w:pStyle w:val="a8"/>
    </w:pPr>
  </w:p>
  <w:p w14:paraId="24629FF6" w14:textId="7CC01E0C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714DB4F5" wp14:editId="53CBCA5F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0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19776FA4" w14:textId="6B656DEF" w:rsidR="00BF0579" w:rsidRPr="00517134" w:rsidRDefault="00BF0579" w:rsidP="00517134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1602994F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DB4F5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" fillcolor="white [3212]" strokecolor="black [3213]" strokeweight="1.5pt">
              <v:textbox>
                <w:txbxContent>
                  <w:p w14:paraId="19776FA4" w14:textId="6B656DEF" w:rsidR="00BF0579" w:rsidRPr="00517134" w:rsidRDefault="00BF0579" w:rsidP="00517134">
                    <w:pPr>
                      <w:jc w:val="center"/>
                    </w:pPr>
                    <w:r>
                      <w:t>2</w:t>
                    </w:r>
                  </w:p>
                  <w:p w14:paraId="1602994F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1024" behindDoc="0" locked="0" layoutInCell="0" allowOverlap="1" wp14:anchorId="1C1F9139" wp14:editId="42C7C8F1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146" name="Прямоугольник 1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6026D9" id="Прямоугольник 1146" o:spid="_x0000_s1026" style="position:absolute;margin-left:.75pt;margin-top:22.45pt;width:516pt;height:779.3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HfaD2J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635F7AC4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A63B9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6A63B9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8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VFCAIAAPc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" fillcolor="white [3212]" stroked="f">
              <v:textbox>
                <w:txbxContent>
                  <w:p w14:paraId="565EDC59" w14:textId="635F7AC4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A63B9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6A63B9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5856B957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A63B9">
                            <w:rPr>
                              <w:noProof/>
                              <w:lang w:val="en-US"/>
                            </w:rPr>
                            <w:instrText>17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A63B9">
                            <w:rPr>
                              <w:noProof/>
                            </w:rPr>
                            <w:t>22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" fillcolor="window" stroked="f">
              <v:textbox>
                <w:txbxContent>
                  <w:p w14:paraId="5F1D0226" w14:textId="5856B957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A63B9">
                      <w:rPr>
                        <w:noProof/>
                        <w:lang w:val="en-US"/>
                      </w:rPr>
                      <w:instrText>17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A63B9">
                      <w:rPr>
                        <w:noProof/>
                      </w:rPr>
                      <w:t>22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5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7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39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0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1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3"/>
  </w:num>
  <w:num w:numId="3">
    <w:abstractNumId w:val="32"/>
  </w:num>
  <w:num w:numId="4">
    <w:abstractNumId w:val="18"/>
  </w:num>
  <w:num w:numId="5">
    <w:abstractNumId w:val="14"/>
  </w:num>
  <w:num w:numId="6">
    <w:abstractNumId w:val="37"/>
  </w:num>
  <w:num w:numId="7">
    <w:abstractNumId w:val="34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38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0"/>
  </w:num>
  <w:num w:numId="23">
    <w:abstractNumId w:val="29"/>
  </w:num>
  <w:num w:numId="24">
    <w:abstractNumId w:val="25"/>
  </w:num>
  <w:num w:numId="25">
    <w:abstractNumId w:val="17"/>
  </w:num>
  <w:num w:numId="26">
    <w:abstractNumId w:val="31"/>
  </w:num>
  <w:num w:numId="27">
    <w:abstractNumId w:val="27"/>
  </w:num>
  <w:num w:numId="28">
    <w:abstractNumId w:val="28"/>
  </w:num>
  <w:num w:numId="29">
    <w:abstractNumId w:val="35"/>
  </w:num>
  <w:num w:numId="30">
    <w:abstractNumId w:val="36"/>
  </w:num>
  <w:num w:numId="31">
    <w:abstractNumId w:val="40"/>
  </w:num>
  <w:num w:numId="32">
    <w:abstractNumId w:val="23"/>
  </w:num>
  <w:num w:numId="33">
    <w:abstractNumId w:val="41"/>
  </w:num>
  <w:num w:numId="34">
    <w:abstractNumId w:val="39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5AC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2005E3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1144"/>
    <w:rsid w:val="002D1507"/>
    <w:rsid w:val="002D1762"/>
    <w:rsid w:val="002D2BCE"/>
    <w:rsid w:val="002D2DDA"/>
    <w:rsid w:val="002D4665"/>
    <w:rsid w:val="002D556D"/>
    <w:rsid w:val="002E1765"/>
    <w:rsid w:val="002E1B85"/>
    <w:rsid w:val="002E2153"/>
    <w:rsid w:val="002E29C7"/>
    <w:rsid w:val="002E3142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606"/>
    <w:rsid w:val="00372AE3"/>
    <w:rsid w:val="003732AE"/>
    <w:rsid w:val="0037411C"/>
    <w:rsid w:val="003746A2"/>
    <w:rsid w:val="0037493B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508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B08B6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9C5"/>
    <w:rsid w:val="00640DB9"/>
    <w:rsid w:val="00643097"/>
    <w:rsid w:val="00643AF2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2CE"/>
    <w:rsid w:val="0066736C"/>
    <w:rsid w:val="00670455"/>
    <w:rsid w:val="00670EBC"/>
    <w:rsid w:val="00671561"/>
    <w:rsid w:val="00671CE0"/>
    <w:rsid w:val="00673BD0"/>
    <w:rsid w:val="00673D97"/>
    <w:rsid w:val="00675E67"/>
    <w:rsid w:val="006776D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217"/>
    <w:rsid w:val="007243C1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7164"/>
    <w:rsid w:val="00927630"/>
    <w:rsid w:val="009316FF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7190"/>
    <w:rsid w:val="00960E3D"/>
    <w:rsid w:val="00961383"/>
    <w:rsid w:val="00963CC0"/>
    <w:rsid w:val="00970037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21211"/>
    <w:rsid w:val="00A2187B"/>
    <w:rsid w:val="00A2397C"/>
    <w:rsid w:val="00A26CD4"/>
    <w:rsid w:val="00A275FF"/>
    <w:rsid w:val="00A27B4B"/>
    <w:rsid w:val="00A31367"/>
    <w:rsid w:val="00A32360"/>
    <w:rsid w:val="00A32430"/>
    <w:rsid w:val="00A32A52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B10"/>
    <w:rsid w:val="00BA2503"/>
    <w:rsid w:val="00BA3AB9"/>
    <w:rsid w:val="00BA3BF1"/>
    <w:rsid w:val="00BB05E4"/>
    <w:rsid w:val="00BB0854"/>
    <w:rsid w:val="00BB31E0"/>
    <w:rsid w:val="00BB32C4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2181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9FE"/>
    <w:rsid w:val="00CF2327"/>
    <w:rsid w:val="00CF4246"/>
    <w:rsid w:val="00CF4838"/>
    <w:rsid w:val="00CF4A09"/>
    <w:rsid w:val="00CF5514"/>
    <w:rsid w:val="00CF625B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AC5"/>
    <w:rsid w:val="00D311CE"/>
    <w:rsid w:val="00D33A00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D063A"/>
    <w:rsid w:val="00ED0BF5"/>
    <w:rsid w:val="00ED3B3D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693D"/>
    <w:rsid w:val="00FF13D3"/>
    <w:rsid w:val="00FF29CA"/>
    <w:rsid w:val="00FF2C02"/>
    <w:rsid w:val="00FF69C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14646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image" Target="file:///C:\Users\bespa\Desktop\&#1056;&#1072;&#1073;&#1086;&#1090;&#1072;%20&#1047;&#1072;&#1093;&#1072;&#1088;&#1086;&#1074;\&#1052;&#1091;&#1095;&#1085;&#1086;&#1081;%202\&#1055;&#1088;&#1086;&#1075;&#1088;&#1072;&#1084;&#1084;&#1072;%201\&#1054;&#1073;&#1098;&#1077;&#1082;&#1090;\02_&#1057;&#1090;&#1077;&#1085;&#1099;%20&#1080;%20&#1087;&#1077;&#1088;&#1077;&#1075;&#1086;&#1088;&#1086;&#1076;&#1082;&#1080;\&#1042;%20&#1086;&#1089;&#1103;&#1093;%2012-11.JPG" TargetMode="External"/><Relationship Id="rId39" Type="http://schemas.openxmlformats.org/officeDocument/2006/relationships/header" Target="header15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image" Target="media/image1.jpeg"/><Relationship Id="rId19" Type="http://schemas.openxmlformats.org/officeDocument/2006/relationships/footer" Target="footer4.xml"/><Relationship Id="rId31" Type="http://schemas.openxmlformats.org/officeDocument/2006/relationships/header" Target="header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7.xml"/><Relationship Id="rId33" Type="http://schemas.openxmlformats.org/officeDocument/2006/relationships/header" Target="header12.xml"/><Relationship Id="rId38" Type="http://schemas.openxmlformats.org/officeDocument/2006/relationships/footer" Target="footer13.xml"/></Relationships>
</file>

<file path=word/_rels/footer13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customXml/itemProps3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287</TotalTime>
  <Pages>37</Pages>
  <Words>5222</Words>
  <Characters>29767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34920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Иван Пятлин</cp:lastModifiedBy>
  <cp:revision>62</cp:revision>
  <cp:lastPrinted>2022-05-17T19:38:00Z</cp:lastPrinted>
  <dcterms:created xsi:type="dcterms:W3CDTF">2023-11-20T11:06:00Z</dcterms:created>
  <dcterms:modified xsi:type="dcterms:W3CDTF">2023-11-29T16:26:00Z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