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F7C" w:rsidRPr="00A70EDF" w:rsidRDefault="00643F7C" w:rsidP="00A73A88">
      <w:pPr>
        <w:pStyle w:val="a6"/>
        <w:ind w:firstLine="0"/>
      </w:pPr>
      <w:r>
        <w:t>Лабораторная работа №</w:t>
      </w:r>
      <w:r w:rsidR="00C72F07">
        <w:t>4</w:t>
      </w:r>
      <w:r w:rsidR="00A73A88" w:rsidRPr="00A73A88">
        <w:t>.</w:t>
      </w:r>
      <w:r w:rsidR="00A73A88">
        <w:br/>
        <w:t>«</w:t>
      </w:r>
      <w:r w:rsidR="00C72F07">
        <w:t>Использование</w:t>
      </w:r>
      <w:r w:rsidR="00F60785">
        <w:t xml:space="preserve"> </w:t>
      </w:r>
      <w:r w:rsidR="00F60785">
        <w:rPr>
          <w:lang w:val="en-US"/>
        </w:rPr>
        <w:t>OpenMP</w:t>
      </w:r>
      <w:r w:rsidR="00A73A88">
        <w:t>»</w:t>
      </w:r>
    </w:p>
    <w:p w:rsidR="00A94F3D" w:rsidRPr="00A94F3D" w:rsidRDefault="001C4A1A" w:rsidP="00165091">
      <w:pPr>
        <w:spacing w:before="120"/>
        <w:ind w:firstLine="567"/>
        <w:jc w:val="both"/>
        <w:rPr>
          <w:rFonts w:ascii="Cambria" w:hAnsi="Cambria"/>
          <w:b/>
          <w:sz w:val="28"/>
          <w:szCs w:val="28"/>
          <w:lang w:val="ru-RU"/>
        </w:rPr>
      </w:pPr>
      <w:r>
        <w:rPr>
          <w:rFonts w:ascii="Cambria" w:hAnsi="Cambria"/>
          <w:b/>
          <w:sz w:val="28"/>
          <w:szCs w:val="28"/>
          <w:lang w:val="ru-RU"/>
        </w:rPr>
        <w:t>Задания</w:t>
      </w:r>
      <w:r w:rsidR="00A94F3D" w:rsidRPr="00A94F3D">
        <w:rPr>
          <w:rFonts w:ascii="Cambria" w:hAnsi="Cambria"/>
          <w:b/>
          <w:sz w:val="28"/>
          <w:szCs w:val="28"/>
          <w:lang w:val="ru-RU"/>
        </w:rPr>
        <w:t xml:space="preserve"> для самостоятельной работы</w:t>
      </w:r>
      <w:r w:rsidR="004F0215">
        <w:rPr>
          <w:rFonts w:ascii="Cambria" w:hAnsi="Cambria"/>
          <w:b/>
          <w:sz w:val="28"/>
          <w:szCs w:val="28"/>
          <w:lang w:val="ru-RU"/>
        </w:rPr>
        <w:t xml:space="preserve"> дома (5 баллов)</w:t>
      </w:r>
      <w:r w:rsidR="00A94F3D" w:rsidRPr="00A94F3D">
        <w:rPr>
          <w:rFonts w:ascii="Cambria" w:hAnsi="Cambria"/>
          <w:b/>
          <w:sz w:val="28"/>
          <w:szCs w:val="28"/>
          <w:lang w:val="ru-RU"/>
        </w:rPr>
        <w:t>.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b/>
          <w:color w:val="000000"/>
          <w:lang w:val="ru-RU"/>
        </w:rPr>
      </w:pP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Задание 1. </w:t>
      </w:r>
      <w:bookmarkStart w:id="0" w:name="_GoBack"/>
      <w:bookmarkEnd w:id="0"/>
    </w:p>
    <w:p w:rsidR="00C72F07" w:rsidRPr="00C72F07" w:rsidRDefault="00C72F07" w:rsidP="00C72F07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Работа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происходит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с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квадратной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матрицей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А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вещественных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чисел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размером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NxN.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Матрица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вычисля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е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тся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по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формуле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C72F07" w:rsidRPr="00C72F07" w:rsidRDefault="002971B8" w:rsidP="00C72F07">
      <w:pPr>
        <w:ind w:firstLine="709"/>
        <w:jc w:val="both"/>
        <w:rPr>
          <w:rFonts w:ascii="Times New Roman" w:hAnsi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ru-RU"/>
            </w:rPr>
            <m:t>=Sin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ru-RU"/>
                </w:rPr>
                <m:t>i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val="ru-RU"/>
            </w:rPr>
            <m:t>+Cos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ru-RU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val="ru-RU"/>
            </w:rPr>
            <m:t>, i,j=0,…,N-1</m:t>
          </m:r>
        </m:oMath>
      </m:oMathPara>
    </w:p>
    <w:p w:rsidR="00C72F07" w:rsidRPr="00C72F07" w:rsidRDefault="00C72F07" w:rsidP="00C72F07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Найти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среднее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арифметическое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элементов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матрицы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C72F07" w:rsidRPr="00C72F07" w:rsidRDefault="00C72F07" w:rsidP="00C72F07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Порядок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выполнения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>:</w:t>
      </w:r>
    </w:p>
    <w:p w:rsidR="00C72F07" w:rsidRPr="00C72F07" w:rsidRDefault="00C72F07" w:rsidP="00C72F07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1.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качестве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N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выбрать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максимально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доступное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для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реализации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число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кратное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100.</w:t>
      </w:r>
    </w:p>
    <w:p w:rsidR="00C72F07" w:rsidRPr="00C72F07" w:rsidRDefault="00C72F07" w:rsidP="00C72F07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2.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Реализовать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последовательный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вариант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определить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время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его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работы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C72F07" w:rsidRPr="00C72F07" w:rsidRDefault="00C72F07" w:rsidP="00C72F07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3.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Выделить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участки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последовательного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распараллеливаемого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кода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C72F07" w:rsidRPr="00C72F07" w:rsidRDefault="00C72F07" w:rsidP="00C72F07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4.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Выполнить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распараллеливание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OpenMP (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четырьмя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способами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parallel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for,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reduction, atomic,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критические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области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)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оценить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их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эффективность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(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основе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среднего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из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20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экспериментов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).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Количество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потоков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М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>=2,4,8.</w:t>
      </w:r>
    </w:p>
    <w:p w:rsidR="001B399E" w:rsidRDefault="00C72F07" w:rsidP="00C72F07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5.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качестве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контроля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корректности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распараллеливания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сравнить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найденные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средние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с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полученным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последовательном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режиме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1B399E" w:rsidRDefault="001B399E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Задание </w:t>
      </w:r>
      <w:r w:rsidR="00B53855">
        <w:rPr>
          <w:rFonts w:ascii="Times New Roman" w:hAnsi="Times New Roman"/>
          <w:b/>
          <w:color w:val="000000"/>
          <w:sz w:val="24"/>
          <w:szCs w:val="24"/>
          <w:lang w:val="ru-RU"/>
        </w:rPr>
        <w:t>2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. Распараллеливание циклов в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параметр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schedule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</w:t>
      </w:r>
    </w:p>
    <w:p w:rsidR="001C4A1A" w:rsidRPr="00C72F07" w:rsidRDefault="00C72F07" w:rsidP="00C72F07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Проведите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серию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экспериментов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персональном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компьютере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по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исследованию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масшта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б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ируемости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OpenMP-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программ</w:t>
      </w:r>
      <w:r w:rsid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умножения квадратных матриц размера </w:t>
      </w:r>
      <w:r w:rsidR="00B53855">
        <w:rPr>
          <w:rFonts w:ascii="Times New Roman" w:hAnsi="Times New Roman"/>
          <w:color w:val="000000"/>
          <w:sz w:val="24"/>
          <w:szCs w:val="24"/>
        </w:rPr>
        <w:t>N</w:t>
      </w:r>
      <w:r w:rsidR="00B53855">
        <w:rPr>
          <w:rFonts w:ascii="Times New Roman" w:hAnsi="Times New Roman"/>
          <w:color w:val="000000"/>
          <w:sz w:val="24"/>
          <w:szCs w:val="24"/>
          <w:lang w:val="ru-RU"/>
        </w:rPr>
        <w:t>х</w:t>
      </w:r>
      <w:r w:rsidR="00B53855">
        <w:rPr>
          <w:rFonts w:ascii="Times New Roman" w:hAnsi="Times New Roman"/>
          <w:color w:val="000000"/>
          <w:sz w:val="24"/>
          <w:szCs w:val="24"/>
        </w:rPr>
        <w:t>N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Заполните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следующую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C72F07">
        <w:rPr>
          <w:rFonts w:ascii="Times New Roman" w:hAnsi="Times New Roman" w:hint="eastAsia"/>
          <w:color w:val="000000"/>
          <w:sz w:val="24"/>
          <w:szCs w:val="24"/>
          <w:lang w:val="ru-RU"/>
        </w:rPr>
        <w:t>таблицу</w:t>
      </w:r>
      <w:r w:rsidRPr="00C72F07">
        <w:rPr>
          <w:rFonts w:ascii="Times New Roman" w:hAnsi="Times New Roman"/>
          <w:color w:val="000000"/>
          <w:sz w:val="24"/>
          <w:szCs w:val="24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 w:rsidR="00B53855" w:rsidRPr="00C72F07" w:rsidTr="00FB1738">
        <w:tc>
          <w:tcPr>
            <w:tcW w:w="1158" w:type="dxa"/>
            <w:vMerge w:val="restart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Число потоков</w:t>
            </w:r>
          </w:p>
        </w:tc>
        <w:tc>
          <w:tcPr>
            <w:tcW w:w="9264" w:type="dxa"/>
            <w:gridSpan w:val="8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Параметр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</w:p>
        </w:tc>
      </w:tr>
      <w:tr w:rsidR="00B53855" w:rsidRPr="00C72F07" w:rsidTr="00C72F07">
        <w:tc>
          <w:tcPr>
            <w:tcW w:w="1158" w:type="dxa"/>
            <w:vMerge/>
          </w:tcPr>
          <w:p w:rsidR="00B53855" w:rsidRPr="00C72F07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8" w:type="dxa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58" w:type="dxa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158" w:type="dxa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158" w:type="dxa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158" w:type="dxa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158" w:type="dxa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500000</w:t>
            </w:r>
          </w:p>
        </w:tc>
        <w:tc>
          <w:tcPr>
            <w:tcW w:w="1158" w:type="dxa"/>
          </w:tcPr>
          <w:p w:rsidR="00B53855" w:rsidRP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1000000</w:t>
            </w:r>
          </w:p>
        </w:tc>
      </w:tr>
      <w:tr w:rsidR="00C72F07" w:rsidRPr="00C72F07" w:rsidTr="00C72F07">
        <w:tc>
          <w:tcPr>
            <w:tcW w:w="1158" w:type="dxa"/>
          </w:tcPr>
          <w:p w:rsidR="00C72F07" w:rsidRPr="00C72F07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72F07" w:rsidRPr="00C72F07" w:rsidTr="00C72F07">
        <w:tc>
          <w:tcPr>
            <w:tcW w:w="1158" w:type="dxa"/>
          </w:tcPr>
          <w:p w:rsidR="00C72F07" w:rsidRPr="00C72F07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72F07" w:rsidRPr="00C72F07" w:rsidTr="00C72F07">
        <w:tc>
          <w:tcPr>
            <w:tcW w:w="1158" w:type="dxa"/>
          </w:tcPr>
          <w:p w:rsidR="00C72F07" w:rsidRPr="00C72F07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72F07" w:rsidRPr="00C72F07" w:rsidTr="00C72F07">
        <w:tc>
          <w:tcPr>
            <w:tcW w:w="1158" w:type="dxa"/>
          </w:tcPr>
          <w:p w:rsidR="00C72F07" w:rsidRPr="00C72F07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72F07" w:rsidRPr="00C72F07" w:rsidTr="00C72F07">
        <w:tc>
          <w:tcPr>
            <w:tcW w:w="1158" w:type="dxa"/>
          </w:tcPr>
          <w:p w:rsidR="00C72F07" w:rsidRPr="00C72F07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72F07" w:rsidRPr="00C72F07" w:rsidTr="00C72F07">
        <w:tc>
          <w:tcPr>
            <w:tcW w:w="1158" w:type="dxa"/>
          </w:tcPr>
          <w:p w:rsidR="00C72F07" w:rsidRPr="00C72F07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C72F07" w:rsidRPr="00C72F07" w:rsidRDefault="00C72F07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B53855" w:rsidRPr="00C72F07" w:rsidTr="00C72F07">
        <w:tc>
          <w:tcPr>
            <w:tcW w:w="1158" w:type="dxa"/>
          </w:tcPr>
          <w:p w:rsid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B53855" w:rsidRPr="00C72F07" w:rsidTr="00C72F07">
        <w:tc>
          <w:tcPr>
            <w:tcW w:w="1158" w:type="dxa"/>
          </w:tcPr>
          <w:p w:rsid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B53855" w:rsidRPr="00C72F07" w:rsidTr="00C72F07">
        <w:tc>
          <w:tcPr>
            <w:tcW w:w="1158" w:type="dxa"/>
          </w:tcPr>
          <w:p w:rsidR="00B53855" w:rsidRDefault="00B53855" w:rsidP="00B5385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58" w:type="dxa"/>
          </w:tcPr>
          <w:p w:rsidR="00B53855" w:rsidRPr="00C72F07" w:rsidRDefault="00B53855" w:rsidP="00C72F0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C72F07" w:rsidRDefault="00B53855" w:rsidP="00B53855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основании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данных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таблицы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постройте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график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масштабируемости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для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каждого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значения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параметра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N.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Определите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для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каждого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графика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при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каком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количестве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нитей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достигается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максимальное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ускорение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B53855" w:rsidRDefault="00B53855" w:rsidP="00B53855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В качестве времени работы выбирайте среднее время для 20 испытаний по данным средних двух квартилей.</w:t>
      </w:r>
    </w:p>
    <w:p w:rsidR="00B53855" w:rsidRPr="00C72F07" w:rsidRDefault="00B53855" w:rsidP="00B53855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B53855" w:rsidRPr="00A94F3D" w:rsidRDefault="00B53855" w:rsidP="00B53855">
      <w:pPr>
        <w:spacing w:before="120"/>
        <w:ind w:firstLine="567"/>
        <w:jc w:val="both"/>
        <w:rPr>
          <w:rFonts w:ascii="Cambria" w:hAnsi="Cambria"/>
          <w:b/>
          <w:sz w:val="28"/>
          <w:szCs w:val="28"/>
          <w:lang w:val="ru-RU"/>
        </w:rPr>
      </w:pPr>
      <w:r>
        <w:rPr>
          <w:rFonts w:ascii="Cambria" w:hAnsi="Cambria"/>
          <w:b/>
          <w:sz w:val="28"/>
          <w:szCs w:val="28"/>
          <w:lang w:val="ru-RU"/>
        </w:rPr>
        <w:t>Задания</w:t>
      </w:r>
      <w:r w:rsidRPr="00A94F3D">
        <w:rPr>
          <w:rFonts w:ascii="Cambria" w:hAnsi="Cambria"/>
          <w:b/>
          <w:sz w:val="28"/>
          <w:szCs w:val="28"/>
          <w:lang w:val="ru-RU"/>
        </w:rPr>
        <w:t xml:space="preserve"> для самостоятельной работы</w:t>
      </w:r>
      <w:r>
        <w:rPr>
          <w:rFonts w:ascii="Cambria" w:hAnsi="Cambria"/>
          <w:b/>
          <w:sz w:val="28"/>
          <w:szCs w:val="28"/>
          <w:lang w:val="ru-RU"/>
        </w:rPr>
        <w:t xml:space="preserve"> дополнительное</w:t>
      </w:r>
      <w:r w:rsidR="001758BD" w:rsidRPr="001758BD">
        <w:rPr>
          <w:rFonts w:ascii="Cambria" w:hAnsi="Cambria"/>
          <w:b/>
          <w:sz w:val="28"/>
          <w:szCs w:val="28"/>
          <w:lang w:val="ru-RU"/>
        </w:rPr>
        <w:t xml:space="preserve"> </w:t>
      </w:r>
      <w:r>
        <w:rPr>
          <w:rFonts w:ascii="Cambria" w:hAnsi="Cambria"/>
          <w:b/>
          <w:sz w:val="28"/>
          <w:szCs w:val="28"/>
          <w:lang w:val="ru-RU"/>
        </w:rPr>
        <w:t>(5 баллов)</w:t>
      </w:r>
      <w:r w:rsidRPr="00A94F3D">
        <w:rPr>
          <w:rFonts w:ascii="Cambria" w:hAnsi="Cambria"/>
          <w:b/>
          <w:sz w:val="28"/>
          <w:szCs w:val="28"/>
          <w:lang w:val="ru-RU"/>
        </w:rPr>
        <w:t>.</w:t>
      </w:r>
    </w:p>
    <w:p w:rsidR="00B53855" w:rsidRPr="001758BD" w:rsidRDefault="00B53855" w:rsidP="00B53855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Эмулировать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скачки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N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лошадях</w:t>
      </w:r>
      <w:r w:rsidR="001758BD" w:rsidRPr="001758B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1758BD">
        <w:rPr>
          <w:rFonts w:ascii="Times New Roman" w:hAnsi="Times New Roman"/>
          <w:color w:val="000000"/>
          <w:sz w:val="24"/>
          <w:szCs w:val="24"/>
          <w:lang w:val="ru-RU"/>
        </w:rPr>
        <w:t xml:space="preserve">(можно реализовать на </w:t>
      </w:r>
      <w:r w:rsidR="001758BD">
        <w:rPr>
          <w:rFonts w:ascii="Times New Roman" w:hAnsi="Times New Roman"/>
          <w:color w:val="000000"/>
          <w:sz w:val="24"/>
          <w:szCs w:val="24"/>
        </w:rPr>
        <w:t>C</w:t>
      </w:r>
      <w:r w:rsidR="001758BD" w:rsidRPr="001758BD">
        <w:rPr>
          <w:rFonts w:ascii="Times New Roman" w:hAnsi="Times New Roman"/>
          <w:color w:val="000000"/>
          <w:sz w:val="24"/>
          <w:szCs w:val="24"/>
          <w:lang w:val="ru-RU"/>
        </w:rPr>
        <w:t>#)</w:t>
      </w:r>
      <w:r w:rsidR="001758BD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B53855" w:rsidRDefault="00B53855" w:rsidP="00B53855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каждом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длиной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1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км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одной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итерации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(1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итерация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= 1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усл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е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диница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времени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)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лошадь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перемещается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случайное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число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х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метров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вперёд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(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х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от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5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10).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конце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каждого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лошадь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получает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число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баллов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равное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порядковому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номеру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под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которым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завершила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(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если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две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или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более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лошади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завершают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одновременно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то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им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даётся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один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порядковый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номер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например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при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N=4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может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быть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1, 2, 4, 2). </w:t>
      </w:r>
    </w:p>
    <w:p w:rsidR="00B53855" w:rsidRPr="00B53855" w:rsidRDefault="00B53855" w:rsidP="00B53855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lastRenderedPageBreak/>
        <w:t>После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каждых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5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км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лошади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останавливаются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дожидаются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последней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сразу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все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вместе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начинают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следующий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Длина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гонки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20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км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Побеждает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лошадь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набравшая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меньше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всех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баллов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B53855" w:rsidRPr="00B53855" w:rsidRDefault="00B53855" w:rsidP="00B53855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экран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выводится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информация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(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всего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25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протоколов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):</w:t>
      </w:r>
    </w:p>
    <w:p w:rsidR="00B53855" w:rsidRPr="00B53855" w:rsidRDefault="00B53855" w:rsidP="00B53855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После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каждого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(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порядку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для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каждой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лошади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строку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)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её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номер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,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место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,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общая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сумма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баллов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,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число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итераций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системное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время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от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начала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конца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круга</w:t>
      </w:r>
    </w:p>
    <w:p w:rsidR="00B53855" w:rsidRPr="00B53855" w:rsidRDefault="00B53855" w:rsidP="00B53855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После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каждого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5-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го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дополнительно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(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порядку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для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каждой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лошади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строку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)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её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номер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,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число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итераций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простоя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ожидании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последней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системное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время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простоя</w:t>
      </w:r>
    </w:p>
    <w:p w:rsidR="00B53855" w:rsidRPr="00B53855" w:rsidRDefault="00B53855" w:rsidP="00B53855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После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всей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гонки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(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порядку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для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каждой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лошади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строку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)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её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номер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,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итоговое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место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на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круге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,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общая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сумма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баллов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,</w:t>
      </w:r>
    </w:p>
    <w:p w:rsidR="00B53855" w:rsidRPr="00B5385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суммарное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число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итераций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бега</w:t>
      </w:r>
    </w:p>
    <w:p w:rsidR="004F0215" w:rsidRDefault="00B53855" w:rsidP="00B53855">
      <w:pPr>
        <w:pStyle w:val="ad"/>
        <w:numPr>
          <w:ilvl w:val="0"/>
          <w:numId w:val="10"/>
        </w:numPr>
        <w:spacing w:before="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общее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системное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время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53855">
        <w:rPr>
          <w:rFonts w:ascii="Times New Roman" w:hAnsi="Times New Roman" w:hint="eastAsia"/>
          <w:color w:val="000000"/>
          <w:sz w:val="24"/>
          <w:szCs w:val="24"/>
          <w:lang w:val="ru-RU"/>
        </w:rPr>
        <w:t>бега</w:t>
      </w:r>
      <w:r w:rsidRPr="00B53855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B53855" w:rsidRDefault="00B53855" w:rsidP="00B53855">
      <w:pPr>
        <w:pStyle w:val="ad"/>
        <w:spacing w:before="120"/>
        <w:ind w:left="92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4F0215" w:rsidRPr="00405DA3" w:rsidRDefault="004F0215" w:rsidP="004F0215">
      <w:pPr>
        <w:spacing w:before="120"/>
        <w:ind w:firstLine="567"/>
        <w:jc w:val="both"/>
        <w:rPr>
          <w:rFonts w:ascii="Cambria" w:hAnsi="Cambria"/>
          <w:b/>
          <w:sz w:val="24"/>
          <w:lang w:val="ru-RU"/>
        </w:rPr>
      </w:pPr>
      <w:r w:rsidRPr="00405DA3">
        <w:rPr>
          <w:rFonts w:ascii="Cambria" w:hAnsi="Cambria" w:hint="eastAsia"/>
          <w:b/>
          <w:sz w:val="24"/>
          <w:lang w:val="ru-RU"/>
        </w:rPr>
        <w:t>Требования</w:t>
      </w:r>
      <w:r w:rsidRPr="00405DA3">
        <w:rPr>
          <w:rFonts w:ascii="Cambria" w:hAnsi="Cambria"/>
          <w:b/>
          <w:sz w:val="24"/>
          <w:lang w:val="ru-RU"/>
        </w:rPr>
        <w:t xml:space="preserve"> </w:t>
      </w:r>
      <w:r w:rsidRPr="00405DA3">
        <w:rPr>
          <w:rFonts w:ascii="Cambria" w:hAnsi="Cambria" w:hint="eastAsia"/>
          <w:b/>
          <w:sz w:val="24"/>
          <w:lang w:val="ru-RU"/>
        </w:rPr>
        <w:t>к</w:t>
      </w:r>
      <w:r w:rsidRPr="00405DA3">
        <w:rPr>
          <w:rFonts w:ascii="Cambria" w:hAnsi="Cambria"/>
          <w:b/>
          <w:sz w:val="24"/>
          <w:lang w:val="ru-RU"/>
        </w:rPr>
        <w:t xml:space="preserve"> </w:t>
      </w:r>
      <w:r w:rsidRPr="00405DA3">
        <w:rPr>
          <w:rFonts w:ascii="Cambria" w:hAnsi="Cambria" w:hint="eastAsia"/>
          <w:b/>
          <w:sz w:val="24"/>
          <w:lang w:val="ru-RU"/>
        </w:rPr>
        <w:t>отчету</w:t>
      </w:r>
    </w:p>
    <w:p w:rsidR="004F0215" w:rsidRPr="00405DA3" w:rsidRDefault="004F0215" w:rsidP="004F0215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 w:hint="eastAsia"/>
          <w:sz w:val="24"/>
          <w:lang w:val="ru-RU"/>
        </w:rPr>
        <w:t>Отчет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по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лабораторной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работе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должен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состоять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из</w:t>
      </w:r>
      <w:r>
        <w:rPr>
          <w:rFonts w:ascii="Cambria" w:hAnsi="Cambria"/>
          <w:sz w:val="24"/>
          <w:lang w:val="ru-RU"/>
        </w:rPr>
        <w:t xml:space="preserve"> разделов</w:t>
      </w:r>
      <w:r w:rsidRPr="00405DA3">
        <w:rPr>
          <w:rFonts w:ascii="Cambria" w:hAnsi="Cambria"/>
          <w:sz w:val="24"/>
          <w:lang w:val="ru-RU"/>
        </w:rPr>
        <w:t>:</w:t>
      </w:r>
    </w:p>
    <w:p w:rsidR="004F0215" w:rsidRPr="00405DA3" w:rsidRDefault="004F0215" w:rsidP="004F0215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1. </w:t>
      </w:r>
      <w:r w:rsidRPr="00405DA3">
        <w:rPr>
          <w:rFonts w:ascii="Cambria" w:hAnsi="Cambria" w:hint="eastAsia"/>
          <w:sz w:val="24"/>
          <w:lang w:val="ru-RU"/>
        </w:rPr>
        <w:t>информаци</w:t>
      </w:r>
      <w:r>
        <w:rPr>
          <w:rFonts w:ascii="Cambria" w:hAnsi="Cambria"/>
          <w:sz w:val="24"/>
          <w:lang w:val="ru-RU"/>
        </w:rPr>
        <w:t>я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студенте</w:t>
      </w:r>
      <w:r w:rsidRPr="00405DA3">
        <w:rPr>
          <w:rFonts w:ascii="Cambria" w:hAnsi="Cambria"/>
          <w:sz w:val="24"/>
          <w:lang w:val="ru-RU"/>
        </w:rPr>
        <w:t xml:space="preserve"> – </w:t>
      </w:r>
      <w:r w:rsidRPr="00405DA3">
        <w:rPr>
          <w:rFonts w:ascii="Cambria" w:hAnsi="Cambria" w:hint="eastAsia"/>
          <w:sz w:val="24"/>
          <w:lang w:val="ru-RU"/>
        </w:rPr>
        <w:t>ФИО</w:t>
      </w:r>
      <w:r w:rsidRPr="00405DA3">
        <w:rPr>
          <w:rFonts w:ascii="Cambria" w:hAnsi="Cambria"/>
          <w:sz w:val="24"/>
          <w:lang w:val="ru-RU"/>
        </w:rPr>
        <w:t xml:space="preserve">, </w:t>
      </w:r>
      <w:r w:rsidRPr="00405DA3">
        <w:rPr>
          <w:rFonts w:ascii="Cambria" w:hAnsi="Cambria" w:hint="eastAsia"/>
          <w:sz w:val="24"/>
          <w:lang w:val="ru-RU"/>
        </w:rPr>
        <w:t>группа</w:t>
      </w:r>
      <w:r w:rsidRPr="00405DA3">
        <w:rPr>
          <w:rFonts w:ascii="Cambria" w:hAnsi="Cambria"/>
          <w:sz w:val="24"/>
          <w:lang w:val="ru-RU"/>
        </w:rPr>
        <w:t>;</w:t>
      </w:r>
    </w:p>
    <w:p w:rsidR="004F0215" w:rsidRDefault="004F0215" w:rsidP="004F0215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2. </w:t>
      </w:r>
      <w:r w:rsidRPr="00405DA3">
        <w:rPr>
          <w:rFonts w:ascii="Cambria" w:hAnsi="Cambria" w:hint="eastAsia"/>
          <w:sz w:val="24"/>
          <w:lang w:val="ru-RU"/>
        </w:rPr>
        <w:t>цель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работы</w:t>
      </w:r>
      <w:r w:rsidR="00395A86">
        <w:rPr>
          <w:rFonts w:ascii="Cambria" w:hAnsi="Cambria"/>
          <w:sz w:val="24"/>
          <w:lang w:val="ru-RU"/>
        </w:rPr>
        <w:t xml:space="preserve"> (подумайте сами)</w:t>
      </w:r>
      <w:r w:rsidRPr="00405DA3">
        <w:rPr>
          <w:rFonts w:ascii="Cambria" w:hAnsi="Cambria"/>
          <w:sz w:val="24"/>
          <w:lang w:val="ru-RU"/>
        </w:rPr>
        <w:t>;</w:t>
      </w:r>
    </w:p>
    <w:p w:rsidR="004F0215" w:rsidRDefault="004F0215" w:rsidP="004F0215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3. блок</w:t>
      </w:r>
      <w:r w:rsidR="00395A86">
        <w:rPr>
          <w:rFonts w:ascii="Cambria" w:hAnsi="Cambria"/>
          <w:sz w:val="24"/>
          <w:lang w:val="ru-RU"/>
        </w:rPr>
        <w:t>и ответов по каждому из заданий</w:t>
      </w:r>
      <w:r>
        <w:rPr>
          <w:rFonts w:ascii="Cambria" w:hAnsi="Cambria"/>
          <w:sz w:val="24"/>
          <w:lang w:val="ru-RU"/>
        </w:rPr>
        <w:t>, включающие следующие пункты: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jc w:val="both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>текст задания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jc w:val="both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>скриншоты результатов работы программы</w:t>
      </w:r>
      <w:r w:rsidR="001B399E">
        <w:rPr>
          <w:rFonts w:ascii="Cambria" w:hAnsi="Cambria"/>
          <w:sz w:val="24"/>
          <w:lang w:val="ru-RU"/>
        </w:rPr>
        <w:t>;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>код метода, реализующего конкретное задание</w:t>
      </w:r>
      <w:r w:rsidR="00395A86">
        <w:rPr>
          <w:rFonts w:ascii="Cambria" w:hAnsi="Cambria"/>
          <w:sz w:val="24"/>
          <w:lang w:val="ru-RU"/>
        </w:rPr>
        <w:t>;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>таблица результатов</w:t>
      </w:r>
      <w:r w:rsidR="001B399E">
        <w:rPr>
          <w:rFonts w:ascii="Cambria" w:hAnsi="Cambria"/>
          <w:sz w:val="24"/>
          <w:lang w:val="ru-RU"/>
        </w:rPr>
        <w:t>;</w:t>
      </w:r>
    </w:p>
    <w:p w:rsidR="004F0215" w:rsidRDefault="004F0215" w:rsidP="004F0215">
      <w:pPr>
        <w:pStyle w:val="ad"/>
        <w:numPr>
          <w:ilvl w:val="0"/>
          <w:numId w:val="8"/>
        </w:numPr>
        <w:ind w:left="1134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 xml:space="preserve">график зависимости (задание </w:t>
      </w:r>
      <w:r w:rsidR="00395A86">
        <w:rPr>
          <w:rFonts w:ascii="Cambria" w:hAnsi="Cambria"/>
          <w:sz w:val="24"/>
          <w:lang w:val="ru-RU"/>
        </w:rPr>
        <w:t>2</w:t>
      </w:r>
      <w:r w:rsidRPr="004F0215">
        <w:rPr>
          <w:rFonts w:ascii="Cambria" w:hAnsi="Cambria"/>
          <w:sz w:val="24"/>
          <w:lang w:val="ru-RU"/>
        </w:rPr>
        <w:t>)</w:t>
      </w:r>
      <w:r w:rsidR="001B399E">
        <w:rPr>
          <w:rFonts w:ascii="Cambria" w:hAnsi="Cambria"/>
          <w:sz w:val="24"/>
          <w:lang w:val="ru-RU"/>
        </w:rPr>
        <w:t>;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выводы по заданию</w:t>
      </w:r>
      <w:r w:rsidR="001B399E">
        <w:rPr>
          <w:rFonts w:ascii="Cambria" w:hAnsi="Cambria"/>
          <w:sz w:val="24"/>
          <w:lang w:val="ru-RU"/>
        </w:rPr>
        <w:t>.</w:t>
      </w:r>
    </w:p>
    <w:p w:rsidR="004F0215" w:rsidRDefault="004F0215" w:rsidP="004F0215">
      <w:pPr>
        <w:ind w:left="567" w:hanging="567"/>
        <w:jc w:val="both"/>
        <w:rPr>
          <w:rFonts w:ascii="Cambria" w:hAnsi="Cambria"/>
          <w:sz w:val="24"/>
          <w:lang w:val="ru-RU"/>
        </w:rPr>
      </w:pPr>
    </w:p>
    <w:p w:rsidR="004F0215" w:rsidRPr="001758BD" w:rsidRDefault="004F0215" w:rsidP="004F0215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Отчёт высылается в электронном виде </w:t>
      </w:r>
      <w:r w:rsidR="001758BD">
        <w:rPr>
          <w:rFonts w:ascii="Cambria" w:hAnsi="Cambria"/>
          <w:sz w:val="24"/>
          <w:lang w:val="ru-RU"/>
        </w:rPr>
        <w:t xml:space="preserve">на почту </w:t>
      </w:r>
      <w:r w:rsidR="001758BD">
        <w:rPr>
          <w:rFonts w:ascii="Cambria" w:hAnsi="Cambria"/>
          <w:sz w:val="24"/>
        </w:rPr>
        <w:t>redregion</w:t>
      </w:r>
      <w:r w:rsidR="001758BD" w:rsidRPr="001758BD">
        <w:rPr>
          <w:rFonts w:ascii="Cambria" w:hAnsi="Cambria"/>
          <w:sz w:val="24"/>
          <w:lang w:val="ru-RU"/>
        </w:rPr>
        <w:t>@</w:t>
      </w:r>
      <w:r w:rsidR="001758BD">
        <w:rPr>
          <w:rFonts w:ascii="Cambria" w:hAnsi="Cambria"/>
          <w:sz w:val="24"/>
        </w:rPr>
        <w:t>mail</w:t>
      </w:r>
      <w:r w:rsidR="001758BD" w:rsidRPr="001758BD">
        <w:rPr>
          <w:rFonts w:ascii="Cambria" w:hAnsi="Cambria"/>
          <w:sz w:val="24"/>
          <w:lang w:val="ru-RU"/>
        </w:rPr>
        <w:t>.</w:t>
      </w:r>
      <w:r w:rsidR="001758BD">
        <w:rPr>
          <w:rFonts w:ascii="Cambria" w:hAnsi="Cambria"/>
          <w:sz w:val="24"/>
        </w:rPr>
        <w:t>ru</w:t>
      </w:r>
    </w:p>
    <w:p w:rsidR="009628DC" w:rsidRPr="004F0215" w:rsidRDefault="009628DC" w:rsidP="000E53C6">
      <w:pPr>
        <w:ind w:left="567" w:hanging="567"/>
        <w:jc w:val="both"/>
        <w:rPr>
          <w:rFonts w:ascii="Cambria" w:hAnsi="Cambria"/>
          <w:sz w:val="24"/>
          <w:szCs w:val="24"/>
          <w:lang w:val="ru-RU"/>
        </w:rPr>
      </w:pPr>
    </w:p>
    <w:sectPr w:rsidR="009628DC" w:rsidRPr="004F0215" w:rsidSect="00561070">
      <w:footnotePr>
        <w:pos w:val="beneathText"/>
      </w:footnotePr>
      <w:endnotePr>
        <w:numFmt w:val="decimal"/>
        <w:numStart w:val="0"/>
      </w:endnotePr>
      <w:type w:val="continuous"/>
      <w:pgSz w:w="12240" w:h="15840"/>
      <w:pgMar w:top="851" w:right="900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1B8" w:rsidRDefault="002971B8">
      <w:r>
        <w:separator/>
      </w:r>
    </w:p>
  </w:endnote>
  <w:endnote w:type="continuationSeparator" w:id="0">
    <w:p w:rsidR="002971B8" w:rsidRDefault="0029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1B8" w:rsidRDefault="002971B8">
      <w:r>
        <w:separator/>
      </w:r>
    </w:p>
  </w:footnote>
  <w:footnote w:type="continuationSeparator" w:id="0">
    <w:p w:rsidR="002971B8" w:rsidRDefault="0029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ECF00"/>
    <w:lvl w:ilvl="0">
      <w:numFmt w:val="decimal"/>
      <w:lvlText w:val="*"/>
      <w:lvlJc w:val="left"/>
    </w:lvl>
  </w:abstractNum>
  <w:abstractNum w:abstractNumId="1" w15:restartNumberingAfterBreak="0">
    <w:nsid w:val="04D221D7"/>
    <w:multiLevelType w:val="hybridMultilevel"/>
    <w:tmpl w:val="D5E2D5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A3112A"/>
    <w:multiLevelType w:val="hybridMultilevel"/>
    <w:tmpl w:val="B2FABBF4"/>
    <w:lvl w:ilvl="0" w:tplc="F2542416">
      <w:start w:val="1"/>
      <w:numFmt w:val="decimal"/>
      <w:lvlText w:val="%1."/>
      <w:lvlJc w:val="left"/>
      <w:pPr>
        <w:ind w:left="824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A861874"/>
    <w:multiLevelType w:val="hybridMultilevel"/>
    <w:tmpl w:val="C00AEFB0"/>
    <w:lvl w:ilvl="0" w:tplc="F6388A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1A46E5"/>
    <w:multiLevelType w:val="hybridMultilevel"/>
    <w:tmpl w:val="F022D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92127"/>
    <w:multiLevelType w:val="hybridMultilevel"/>
    <w:tmpl w:val="04EC1A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B6F4C80"/>
    <w:multiLevelType w:val="hybridMultilevel"/>
    <w:tmpl w:val="0C9E43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C49297D"/>
    <w:multiLevelType w:val="hybridMultilevel"/>
    <w:tmpl w:val="D47C434A"/>
    <w:lvl w:ilvl="0" w:tplc="10C6D9BA">
      <w:numFmt w:val="bullet"/>
      <w:lvlText w:val="•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F812489"/>
    <w:multiLevelType w:val="hybridMultilevel"/>
    <w:tmpl w:val="68064500"/>
    <w:lvl w:ilvl="0" w:tplc="10C6D9BA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3D75670"/>
    <w:multiLevelType w:val="hybridMultilevel"/>
    <w:tmpl w:val="B54820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egacy w:legacy="1" w:legacySpace="113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beneathText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87489D"/>
    <w:rsid w:val="00003410"/>
    <w:rsid w:val="00042AA5"/>
    <w:rsid w:val="0007390F"/>
    <w:rsid w:val="0007540E"/>
    <w:rsid w:val="000C330E"/>
    <w:rsid w:val="000E53C6"/>
    <w:rsid w:val="000E7C46"/>
    <w:rsid w:val="000F4D90"/>
    <w:rsid w:val="001044B9"/>
    <w:rsid w:val="00115909"/>
    <w:rsid w:val="00126EFB"/>
    <w:rsid w:val="0014326E"/>
    <w:rsid w:val="00165091"/>
    <w:rsid w:val="001758BD"/>
    <w:rsid w:val="00176934"/>
    <w:rsid w:val="00190EE5"/>
    <w:rsid w:val="001A6D08"/>
    <w:rsid w:val="001B399E"/>
    <w:rsid w:val="001C422A"/>
    <w:rsid w:val="001C4A1A"/>
    <w:rsid w:val="001E1569"/>
    <w:rsid w:val="00226B26"/>
    <w:rsid w:val="00241AA5"/>
    <w:rsid w:val="00242D37"/>
    <w:rsid w:val="002766B2"/>
    <w:rsid w:val="002971B8"/>
    <w:rsid w:val="002B473A"/>
    <w:rsid w:val="002C3158"/>
    <w:rsid w:val="00302A54"/>
    <w:rsid w:val="003151E7"/>
    <w:rsid w:val="00321AEC"/>
    <w:rsid w:val="003643AC"/>
    <w:rsid w:val="00395A86"/>
    <w:rsid w:val="003B32D5"/>
    <w:rsid w:val="003B7DEE"/>
    <w:rsid w:val="003C7F23"/>
    <w:rsid w:val="003D6028"/>
    <w:rsid w:val="003F1988"/>
    <w:rsid w:val="00405DA3"/>
    <w:rsid w:val="00420723"/>
    <w:rsid w:val="00421919"/>
    <w:rsid w:val="004416C8"/>
    <w:rsid w:val="00452229"/>
    <w:rsid w:val="004658D5"/>
    <w:rsid w:val="004778AB"/>
    <w:rsid w:val="004F0215"/>
    <w:rsid w:val="004F4C81"/>
    <w:rsid w:val="004F7BD4"/>
    <w:rsid w:val="005130B8"/>
    <w:rsid w:val="00541A83"/>
    <w:rsid w:val="00561070"/>
    <w:rsid w:val="00590B23"/>
    <w:rsid w:val="005C76DE"/>
    <w:rsid w:val="005E0B3A"/>
    <w:rsid w:val="00606759"/>
    <w:rsid w:val="00630E08"/>
    <w:rsid w:val="00633B14"/>
    <w:rsid w:val="00643F7C"/>
    <w:rsid w:val="006530F0"/>
    <w:rsid w:val="00671B2B"/>
    <w:rsid w:val="006E1C5E"/>
    <w:rsid w:val="006F2DFB"/>
    <w:rsid w:val="00791BA5"/>
    <w:rsid w:val="00795874"/>
    <w:rsid w:val="007B01E9"/>
    <w:rsid w:val="007C24CC"/>
    <w:rsid w:val="007D1663"/>
    <w:rsid w:val="007F7A51"/>
    <w:rsid w:val="00810712"/>
    <w:rsid w:val="00820C63"/>
    <w:rsid w:val="00841EE4"/>
    <w:rsid w:val="0087489D"/>
    <w:rsid w:val="008A3658"/>
    <w:rsid w:val="008B68FC"/>
    <w:rsid w:val="008D1612"/>
    <w:rsid w:val="008E0C00"/>
    <w:rsid w:val="008F65C3"/>
    <w:rsid w:val="00942B0F"/>
    <w:rsid w:val="00950708"/>
    <w:rsid w:val="009628DC"/>
    <w:rsid w:val="00996717"/>
    <w:rsid w:val="009A0B32"/>
    <w:rsid w:val="009C0685"/>
    <w:rsid w:val="009D2EC8"/>
    <w:rsid w:val="009D5ECC"/>
    <w:rsid w:val="009D7C0E"/>
    <w:rsid w:val="009F777C"/>
    <w:rsid w:val="00A21F3A"/>
    <w:rsid w:val="00A232F0"/>
    <w:rsid w:val="00A70EDF"/>
    <w:rsid w:val="00A73A88"/>
    <w:rsid w:val="00A82213"/>
    <w:rsid w:val="00A85C84"/>
    <w:rsid w:val="00A9137F"/>
    <w:rsid w:val="00A94F3D"/>
    <w:rsid w:val="00AC2774"/>
    <w:rsid w:val="00AD1D03"/>
    <w:rsid w:val="00AE0909"/>
    <w:rsid w:val="00AE3721"/>
    <w:rsid w:val="00B37CCB"/>
    <w:rsid w:val="00B44060"/>
    <w:rsid w:val="00B53855"/>
    <w:rsid w:val="00B7251E"/>
    <w:rsid w:val="00B907A2"/>
    <w:rsid w:val="00C41EB1"/>
    <w:rsid w:val="00C72F07"/>
    <w:rsid w:val="00CB0CE6"/>
    <w:rsid w:val="00CF6235"/>
    <w:rsid w:val="00D111F7"/>
    <w:rsid w:val="00D2126A"/>
    <w:rsid w:val="00D226C4"/>
    <w:rsid w:val="00D303F2"/>
    <w:rsid w:val="00DA6CBB"/>
    <w:rsid w:val="00DC4B2C"/>
    <w:rsid w:val="00DF218C"/>
    <w:rsid w:val="00DF2216"/>
    <w:rsid w:val="00E16EE5"/>
    <w:rsid w:val="00E3787B"/>
    <w:rsid w:val="00E476A7"/>
    <w:rsid w:val="00E52791"/>
    <w:rsid w:val="00E62C26"/>
    <w:rsid w:val="00E83799"/>
    <w:rsid w:val="00EB3A72"/>
    <w:rsid w:val="00EB5403"/>
    <w:rsid w:val="00EC2EC7"/>
    <w:rsid w:val="00EE0D67"/>
    <w:rsid w:val="00EF211F"/>
    <w:rsid w:val="00F14199"/>
    <w:rsid w:val="00F24D6D"/>
    <w:rsid w:val="00F53743"/>
    <w:rsid w:val="00F60785"/>
    <w:rsid w:val="00F67B97"/>
    <w:rsid w:val="00F9676D"/>
    <w:rsid w:val="00FB7CA8"/>
    <w:rsid w:val="00FF1749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2F626"/>
  <w15:docId w15:val="{531871B4-303C-423C-A066-E58CD5F2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Times New Roman" w:hAnsi="MS Sans Serif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4CC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1">
    <w:name w:val="heading 1"/>
    <w:basedOn w:val="a"/>
    <w:next w:val="a"/>
    <w:qFormat/>
    <w:rsid w:val="007C24CC"/>
    <w:pPr>
      <w:keepNext/>
      <w:jc w:val="center"/>
      <w:outlineLvl w:val="0"/>
    </w:pPr>
    <w:rPr>
      <w:rFonts w:ascii="Times New Roman" w:hAnsi="Times New Roman"/>
      <w:bCs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C24CC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7C24CC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7C24CC"/>
    <w:pPr>
      <w:ind w:firstLine="851"/>
      <w:jc w:val="center"/>
    </w:pPr>
    <w:rPr>
      <w:rFonts w:ascii="Times New Roman" w:hAnsi="Times New Roman"/>
      <w:b/>
      <w:sz w:val="28"/>
      <w:lang w:val="ru-RU"/>
    </w:rPr>
  </w:style>
  <w:style w:type="character" w:customStyle="1" w:styleId="a4">
    <w:name w:val="Верхний колонтитул Знак"/>
    <w:link w:val="a3"/>
    <w:uiPriority w:val="99"/>
    <w:rsid w:val="0087489D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87489D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7489D"/>
    <w:rPr>
      <w:rFonts w:ascii="Tahoma" w:hAnsi="Tahoma" w:cs="Tahoma"/>
      <w:sz w:val="16"/>
      <w:szCs w:val="16"/>
      <w:lang w:val="en-US"/>
    </w:rPr>
  </w:style>
  <w:style w:type="table" w:styleId="a9">
    <w:name w:val="Table Grid"/>
    <w:basedOn w:val="a1"/>
    <w:uiPriority w:val="59"/>
    <w:rsid w:val="00AC27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2B473A"/>
  </w:style>
  <w:style w:type="character" w:customStyle="1" w:styleId="ab">
    <w:name w:val="Текст сноски Знак"/>
    <w:link w:val="aa"/>
    <w:uiPriority w:val="99"/>
    <w:semiHidden/>
    <w:rsid w:val="002B473A"/>
    <w:rPr>
      <w:lang w:val="en-US"/>
    </w:rPr>
  </w:style>
  <w:style w:type="character" w:styleId="ac">
    <w:name w:val="footnote reference"/>
    <w:uiPriority w:val="99"/>
    <w:semiHidden/>
    <w:unhideWhenUsed/>
    <w:rsid w:val="002B473A"/>
    <w:rPr>
      <w:vertAlign w:val="superscript"/>
    </w:rPr>
  </w:style>
  <w:style w:type="paragraph" w:styleId="ad">
    <w:name w:val="List Paragraph"/>
    <w:basedOn w:val="a"/>
    <w:uiPriority w:val="34"/>
    <w:qFormat/>
    <w:rsid w:val="00452229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EB3A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styleId="af">
    <w:name w:val="Placeholder Text"/>
    <w:basedOn w:val="a0"/>
    <w:uiPriority w:val="99"/>
    <w:semiHidden/>
    <w:rsid w:val="00E47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B04DF-A182-4F5F-8201-9C33498E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0 (дополнительно)</vt:lpstr>
    </vt:vector>
  </TitlesOfParts>
  <Company>Elcom Ltd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0 (дополнительно)</dc:title>
  <dc:creator>Andrew Stupnikov</dc:creator>
  <cp:lastModifiedBy>Agent</cp:lastModifiedBy>
  <cp:revision>4</cp:revision>
  <cp:lastPrinted>2021-03-31T07:40:00Z</cp:lastPrinted>
  <dcterms:created xsi:type="dcterms:W3CDTF">2021-04-07T06:34:00Z</dcterms:created>
  <dcterms:modified xsi:type="dcterms:W3CDTF">2021-04-08T03:30:00Z</dcterms:modified>
</cp:coreProperties>
</file>