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6F57AC" w:rsidR="00643F7C" w:rsidP="00A73A88" w:rsidRDefault="00643F7C" w14:paraId="1D383E4D" wp14:textId="77777777">
      <w:pPr>
        <w:pStyle w:val="a6"/>
        <w:ind w:firstLine="0"/>
      </w:pPr>
      <w:r>
        <w:t>Лабораторная работа №</w:t>
      </w:r>
      <w:r w:rsidRPr="00F413F3" w:rsidR="006F57AC">
        <w:t>5</w:t>
      </w:r>
      <w:r w:rsidRPr="00A73A88" w:rsidR="00A73A88">
        <w:t>.</w:t>
      </w:r>
      <w:r w:rsidR="00A73A88">
        <w:br/>
      </w:r>
      <w:r w:rsidR="006F57AC">
        <w:t>«Синхронизация потоков»</w:t>
      </w:r>
    </w:p>
    <w:p xmlns:wp14="http://schemas.microsoft.com/office/word/2010/wordml" w:rsidR="007C502F" w:rsidP="007C502F" w:rsidRDefault="007C502F" w14:paraId="672A6659" wp14:textId="77777777">
      <w:pPr>
        <w:ind w:firstLine="709"/>
        <w:jc w:val="both"/>
        <w:rPr>
          <w:rStyle w:val="fontstyle21"/>
          <w:rFonts w:ascii="Times New Roman" w:hAnsi="Times New Roman"/>
          <w:sz w:val="24"/>
          <w:szCs w:val="24"/>
        </w:rPr>
      </w:pPr>
    </w:p>
    <w:p xmlns:wp14="http://schemas.microsoft.com/office/word/2010/wordml" w:rsidR="007C502F" w:rsidP="007C502F" w:rsidRDefault="007C502F" w14:paraId="334B18FE" wp14:textId="77777777">
      <w:pPr>
        <w:ind w:firstLine="709"/>
        <w:jc w:val="both"/>
        <w:rPr>
          <w:rStyle w:val="fontstyle21"/>
          <w:rFonts w:ascii="Times New Roman" w:hAnsi="Times New Roman"/>
          <w:sz w:val="24"/>
          <w:szCs w:val="24"/>
          <w:lang w:val="ru-RU"/>
        </w:rPr>
      </w:pPr>
      <w:r>
        <w:rPr>
          <w:rStyle w:val="fontstyle21"/>
          <w:rFonts w:ascii="Times New Roman" w:hAnsi="Times New Roman"/>
          <w:sz w:val="24"/>
          <w:szCs w:val="24"/>
          <w:lang w:val="ru-RU"/>
        </w:rPr>
        <w:t>Немного теории</w:t>
      </w:r>
    </w:p>
    <w:p xmlns:wp14="http://schemas.microsoft.com/office/word/2010/wordml" w:rsidR="007C502F" w:rsidP="007C502F" w:rsidRDefault="007C502F" w14:paraId="12465108" wp14:textId="77777777">
      <w:pPr>
        <w:ind w:firstLine="709"/>
        <w:jc w:val="both"/>
        <w:rPr>
          <w:rStyle w:val="fontstyle21"/>
          <w:rFonts w:ascii="Times New Roman" w:hAnsi="Times New Roman"/>
          <w:b w:val="0"/>
          <w:sz w:val="24"/>
          <w:szCs w:val="24"/>
          <w:lang w:val="ru-RU"/>
        </w:rPr>
      </w:pPr>
      <w:r w:rsidRPr="007C502F">
        <w:rPr>
          <w:rStyle w:val="fontstyle21"/>
          <w:rFonts w:ascii="Times New Roman" w:hAnsi="Times New Roman"/>
          <w:b w:val="0"/>
          <w:sz w:val="24"/>
          <w:szCs w:val="24"/>
          <w:lang w:val="ru-RU"/>
        </w:rPr>
        <w:t xml:space="preserve">Рассмотрим случай работы нескольких потоков с </w:t>
      </w:r>
      <w:r>
        <w:rPr>
          <w:rStyle w:val="fontstyle21"/>
          <w:rFonts w:ascii="Times New Roman" w:hAnsi="Times New Roman"/>
          <w:b w:val="0"/>
          <w:sz w:val="24"/>
          <w:szCs w:val="24"/>
          <w:lang w:val="ru-RU"/>
        </w:rPr>
        <w:t xml:space="preserve">единственным одноэлементным </w:t>
      </w:r>
      <w:r w:rsidRPr="007C502F">
        <w:rPr>
          <w:rStyle w:val="fontstyle21"/>
          <w:rFonts w:ascii="Times New Roman" w:hAnsi="Times New Roman"/>
          <w:b w:val="0"/>
          <w:sz w:val="24"/>
          <w:szCs w:val="24"/>
          <w:lang w:val="ru-RU"/>
        </w:rPr>
        <w:t>буфером.</w:t>
      </w:r>
      <w:r>
        <w:rPr>
          <w:rStyle w:val="fontstyle21"/>
          <w:rFonts w:ascii="Times New Roman" w:hAnsi="Times New Roman"/>
          <w:b w:val="0"/>
          <w:sz w:val="24"/>
          <w:szCs w:val="24"/>
          <w:lang w:val="ru-RU"/>
        </w:rPr>
        <w:t xml:space="preserve"> Одни потоки – писатели, они записывают в буфер некоторую информацию поэлементно из своего списка. Другие потоки – читатели, они извлекают их буфера всю хранящуюся там </w:t>
      </w:r>
      <w:proofErr w:type="spellStart"/>
      <w:proofErr w:type="gramStart"/>
      <w:r>
        <w:rPr>
          <w:rStyle w:val="fontstyle21"/>
          <w:rFonts w:ascii="Times New Roman" w:hAnsi="Times New Roman"/>
          <w:b w:val="0"/>
          <w:sz w:val="24"/>
          <w:szCs w:val="24"/>
          <w:lang w:val="ru-RU"/>
        </w:rPr>
        <w:t>там</w:t>
      </w:r>
      <w:proofErr w:type="spellEnd"/>
      <w:proofErr w:type="gramEnd"/>
      <w:r>
        <w:rPr>
          <w:rStyle w:val="fontstyle21"/>
          <w:rFonts w:ascii="Times New Roman" w:hAnsi="Times New Roman"/>
          <w:b w:val="0"/>
          <w:sz w:val="24"/>
          <w:szCs w:val="24"/>
          <w:lang w:val="ru-RU"/>
        </w:rPr>
        <w:t xml:space="preserve"> информ</w:t>
      </w:r>
      <w:r>
        <w:rPr>
          <w:rStyle w:val="fontstyle21"/>
          <w:rFonts w:ascii="Times New Roman" w:hAnsi="Times New Roman"/>
          <w:b w:val="0"/>
          <w:sz w:val="24"/>
          <w:szCs w:val="24"/>
          <w:lang w:val="ru-RU"/>
        </w:rPr>
        <w:t>а</w:t>
      </w:r>
      <w:r>
        <w:rPr>
          <w:rStyle w:val="fontstyle21"/>
          <w:rFonts w:ascii="Times New Roman" w:hAnsi="Times New Roman"/>
          <w:b w:val="0"/>
          <w:sz w:val="24"/>
          <w:szCs w:val="24"/>
          <w:lang w:val="ru-RU"/>
        </w:rPr>
        <w:t>цию, сохраняя её в своём списке. Изначально списки писателей чем-то заполнены, а списки пис</w:t>
      </w:r>
      <w:r>
        <w:rPr>
          <w:rStyle w:val="fontstyle21"/>
          <w:rFonts w:ascii="Times New Roman" w:hAnsi="Times New Roman"/>
          <w:b w:val="0"/>
          <w:sz w:val="24"/>
          <w:szCs w:val="24"/>
          <w:lang w:val="ru-RU"/>
        </w:rPr>
        <w:t>а</w:t>
      </w:r>
      <w:r>
        <w:rPr>
          <w:rStyle w:val="fontstyle21"/>
          <w:rFonts w:ascii="Times New Roman" w:hAnsi="Times New Roman"/>
          <w:b w:val="0"/>
          <w:sz w:val="24"/>
          <w:szCs w:val="24"/>
          <w:lang w:val="ru-RU"/>
        </w:rPr>
        <w:t>телей – все пусты. После сеанса работы списки всех писателей пусты, а списки читателей запо</w:t>
      </w:r>
      <w:r>
        <w:rPr>
          <w:rStyle w:val="fontstyle21"/>
          <w:rFonts w:ascii="Times New Roman" w:hAnsi="Times New Roman"/>
          <w:b w:val="0"/>
          <w:sz w:val="24"/>
          <w:szCs w:val="24"/>
          <w:lang w:val="ru-RU"/>
        </w:rPr>
        <w:t>л</w:t>
      </w:r>
      <w:r>
        <w:rPr>
          <w:rStyle w:val="fontstyle21"/>
          <w:rFonts w:ascii="Times New Roman" w:hAnsi="Times New Roman"/>
          <w:b w:val="0"/>
          <w:sz w:val="24"/>
          <w:szCs w:val="24"/>
          <w:lang w:val="ru-RU"/>
        </w:rPr>
        <w:t xml:space="preserve">нены. </w:t>
      </w:r>
    </w:p>
    <w:p xmlns:wp14="http://schemas.microsoft.com/office/word/2010/wordml" w:rsidRPr="007C502F" w:rsidR="007C502F" w:rsidP="007C502F" w:rsidRDefault="007C502F" w14:paraId="054F5898" wp14:textId="77777777">
      <w:pPr>
        <w:ind w:firstLine="709"/>
        <w:jc w:val="both"/>
        <w:rPr>
          <w:rStyle w:val="fontstyle21"/>
          <w:rFonts w:ascii="Times New Roman" w:hAnsi="Times New Roman"/>
          <w:b w:val="0"/>
          <w:sz w:val="24"/>
          <w:szCs w:val="24"/>
          <w:lang w:val="ru-RU"/>
        </w:rPr>
      </w:pPr>
      <w:r>
        <w:rPr>
          <w:rStyle w:val="fontstyle21"/>
          <w:rFonts w:ascii="Times New Roman" w:hAnsi="Times New Roman"/>
          <w:b w:val="0"/>
          <w:sz w:val="24"/>
          <w:szCs w:val="24"/>
          <w:lang w:val="ru-RU"/>
        </w:rPr>
        <w:t xml:space="preserve">Вот пример программной реализации такого сеанса. </w:t>
      </w:r>
    </w:p>
    <w:p xmlns:wp14="http://schemas.microsoft.com/office/word/2010/wordml" w:rsidR="007C502F" w:rsidP="007C502F" w:rsidRDefault="007C502F" w14:paraId="1823BDE9" wp14:textId="77777777">
      <w:pPr>
        <w:ind w:firstLine="709"/>
        <w:jc w:val="both"/>
        <w:rPr>
          <w:rStyle w:val="fontstyle01"/>
          <w:rFonts w:ascii="Times New Roman" w:hAnsi="Times New Roman"/>
          <w:sz w:val="24"/>
          <w:szCs w:val="24"/>
          <w:lang w:val="ru-RU"/>
        </w:rPr>
      </w:pP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В случае одноэлементного буфера достаточно использовать флаг типа </w:t>
      </w:r>
      <w:proofErr w:type="spellStart"/>
      <w:r w:rsidRPr="007C502F">
        <w:rPr>
          <w:rStyle w:val="fontstyle31"/>
          <w:rFonts w:ascii="Times New Roman" w:hAnsi="Times New Roman"/>
          <w:sz w:val="24"/>
          <w:szCs w:val="24"/>
        </w:rPr>
        <w:t>bool</w:t>
      </w:r>
      <w:proofErr w:type="spellEnd"/>
      <w:r w:rsidRPr="007C502F">
        <w:rPr>
          <w:rStyle w:val="fontstyle31"/>
          <w:rFonts w:ascii="Times New Roman" w:hAnsi="Times New Roman"/>
          <w:sz w:val="24"/>
          <w:szCs w:val="24"/>
          <w:lang w:val="ru-RU"/>
        </w:rPr>
        <w:t xml:space="preserve"> 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для контроля состояния буфера. Читатели обращаются к буферу,</w:t>
      </w:r>
      <w:r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только если он свободен</w:t>
      </w:r>
      <w:r w:rsidR="00872B9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(внимание! приводи</w:t>
      </w:r>
      <w:r w:rsidR="00872B9F">
        <w:rPr>
          <w:rStyle w:val="fontstyle01"/>
          <w:rFonts w:ascii="Times New Roman" w:hAnsi="Times New Roman"/>
          <w:sz w:val="24"/>
          <w:szCs w:val="24"/>
          <w:lang w:val="ru-RU"/>
        </w:rPr>
        <w:t>т</w:t>
      </w:r>
      <w:r w:rsidR="00872B9F">
        <w:rPr>
          <w:rStyle w:val="fontstyle01"/>
          <w:rFonts w:ascii="Times New Roman" w:hAnsi="Times New Roman"/>
          <w:sz w:val="24"/>
          <w:szCs w:val="24"/>
          <w:lang w:val="ru-RU"/>
        </w:rPr>
        <w:t>ся схема фрагмента кода</w:t>
      </w:r>
      <w:proofErr w:type="gramStart"/>
      <w:r w:rsidR="00872B9F">
        <w:rPr>
          <w:rStyle w:val="fontstyle01"/>
          <w:rFonts w:ascii="Times New Roman" w:hAnsi="Times New Roman"/>
          <w:sz w:val="24"/>
          <w:szCs w:val="24"/>
          <w:lang w:val="ru-RU"/>
        </w:rPr>
        <w:t>.</w:t>
      </w:r>
      <w:proofErr w:type="gramEnd"/>
      <w:r w:rsidR="00872B9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  <w:proofErr w:type="gramStart"/>
      <w:r w:rsidR="00872B9F">
        <w:rPr>
          <w:rStyle w:val="fontstyle01"/>
          <w:rFonts w:ascii="Times New Roman" w:hAnsi="Times New Roman"/>
          <w:sz w:val="24"/>
          <w:szCs w:val="24"/>
          <w:lang w:val="ru-RU"/>
        </w:rPr>
        <w:t>Реальная реализация будет сложнее!)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:</w:t>
      </w:r>
      <w:proofErr w:type="gramEnd"/>
    </w:p>
    <w:p xmlns:wp14="http://schemas.microsoft.com/office/word/2010/wordml" w:rsidRPr="00872B9F" w:rsidR="007C502F" w:rsidP="007C502F" w:rsidRDefault="007C502F" w14:paraId="71AF3FC7" wp14:textId="77777777">
      <w:pPr>
        <w:ind w:left="567"/>
        <w:jc w:val="both"/>
        <w:rPr>
          <w:rStyle w:val="fontstyle41"/>
          <w:rFonts w:ascii="Consolas" w:hAnsi="Consolas"/>
          <w:sz w:val="20"/>
          <w:szCs w:val="20"/>
          <w:lang w:val="ru-RU"/>
        </w:rPr>
      </w:pPr>
      <w:r w:rsidRPr="00872B9F">
        <w:rPr>
          <w:rStyle w:val="fontstyle41"/>
          <w:rFonts w:ascii="Consolas" w:hAnsi="Consolas"/>
          <w:sz w:val="20"/>
          <w:szCs w:val="20"/>
          <w:lang w:val="ru-RU"/>
        </w:rPr>
        <w:t xml:space="preserve">// </w:t>
      </w:r>
      <w:r w:rsidRPr="007C502F">
        <w:rPr>
          <w:rStyle w:val="fontstyle41"/>
          <w:rFonts w:ascii="Consolas" w:hAnsi="Consolas"/>
          <w:sz w:val="20"/>
          <w:szCs w:val="20"/>
          <w:lang w:val="ru-RU"/>
        </w:rPr>
        <w:t>Работа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 xml:space="preserve"> </w:t>
      </w:r>
      <w:r w:rsidRPr="007C502F">
        <w:rPr>
          <w:rStyle w:val="fontstyle41"/>
          <w:rFonts w:ascii="Consolas" w:hAnsi="Consolas"/>
          <w:sz w:val="20"/>
          <w:szCs w:val="20"/>
          <w:lang w:val="ru-RU"/>
        </w:rPr>
        <w:t>читателя</w:t>
      </w:r>
    </w:p>
    <w:p xmlns:wp14="http://schemas.microsoft.com/office/word/2010/wordml" w:rsidRPr="00872B9F" w:rsidR="007C502F" w:rsidP="007C502F" w:rsidRDefault="007C502F" w14:paraId="7B147CA2" wp14:textId="77777777">
      <w:pPr>
        <w:ind w:left="567"/>
        <w:jc w:val="both"/>
        <w:rPr>
          <w:rStyle w:val="fontstyle41"/>
          <w:rFonts w:ascii="Consolas" w:hAnsi="Consolas"/>
          <w:sz w:val="20"/>
          <w:szCs w:val="20"/>
          <w:lang w:val="ru-RU"/>
        </w:rPr>
      </w:pPr>
      <w:proofErr w:type="gramStart"/>
      <w:r w:rsidRPr="007C502F">
        <w:rPr>
          <w:rStyle w:val="fontstyle41"/>
          <w:rFonts w:ascii="Consolas" w:hAnsi="Consolas"/>
          <w:sz w:val="20"/>
          <w:szCs w:val="20"/>
        </w:rPr>
        <w:t>while</w:t>
      </w:r>
      <w:proofErr w:type="gramEnd"/>
      <w:r w:rsidRPr="00872B9F">
        <w:rPr>
          <w:rStyle w:val="fontstyle41"/>
          <w:rFonts w:ascii="Consolas" w:hAnsi="Consolas"/>
          <w:sz w:val="20"/>
          <w:szCs w:val="20"/>
          <w:lang w:val="ru-RU"/>
        </w:rPr>
        <w:t xml:space="preserve"> (!</w:t>
      </w:r>
      <w:r w:rsidRPr="007C502F">
        <w:rPr>
          <w:rStyle w:val="fontstyle41"/>
          <w:rFonts w:ascii="Consolas" w:hAnsi="Consolas"/>
          <w:sz w:val="20"/>
          <w:szCs w:val="20"/>
        </w:rPr>
        <w:t>finish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)</w:t>
      </w:r>
    </w:p>
    <w:p xmlns:wp14="http://schemas.microsoft.com/office/word/2010/wordml" w:rsidRPr="00872B9F" w:rsidR="007C502F" w:rsidP="007C502F" w:rsidRDefault="007C502F" w14:paraId="668EF8AE" wp14:textId="77777777">
      <w:pPr>
        <w:ind w:left="567"/>
        <w:jc w:val="both"/>
        <w:rPr>
          <w:rStyle w:val="fontstyle41"/>
          <w:rFonts w:ascii="Consolas" w:hAnsi="Consolas"/>
          <w:sz w:val="20"/>
          <w:szCs w:val="20"/>
          <w:lang w:val="ru-RU"/>
        </w:rPr>
      </w:pPr>
      <w:r w:rsidRPr="00872B9F">
        <w:rPr>
          <w:rStyle w:val="fontstyle41"/>
          <w:rFonts w:ascii="Consolas" w:hAnsi="Consolas"/>
          <w:sz w:val="20"/>
          <w:szCs w:val="20"/>
          <w:lang w:val="ru-RU"/>
        </w:rPr>
        <w:t>{</w:t>
      </w:r>
    </w:p>
    <w:p xmlns:wp14="http://schemas.microsoft.com/office/word/2010/wordml" w:rsidRPr="00872B9F" w:rsidR="007C502F" w:rsidP="007C502F" w:rsidRDefault="007C502F" w14:paraId="038D996A" wp14:textId="77777777">
      <w:pPr>
        <w:ind w:firstLine="567"/>
        <w:jc w:val="both"/>
        <w:rPr>
          <w:rStyle w:val="fontstyle41"/>
          <w:rFonts w:ascii="Consolas" w:hAnsi="Consolas"/>
          <w:sz w:val="20"/>
          <w:szCs w:val="20"/>
          <w:lang w:val="ru-RU"/>
        </w:rPr>
      </w:pPr>
      <w:r w:rsidRPr="00872B9F">
        <w:rPr>
          <w:rStyle w:val="fontstyle41"/>
          <w:rFonts w:ascii="Consolas" w:hAnsi="Consolas"/>
          <w:sz w:val="20"/>
          <w:szCs w:val="20"/>
          <w:lang w:val="ru-RU"/>
        </w:rPr>
        <w:t xml:space="preserve">  </w:t>
      </w:r>
      <w:proofErr w:type="gramStart"/>
      <w:r w:rsidRPr="007C502F">
        <w:rPr>
          <w:rStyle w:val="fontstyle41"/>
          <w:rFonts w:ascii="Consolas" w:hAnsi="Consolas"/>
          <w:sz w:val="20"/>
          <w:szCs w:val="20"/>
        </w:rPr>
        <w:t>if</w:t>
      </w:r>
      <w:proofErr w:type="gramEnd"/>
      <w:r w:rsidRPr="00872B9F">
        <w:rPr>
          <w:rStyle w:val="fontstyle41"/>
          <w:rFonts w:ascii="Consolas" w:hAnsi="Consolas"/>
          <w:sz w:val="20"/>
          <w:szCs w:val="20"/>
          <w:lang w:val="ru-RU"/>
        </w:rPr>
        <w:t xml:space="preserve"> (!</w:t>
      </w:r>
      <w:proofErr w:type="spellStart"/>
      <w:r w:rsidRPr="007C502F">
        <w:rPr>
          <w:rStyle w:val="fontstyle41"/>
          <w:rFonts w:ascii="Consolas" w:hAnsi="Consolas"/>
          <w:sz w:val="20"/>
          <w:szCs w:val="20"/>
        </w:rPr>
        <w:t>bEmpty</w:t>
      </w:r>
      <w:proofErr w:type="spellEnd"/>
      <w:r w:rsidRPr="00872B9F">
        <w:rPr>
          <w:rStyle w:val="fontstyle41"/>
          <w:rFonts w:ascii="Consolas" w:hAnsi="Consolas"/>
          <w:sz w:val="20"/>
          <w:szCs w:val="20"/>
          <w:lang w:val="ru-RU"/>
        </w:rPr>
        <w:t>)</w:t>
      </w:r>
    </w:p>
    <w:p xmlns:wp14="http://schemas.microsoft.com/office/word/2010/wordml" w:rsidRPr="00872B9F" w:rsidR="007C502F" w:rsidP="007C502F" w:rsidRDefault="007C502F" w14:paraId="650780E2" wp14:textId="77777777">
      <w:pPr>
        <w:ind w:firstLine="567"/>
        <w:jc w:val="both"/>
        <w:rPr>
          <w:rStyle w:val="fontstyle41"/>
          <w:rFonts w:ascii="Consolas" w:hAnsi="Consolas"/>
          <w:sz w:val="20"/>
          <w:szCs w:val="20"/>
          <w:lang w:val="ru-RU"/>
        </w:rPr>
      </w:pPr>
      <w:r w:rsidRPr="00872B9F">
        <w:rPr>
          <w:rStyle w:val="fontstyle41"/>
          <w:rFonts w:ascii="Consolas" w:hAnsi="Consolas"/>
          <w:sz w:val="20"/>
          <w:szCs w:val="20"/>
          <w:lang w:val="ru-RU"/>
        </w:rPr>
        <w:t xml:space="preserve">  {</w:t>
      </w:r>
    </w:p>
    <w:p xmlns:wp14="http://schemas.microsoft.com/office/word/2010/wordml" w:rsidRPr="00872B9F" w:rsidR="007C502F" w:rsidP="007C502F" w:rsidRDefault="007C502F" w14:paraId="7B0EC59F" wp14:textId="77777777">
      <w:pPr>
        <w:ind w:left="567"/>
        <w:jc w:val="both"/>
        <w:rPr>
          <w:rStyle w:val="fontstyle41"/>
          <w:rFonts w:ascii="Consolas" w:hAnsi="Consolas"/>
          <w:sz w:val="20"/>
          <w:szCs w:val="20"/>
          <w:lang w:val="ru-RU"/>
        </w:rPr>
      </w:pPr>
      <w:r w:rsidRPr="00872B9F">
        <w:rPr>
          <w:rStyle w:val="fontstyle41"/>
          <w:rFonts w:ascii="Consolas" w:hAnsi="Consolas"/>
          <w:sz w:val="20"/>
          <w:szCs w:val="20"/>
          <w:lang w:val="ru-RU"/>
        </w:rPr>
        <w:t xml:space="preserve">    </w:t>
      </w:r>
      <w:proofErr w:type="spellStart"/>
      <w:proofErr w:type="gramStart"/>
      <w:r w:rsidRPr="007C502F">
        <w:rPr>
          <w:rStyle w:val="fontstyle41"/>
          <w:rFonts w:ascii="Consolas" w:hAnsi="Consolas"/>
          <w:sz w:val="20"/>
          <w:szCs w:val="20"/>
        </w:rPr>
        <w:t>MyMessages</w:t>
      </w:r>
      <w:proofErr w:type="spellEnd"/>
      <w:r w:rsidRPr="00872B9F">
        <w:rPr>
          <w:rStyle w:val="fontstyle41"/>
          <w:rFonts w:ascii="Consolas" w:hAnsi="Consolas"/>
          <w:sz w:val="20"/>
          <w:szCs w:val="20"/>
          <w:lang w:val="ru-RU"/>
        </w:rPr>
        <w:t>.</w:t>
      </w:r>
      <w:r w:rsidRPr="007C502F">
        <w:rPr>
          <w:rStyle w:val="fontstyle41"/>
          <w:rFonts w:ascii="Consolas" w:hAnsi="Consolas"/>
          <w:sz w:val="20"/>
          <w:szCs w:val="20"/>
        </w:rPr>
        <w:t>Add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(</w:t>
      </w:r>
      <w:proofErr w:type="gramEnd"/>
      <w:r w:rsidRPr="007C502F">
        <w:rPr>
          <w:rStyle w:val="fontstyle41"/>
          <w:rFonts w:ascii="Consolas" w:hAnsi="Consolas"/>
          <w:sz w:val="20"/>
          <w:szCs w:val="20"/>
        </w:rPr>
        <w:t>buffer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);</w:t>
      </w:r>
    </w:p>
    <w:p xmlns:wp14="http://schemas.microsoft.com/office/word/2010/wordml" w:rsidRPr="007C502F" w:rsidR="007C502F" w:rsidP="007C502F" w:rsidRDefault="007C502F" w14:paraId="4C62E19E" wp14:textId="77777777">
      <w:pPr>
        <w:ind w:left="567"/>
        <w:jc w:val="both"/>
        <w:rPr>
          <w:rStyle w:val="fontstyle41"/>
          <w:rFonts w:ascii="Consolas" w:hAnsi="Consolas"/>
          <w:sz w:val="20"/>
          <w:szCs w:val="20"/>
          <w:lang w:val="ru-RU"/>
        </w:rPr>
      </w:pPr>
      <w:r>
        <w:rPr>
          <w:rStyle w:val="fontstyle41"/>
          <w:rFonts w:ascii="Consolas" w:hAnsi="Consolas"/>
          <w:sz w:val="20"/>
          <w:szCs w:val="20"/>
          <w:lang w:val="ru-RU"/>
        </w:rPr>
        <w:t xml:space="preserve">    </w:t>
      </w:r>
      <w:proofErr w:type="spellStart"/>
      <w:proofErr w:type="gramStart"/>
      <w:r w:rsidRPr="007C502F">
        <w:rPr>
          <w:rStyle w:val="fontstyle41"/>
          <w:rFonts w:ascii="Consolas" w:hAnsi="Consolas"/>
          <w:sz w:val="20"/>
          <w:szCs w:val="20"/>
        </w:rPr>
        <w:t>bEmpty</w:t>
      </w:r>
      <w:proofErr w:type="spellEnd"/>
      <w:proofErr w:type="gramEnd"/>
      <w:r w:rsidRPr="007C502F">
        <w:rPr>
          <w:rStyle w:val="fontstyle41"/>
          <w:rFonts w:ascii="Consolas" w:hAnsi="Consolas"/>
          <w:sz w:val="20"/>
          <w:szCs w:val="20"/>
          <w:lang w:val="ru-RU"/>
        </w:rPr>
        <w:t xml:space="preserve"> = </w:t>
      </w:r>
      <w:r w:rsidRPr="007C502F">
        <w:rPr>
          <w:rStyle w:val="fontstyle41"/>
          <w:rFonts w:ascii="Consolas" w:hAnsi="Consolas"/>
          <w:sz w:val="20"/>
          <w:szCs w:val="20"/>
        </w:rPr>
        <w:t>true</w:t>
      </w:r>
      <w:r w:rsidRPr="007C502F">
        <w:rPr>
          <w:rStyle w:val="fontstyle41"/>
          <w:rFonts w:ascii="Consolas" w:hAnsi="Consolas"/>
          <w:sz w:val="20"/>
          <w:szCs w:val="20"/>
          <w:lang w:val="ru-RU"/>
        </w:rPr>
        <w:t>;</w:t>
      </w:r>
    </w:p>
    <w:p xmlns:wp14="http://schemas.microsoft.com/office/word/2010/wordml" w:rsidRPr="007C502F" w:rsidR="007C502F" w:rsidP="007C502F" w:rsidRDefault="007C502F" w14:paraId="6440EC07" wp14:textId="77777777">
      <w:pPr>
        <w:ind w:left="567"/>
        <w:jc w:val="both"/>
        <w:rPr>
          <w:rStyle w:val="fontstyle41"/>
          <w:rFonts w:ascii="Consolas" w:hAnsi="Consolas"/>
          <w:sz w:val="20"/>
          <w:szCs w:val="20"/>
          <w:lang w:val="ru-RU"/>
        </w:rPr>
      </w:pPr>
      <w:r>
        <w:rPr>
          <w:rStyle w:val="fontstyle41"/>
          <w:rFonts w:ascii="Consolas" w:hAnsi="Consolas"/>
          <w:sz w:val="20"/>
          <w:szCs w:val="20"/>
          <w:lang w:val="ru-RU"/>
        </w:rPr>
        <w:t xml:space="preserve">  </w:t>
      </w:r>
      <w:r w:rsidRPr="007C502F">
        <w:rPr>
          <w:rStyle w:val="fontstyle41"/>
          <w:rFonts w:ascii="Consolas" w:hAnsi="Consolas"/>
          <w:sz w:val="20"/>
          <w:szCs w:val="20"/>
          <w:lang w:val="ru-RU"/>
        </w:rPr>
        <w:t>}</w:t>
      </w:r>
    </w:p>
    <w:p xmlns:wp14="http://schemas.microsoft.com/office/word/2010/wordml" w:rsidRPr="007C502F" w:rsidR="007C502F" w:rsidP="007C502F" w:rsidRDefault="007C502F" w14:paraId="2239F6FF" wp14:textId="77777777">
      <w:pPr>
        <w:ind w:left="567"/>
        <w:jc w:val="both"/>
        <w:rPr>
          <w:rStyle w:val="fontstyle41"/>
          <w:rFonts w:ascii="Consolas" w:hAnsi="Consolas"/>
          <w:sz w:val="20"/>
          <w:szCs w:val="20"/>
          <w:lang w:val="ru-RU"/>
        </w:rPr>
      </w:pPr>
      <w:r w:rsidRPr="007C502F">
        <w:rPr>
          <w:rStyle w:val="fontstyle41"/>
          <w:rFonts w:ascii="Consolas" w:hAnsi="Consolas"/>
          <w:sz w:val="20"/>
          <w:szCs w:val="20"/>
          <w:lang w:val="ru-RU"/>
        </w:rPr>
        <w:t>}</w:t>
      </w:r>
    </w:p>
    <w:p xmlns:wp14="http://schemas.microsoft.com/office/word/2010/wordml" w:rsidR="007C502F" w:rsidP="007C502F" w:rsidRDefault="007C502F" w14:paraId="6CEFAE63" wp14:textId="77777777">
      <w:pPr>
        <w:ind w:left="567"/>
        <w:jc w:val="both"/>
        <w:rPr>
          <w:rStyle w:val="fontstyle01"/>
          <w:rFonts w:ascii="Times New Roman" w:hAnsi="Times New Roman"/>
          <w:sz w:val="24"/>
          <w:szCs w:val="24"/>
          <w:lang w:val="ru-RU"/>
        </w:rPr>
      </w:pP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Писатели обращаются к буферу, только если он пуст:</w:t>
      </w:r>
    </w:p>
    <w:p xmlns:wp14="http://schemas.microsoft.com/office/word/2010/wordml" w:rsidR="00872B9F" w:rsidP="007C502F" w:rsidRDefault="007C502F" w14:paraId="6368AE99" wp14:textId="77777777">
      <w:pPr>
        <w:ind w:left="567"/>
        <w:jc w:val="both"/>
        <w:rPr>
          <w:rStyle w:val="fontstyle41"/>
          <w:rFonts w:ascii="Consolas" w:hAnsi="Consolas"/>
          <w:sz w:val="20"/>
          <w:szCs w:val="20"/>
          <w:lang w:val="ru-RU"/>
        </w:rPr>
      </w:pPr>
      <w:r w:rsidRPr="007C502F">
        <w:rPr>
          <w:rStyle w:val="fontstyle41"/>
          <w:rFonts w:ascii="Consolas" w:hAnsi="Consolas"/>
          <w:sz w:val="20"/>
          <w:szCs w:val="20"/>
          <w:lang w:val="ru-RU"/>
        </w:rPr>
        <w:t>// Работа писателя</w:t>
      </w:r>
    </w:p>
    <w:p xmlns:wp14="http://schemas.microsoft.com/office/word/2010/wordml" w:rsidR="00872B9F" w:rsidP="007C502F" w:rsidRDefault="007C502F" w14:paraId="7C8414D4" wp14:textId="77777777">
      <w:pPr>
        <w:ind w:left="567"/>
        <w:jc w:val="both"/>
        <w:rPr>
          <w:rStyle w:val="fontstyle41"/>
          <w:rFonts w:ascii="Consolas" w:hAnsi="Consolas"/>
          <w:sz w:val="20"/>
          <w:szCs w:val="20"/>
          <w:lang w:val="ru-RU"/>
        </w:rPr>
      </w:pPr>
      <w:proofErr w:type="gramStart"/>
      <w:r w:rsidRPr="007C502F">
        <w:rPr>
          <w:rStyle w:val="fontstyle41"/>
          <w:rFonts w:ascii="Consolas" w:hAnsi="Consolas"/>
          <w:sz w:val="20"/>
          <w:szCs w:val="20"/>
        </w:rPr>
        <w:t>while</w:t>
      </w:r>
      <w:r w:rsidRPr="007C502F">
        <w:rPr>
          <w:rStyle w:val="fontstyle41"/>
          <w:rFonts w:ascii="Consolas" w:hAnsi="Consolas"/>
          <w:sz w:val="20"/>
          <w:szCs w:val="20"/>
          <w:lang w:val="ru-RU"/>
        </w:rPr>
        <w:t>(</w:t>
      </w:r>
      <w:proofErr w:type="spellStart"/>
      <w:proofErr w:type="gramEnd"/>
      <w:r w:rsidRPr="007C502F">
        <w:rPr>
          <w:rStyle w:val="fontstyle41"/>
          <w:rFonts w:ascii="Consolas" w:hAnsi="Consolas"/>
          <w:sz w:val="20"/>
          <w:szCs w:val="20"/>
        </w:rPr>
        <w:t>i</w:t>
      </w:r>
      <w:proofErr w:type="spellEnd"/>
      <w:r w:rsidRPr="007C502F">
        <w:rPr>
          <w:rStyle w:val="fontstyle41"/>
          <w:rFonts w:ascii="Consolas" w:hAnsi="Consolas"/>
          <w:sz w:val="20"/>
          <w:szCs w:val="20"/>
          <w:lang w:val="ru-RU"/>
        </w:rPr>
        <w:t xml:space="preserve"> &lt; </w:t>
      </w:r>
      <w:r w:rsidRPr="007C502F">
        <w:rPr>
          <w:rStyle w:val="fontstyle41"/>
          <w:rFonts w:ascii="Consolas" w:hAnsi="Consolas"/>
          <w:sz w:val="20"/>
          <w:szCs w:val="20"/>
        </w:rPr>
        <w:t>n</w:t>
      </w:r>
      <w:r w:rsidRPr="007C502F">
        <w:rPr>
          <w:rStyle w:val="fontstyle41"/>
          <w:rFonts w:ascii="Consolas" w:hAnsi="Consolas"/>
          <w:sz w:val="20"/>
          <w:szCs w:val="20"/>
          <w:lang w:val="ru-RU"/>
        </w:rPr>
        <w:t>)</w:t>
      </w:r>
    </w:p>
    <w:p xmlns:wp14="http://schemas.microsoft.com/office/word/2010/wordml" w:rsidRPr="00872B9F" w:rsidR="00872B9F" w:rsidP="007C502F" w:rsidRDefault="007C502F" w14:paraId="748926B4" wp14:textId="77777777">
      <w:pPr>
        <w:ind w:left="567"/>
        <w:jc w:val="both"/>
        <w:rPr>
          <w:rStyle w:val="fontstyle41"/>
          <w:rFonts w:ascii="Consolas" w:hAnsi="Consolas"/>
          <w:sz w:val="20"/>
          <w:szCs w:val="20"/>
        </w:rPr>
      </w:pPr>
      <w:r w:rsidRPr="00872B9F">
        <w:rPr>
          <w:rStyle w:val="fontstyle41"/>
          <w:rFonts w:ascii="Consolas" w:hAnsi="Consolas"/>
          <w:sz w:val="20"/>
          <w:szCs w:val="20"/>
        </w:rPr>
        <w:t>{</w:t>
      </w:r>
    </w:p>
    <w:p xmlns:wp14="http://schemas.microsoft.com/office/word/2010/wordml" w:rsidRPr="00872B9F" w:rsidR="00872B9F" w:rsidP="007C502F" w:rsidRDefault="007C502F" w14:paraId="57F3CEA4" wp14:textId="77777777">
      <w:pPr>
        <w:ind w:left="567"/>
        <w:jc w:val="both"/>
        <w:rPr>
          <w:rStyle w:val="fontstyle41"/>
          <w:rFonts w:ascii="Consolas" w:hAnsi="Consolas"/>
          <w:sz w:val="20"/>
          <w:szCs w:val="20"/>
        </w:rPr>
      </w:pPr>
      <w:r w:rsidRPr="00872B9F">
        <w:rPr>
          <w:rStyle w:val="fontstyle41"/>
          <w:rFonts w:ascii="Consolas" w:hAnsi="Consolas"/>
          <w:sz w:val="20"/>
          <w:szCs w:val="20"/>
        </w:rPr>
        <w:t xml:space="preserve">  </w:t>
      </w:r>
      <w:proofErr w:type="gramStart"/>
      <w:r w:rsidRPr="007C502F">
        <w:rPr>
          <w:rStyle w:val="fontstyle41"/>
          <w:rFonts w:ascii="Consolas" w:hAnsi="Consolas"/>
          <w:sz w:val="20"/>
          <w:szCs w:val="20"/>
        </w:rPr>
        <w:t>if</w:t>
      </w:r>
      <w:proofErr w:type="gramEnd"/>
      <w:r w:rsidRPr="00872B9F">
        <w:rPr>
          <w:rStyle w:val="fontstyle41"/>
          <w:rFonts w:ascii="Consolas" w:hAnsi="Consolas"/>
          <w:sz w:val="20"/>
          <w:szCs w:val="20"/>
        </w:rPr>
        <w:t xml:space="preserve"> (</w:t>
      </w:r>
      <w:proofErr w:type="spellStart"/>
      <w:r w:rsidRPr="007C502F">
        <w:rPr>
          <w:rStyle w:val="fontstyle41"/>
          <w:rFonts w:ascii="Consolas" w:hAnsi="Consolas"/>
          <w:sz w:val="20"/>
          <w:szCs w:val="20"/>
        </w:rPr>
        <w:t>bEmpty</w:t>
      </w:r>
      <w:proofErr w:type="spellEnd"/>
      <w:r w:rsidRPr="00872B9F">
        <w:rPr>
          <w:rStyle w:val="fontstyle41"/>
          <w:rFonts w:ascii="Consolas" w:hAnsi="Consolas"/>
          <w:sz w:val="20"/>
          <w:szCs w:val="20"/>
        </w:rPr>
        <w:t>)</w:t>
      </w:r>
    </w:p>
    <w:p xmlns:wp14="http://schemas.microsoft.com/office/word/2010/wordml" w:rsidRPr="00872B9F" w:rsidR="00872B9F" w:rsidP="007C502F" w:rsidRDefault="007C502F" w14:paraId="5D26DF77" wp14:textId="77777777">
      <w:pPr>
        <w:ind w:left="567"/>
        <w:jc w:val="both"/>
        <w:rPr>
          <w:rStyle w:val="fontstyle41"/>
          <w:rFonts w:ascii="Consolas" w:hAnsi="Consolas"/>
          <w:sz w:val="20"/>
          <w:szCs w:val="20"/>
        </w:rPr>
      </w:pPr>
      <w:r w:rsidRPr="00872B9F">
        <w:rPr>
          <w:rStyle w:val="fontstyle41"/>
          <w:rFonts w:ascii="Consolas" w:hAnsi="Consolas"/>
          <w:sz w:val="20"/>
          <w:szCs w:val="20"/>
        </w:rPr>
        <w:t xml:space="preserve">  {</w:t>
      </w:r>
    </w:p>
    <w:p xmlns:wp14="http://schemas.microsoft.com/office/word/2010/wordml" w:rsidRPr="00872B9F" w:rsidR="00872B9F" w:rsidP="007C502F" w:rsidRDefault="007C502F" w14:paraId="0FF28CA2" wp14:textId="77777777">
      <w:pPr>
        <w:ind w:left="567"/>
        <w:jc w:val="both"/>
        <w:rPr>
          <w:rStyle w:val="fontstyle41"/>
          <w:rFonts w:ascii="Consolas" w:hAnsi="Consolas"/>
          <w:sz w:val="20"/>
          <w:szCs w:val="20"/>
        </w:rPr>
      </w:pPr>
      <w:r w:rsidRPr="00872B9F">
        <w:rPr>
          <w:rStyle w:val="fontstyle41"/>
          <w:rFonts w:ascii="Consolas" w:hAnsi="Consolas"/>
          <w:sz w:val="20"/>
          <w:szCs w:val="20"/>
        </w:rPr>
        <w:t xml:space="preserve">    </w:t>
      </w:r>
      <w:proofErr w:type="gramStart"/>
      <w:r w:rsidRPr="007C502F">
        <w:rPr>
          <w:rStyle w:val="fontstyle41"/>
          <w:rFonts w:ascii="Consolas" w:hAnsi="Consolas"/>
          <w:sz w:val="20"/>
          <w:szCs w:val="20"/>
        </w:rPr>
        <w:t>buffer</w:t>
      </w:r>
      <w:proofErr w:type="gramEnd"/>
      <w:r w:rsidRPr="00872B9F">
        <w:rPr>
          <w:rStyle w:val="fontstyle41"/>
          <w:rFonts w:ascii="Consolas" w:hAnsi="Consolas"/>
          <w:sz w:val="20"/>
          <w:szCs w:val="20"/>
        </w:rPr>
        <w:t xml:space="preserve"> = </w:t>
      </w:r>
      <w:proofErr w:type="spellStart"/>
      <w:r w:rsidRPr="007C502F">
        <w:rPr>
          <w:rStyle w:val="fontstyle41"/>
          <w:rFonts w:ascii="Consolas" w:hAnsi="Consolas"/>
          <w:sz w:val="20"/>
          <w:szCs w:val="20"/>
        </w:rPr>
        <w:t>MyMessages</w:t>
      </w:r>
      <w:proofErr w:type="spellEnd"/>
      <w:r w:rsidRPr="00872B9F">
        <w:rPr>
          <w:rStyle w:val="fontstyle41"/>
          <w:rFonts w:ascii="Consolas" w:hAnsi="Consolas"/>
          <w:sz w:val="20"/>
          <w:szCs w:val="20"/>
        </w:rPr>
        <w:t>[</w:t>
      </w:r>
      <w:proofErr w:type="spellStart"/>
      <w:r w:rsidRPr="007C502F">
        <w:rPr>
          <w:rStyle w:val="fontstyle41"/>
          <w:rFonts w:ascii="Consolas" w:hAnsi="Consolas"/>
          <w:sz w:val="20"/>
          <w:szCs w:val="20"/>
        </w:rPr>
        <w:t>i</w:t>
      </w:r>
      <w:proofErr w:type="spellEnd"/>
      <w:r w:rsidRPr="00872B9F">
        <w:rPr>
          <w:rStyle w:val="fontstyle41"/>
          <w:rFonts w:ascii="Consolas" w:hAnsi="Consolas"/>
          <w:sz w:val="20"/>
          <w:szCs w:val="20"/>
        </w:rPr>
        <w:t>++];</w:t>
      </w:r>
    </w:p>
    <w:p xmlns:wp14="http://schemas.microsoft.com/office/word/2010/wordml" w:rsidR="00872B9F" w:rsidP="007C502F" w:rsidRDefault="007C502F" w14:paraId="385EDE71" wp14:textId="77777777">
      <w:pPr>
        <w:ind w:left="567"/>
        <w:jc w:val="both"/>
        <w:rPr>
          <w:rStyle w:val="fontstyle41"/>
          <w:rFonts w:ascii="Consolas" w:hAnsi="Consolas"/>
          <w:sz w:val="20"/>
          <w:szCs w:val="20"/>
          <w:lang w:val="ru-RU"/>
        </w:rPr>
      </w:pPr>
      <w:r w:rsidRPr="00872B9F">
        <w:rPr>
          <w:rStyle w:val="fontstyle41"/>
          <w:rFonts w:ascii="Consolas" w:hAnsi="Consolas"/>
          <w:sz w:val="20"/>
          <w:szCs w:val="20"/>
          <w:lang w:val="ru-RU"/>
        </w:rPr>
        <w:t xml:space="preserve">    </w:t>
      </w:r>
      <w:proofErr w:type="spellStart"/>
      <w:proofErr w:type="gramStart"/>
      <w:r w:rsidRPr="007C502F">
        <w:rPr>
          <w:rStyle w:val="fontstyle41"/>
          <w:rFonts w:ascii="Consolas" w:hAnsi="Consolas"/>
          <w:sz w:val="20"/>
          <w:szCs w:val="20"/>
        </w:rPr>
        <w:t>bEmpty</w:t>
      </w:r>
      <w:proofErr w:type="spellEnd"/>
      <w:proofErr w:type="gramEnd"/>
      <w:r w:rsidRPr="007C502F">
        <w:rPr>
          <w:rStyle w:val="fontstyle41"/>
          <w:rFonts w:ascii="Consolas" w:hAnsi="Consolas"/>
          <w:sz w:val="20"/>
          <w:szCs w:val="20"/>
          <w:lang w:val="ru-RU"/>
        </w:rPr>
        <w:t xml:space="preserve"> = </w:t>
      </w:r>
      <w:r w:rsidRPr="007C502F">
        <w:rPr>
          <w:rStyle w:val="fontstyle41"/>
          <w:rFonts w:ascii="Consolas" w:hAnsi="Consolas"/>
          <w:sz w:val="20"/>
          <w:szCs w:val="20"/>
        </w:rPr>
        <w:t>false</w:t>
      </w:r>
      <w:r w:rsidRPr="007C502F">
        <w:rPr>
          <w:rStyle w:val="fontstyle41"/>
          <w:rFonts w:ascii="Consolas" w:hAnsi="Consolas"/>
          <w:sz w:val="20"/>
          <w:szCs w:val="20"/>
          <w:lang w:val="ru-RU"/>
        </w:rPr>
        <w:t>;</w:t>
      </w:r>
    </w:p>
    <w:p xmlns:wp14="http://schemas.microsoft.com/office/word/2010/wordml" w:rsidR="00872B9F" w:rsidP="007C502F" w:rsidRDefault="007C502F" w14:paraId="15EFC516" wp14:textId="77777777">
      <w:pPr>
        <w:ind w:left="567"/>
        <w:jc w:val="both"/>
        <w:rPr>
          <w:rStyle w:val="fontstyle41"/>
          <w:rFonts w:ascii="Consolas" w:hAnsi="Consolas"/>
          <w:sz w:val="20"/>
          <w:szCs w:val="20"/>
          <w:lang w:val="ru-RU"/>
        </w:rPr>
      </w:pPr>
      <w:r>
        <w:rPr>
          <w:rStyle w:val="fontstyle41"/>
          <w:rFonts w:ascii="Consolas" w:hAnsi="Consolas"/>
          <w:sz w:val="20"/>
          <w:szCs w:val="20"/>
          <w:lang w:val="ru-RU"/>
        </w:rPr>
        <w:t xml:space="preserve">  </w:t>
      </w:r>
      <w:r w:rsidRPr="007C502F">
        <w:rPr>
          <w:rStyle w:val="fontstyle41"/>
          <w:rFonts w:ascii="Consolas" w:hAnsi="Consolas"/>
          <w:sz w:val="20"/>
          <w:szCs w:val="20"/>
          <w:lang w:val="ru-RU"/>
        </w:rPr>
        <w:t>}</w:t>
      </w:r>
    </w:p>
    <w:p xmlns:wp14="http://schemas.microsoft.com/office/word/2010/wordml" w:rsidR="00872B9F" w:rsidP="007C502F" w:rsidRDefault="007C502F" w14:paraId="46AE40AA" wp14:textId="77777777">
      <w:pPr>
        <w:ind w:left="567"/>
        <w:jc w:val="both"/>
        <w:rPr>
          <w:rStyle w:val="fontstyle41"/>
          <w:rFonts w:ascii="Consolas" w:hAnsi="Consolas"/>
          <w:sz w:val="20"/>
          <w:szCs w:val="20"/>
          <w:lang w:val="ru-RU"/>
        </w:rPr>
      </w:pPr>
      <w:r w:rsidRPr="007C502F">
        <w:rPr>
          <w:rStyle w:val="fontstyle41"/>
          <w:rFonts w:ascii="Consolas" w:hAnsi="Consolas"/>
          <w:sz w:val="20"/>
          <w:szCs w:val="20"/>
          <w:lang w:val="ru-RU"/>
        </w:rPr>
        <w:t>}</w:t>
      </w:r>
    </w:p>
    <w:p xmlns:wp14="http://schemas.microsoft.com/office/word/2010/wordml" w:rsidR="00872B9F" w:rsidP="00872B9F" w:rsidRDefault="007C502F" w14:paraId="532B11D9" wp14:textId="77777777">
      <w:pPr>
        <w:ind w:firstLine="567"/>
        <w:jc w:val="both"/>
        <w:rPr>
          <w:rStyle w:val="fontstyle01"/>
          <w:rFonts w:ascii="Times New Roman" w:hAnsi="Times New Roman"/>
          <w:sz w:val="24"/>
          <w:szCs w:val="24"/>
          <w:lang w:val="ru-RU"/>
        </w:rPr>
      </w:pP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Писатели работают, пока не запишут все свои сообщения. По окончании работы писателей основной поток может изменить статус переменной </w:t>
      </w:r>
      <w:r w:rsidRPr="007C502F">
        <w:rPr>
          <w:rStyle w:val="fontstyle31"/>
          <w:rFonts w:ascii="Times New Roman" w:hAnsi="Times New Roman"/>
          <w:sz w:val="24"/>
          <w:szCs w:val="24"/>
        </w:rPr>
        <w:t>finish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, который является признаком окончания раб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о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ты читателей.</w:t>
      </w:r>
    </w:p>
    <w:p xmlns:wp14="http://schemas.microsoft.com/office/word/2010/wordml" w:rsidR="00872B9F" w:rsidP="00872B9F" w:rsidRDefault="007C502F" w14:paraId="735A7C2B" wp14:textId="77777777">
      <w:pPr>
        <w:ind w:left="567"/>
        <w:jc w:val="both"/>
        <w:rPr>
          <w:rStyle w:val="fontstyle41"/>
          <w:rFonts w:ascii="Consolas" w:hAnsi="Consolas"/>
          <w:sz w:val="20"/>
          <w:szCs w:val="20"/>
          <w:lang w:val="ru-RU"/>
        </w:rPr>
      </w:pPr>
      <w:proofErr w:type="gramStart"/>
      <w:r w:rsidRPr="007C502F">
        <w:rPr>
          <w:rStyle w:val="fontstyle41"/>
          <w:rFonts w:ascii="Consolas" w:hAnsi="Consolas"/>
          <w:sz w:val="20"/>
          <w:szCs w:val="20"/>
        </w:rPr>
        <w:t>static</w:t>
      </w:r>
      <w:proofErr w:type="gramEnd"/>
      <w:r w:rsidRPr="00872B9F">
        <w:rPr>
          <w:rStyle w:val="fontstyle41"/>
          <w:rFonts w:ascii="Consolas" w:hAnsi="Consolas"/>
          <w:sz w:val="20"/>
          <w:szCs w:val="20"/>
          <w:lang w:val="ru-RU"/>
        </w:rPr>
        <w:t xml:space="preserve"> </w:t>
      </w:r>
      <w:r w:rsidRPr="007C502F">
        <w:rPr>
          <w:rStyle w:val="fontstyle41"/>
          <w:rFonts w:ascii="Consolas" w:hAnsi="Consolas"/>
          <w:sz w:val="20"/>
          <w:szCs w:val="20"/>
        </w:rPr>
        <w:t>void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 xml:space="preserve"> </w:t>
      </w:r>
      <w:r w:rsidRPr="007C502F">
        <w:rPr>
          <w:rStyle w:val="fontstyle41"/>
          <w:rFonts w:ascii="Consolas" w:hAnsi="Consolas"/>
          <w:sz w:val="20"/>
          <w:szCs w:val="20"/>
        </w:rPr>
        <w:t>Main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()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br/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{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br/>
      </w:r>
      <w:r w:rsidR="00872B9F">
        <w:rPr>
          <w:rStyle w:val="fontstyle41"/>
          <w:rFonts w:ascii="Consolas" w:hAnsi="Consolas"/>
          <w:sz w:val="20"/>
          <w:szCs w:val="20"/>
          <w:lang w:val="ru-RU"/>
        </w:rPr>
        <w:t xml:space="preserve">  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// Запускаем читателей и писателей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br/>
      </w:r>
      <w:r w:rsidR="00872B9F">
        <w:rPr>
          <w:rStyle w:val="fontstyle41"/>
          <w:rFonts w:ascii="Consolas" w:hAnsi="Consolas"/>
          <w:sz w:val="20"/>
          <w:szCs w:val="20"/>
          <w:lang w:val="ru-RU"/>
        </w:rPr>
        <w:t xml:space="preserve">  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..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br/>
      </w:r>
      <w:r w:rsidR="00872B9F">
        <w:rPr>
          <w:rStyle w:val="fontstyle41"/>
          <w:rFonts w:ascii="Consolas" w:hAnsi="Consolas"/>
          <w:sz w:val="20"/>
          <w:szCs w:val="20"/>
          <w:lang w:val="ru-RU"/>
        </w:rPr>
        <w:t xml:space="preserve">  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// Ожидаем завершения работы писателей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br/>
      </w:r>
      <w:r w:rsidR="00872B9F">
        <w:rPr>
          <w:rStyle w:val="fontstyle41"/>
          <w:rFonts w:ascii="Consolas" w:hAnsi="Consolas"/>
          <w:sz w:val="20"/>
          <w:szCs w:val="20"/>
          <w:lang w:val="ru-RU"/>
        </w:rPr>
        <w:t xml:space="preserve">  </w:t>
      </w:r>
      <w:r w:rsidRPr="007C502F">
        <w:rPr>
          <w:rStyle w:val="fontstyle41"/>
          <w:rFonts w:ascii="Consolas" w:hAnsi="Consolas"/>
          <w:sz w:val="20"/>
          <w:szCs w:val="20"/>
        </w:rPr>
        <w:t>for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(</w:t>
      </w:r>
      <w:proofErr w:type="spellStart"/>
      <w:r w:rsidRPr="007C502F">
        <w:rPr>
          <w:rStyle w:val="fontstyle41"/>
          <w:rFonts w:ascii="Consolas" w:hAnsi="Consolas"/>
          <w:sz w:val="20"/>
          <w:szCs w:val="20"/>
        </w:rPr>
        <w:t>int</w:t>
      </w:r>
      <w:proofErr w:type="spellEnd"/>
      <w:r w:rsidRPr="00872B9F">
        <w:rPr>
          <w:rStyle w:val="fontstyle41"/>
          <w:rFonts w:ascii="Consolas" w:hAnsi="Consolas"/>
          <w:sz w:val="20"/>
          <w:szCs w:val="20"/>
          <w:lang w:val="ru-RU"/>
        </w:rPr>
        <w:t xml:space="preserve"> </w:t>
      </w:r>
      <w:proofErr w:type="spellStart"/>
      <w:r w:rsidRPr="007C502F">
        <w:rPr>
          <w:rStyle w:val="fontstyle41"/>
          <w:rFonts w:ascii="Consolas" w:hAnsi="Consolas"/>
          <w:sz w:val="20"/>
          <w:szCs w:val="20"/>
        </w:rPr>
        <w:t>i</w:t>
      </w:r>
      <w:proofErr w:type="spellEnd"/>
      <w:r w:rsidRPr="00872B9F">
        <w:rPr>
          <w:rStyle w:val="fontstyle41"/>
          <w:rFonts w:ascii="Consolas" w:hAnsi="Consolas"/>
          <w:sz w:val="20"/>
          <w:szCs w:val="20"/>
          <w:lang w:val="ru-RU"/>
        </w:rPr>
        <w:t xml:space="preserve">=0; </w:t>
      </w:r>
      <w:proofErr w:type="spellStart"/>
      <w:r w:rsidRPr="007C502F">
        <w:rPr>
          <w:rStyle w:val="fontstyle41"/>
          <w:rFonts w:ascii="Consolas" w:hAnsi="Consolas"/>
          <w:sz w:val="20"/>
          <w:szCs w:val="20"/>
        </w:rPr>
        <w:t>i</w:t>
      </w:r>
      <w:proofErr w:type="spellEnd"/>
      <w:r w:rsidRPr="00872B9F">
        <w:rPr>
          <w:rStyle w:val="fontstyle41"/>
          <w:rFonts w:ascii="Consolas" w:hAnsi="Consolas"/>
          <w:sz w:val="20"/>
          <w:szCs w:val="20"/>
          <w:lang w:val="ru-RU"/>
        </w:rPr>
        <w:t xml:space="preserve">&lt; </w:t>
      </w:r>
      <w:r w:rsidRPr="007C502F">
        <w:rPr>
          <w:rStyle w:val="fontstyle41"/>
          <w:rFonts w:ascii="Consolas" w:hAnsi="Consolas"/>
          <w:sz w:val="20"/>
          <w:szCs w:val="20"/>
        </w:rPr>
        <w:t>writers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.</w:t>
      </w:r>
      <w:r w:rsidRPr="007C502F">
        <w:rPr>
          <w:rStyle w:val="fontstyle41"/>
          <w:rFonts w:ascii="Consolas" w:hAnsi="Consolas"/>
          <w:sz w:val="20"/>
          <w:szCs w:val="20"/>
        </w:rPr>
        <w:t>Length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 xml:space="preserve">; </w:t>
      </w:r>
      <w:proofErr w:type="spellStart"/>
      <w:r w:rsidRPr="007C502F">
        <w:rPr>
          <w:rStyle w:val="fontstyle41"/>
          <w:rFonts w:ascii="Consolas" w:hAnsi="Consolas"/>
          <w:sz w:val="20"/>
          <w:szCs w:val="20"/>
        </w:rPr>
        <w:t>i</w:t>
      </w:r>
      <w:proofErr w:type="spellEnd"/>
      <w:r w:rsidRPr="00872B9F">
        <w:rPr>
          <w:rStyle w:val="fontstyle41"/>
          <w:rFonts w:ascii="Consolas" w:hAnsi="Consolas"/>
          <w:sz w:val="20"/>
          <w:szCs w:val="20"/>
          <w:lang w:val="ru-RU"/>
        </w:rPr>
        <w:t>++)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br/>
      </w:r>
      <w:r w:rsidR="00872B9F">
        <w:rPr>
          <w:rStyle w:val="fontstyle41"/>
          <w:rFonts w:ascii="Consolas" w:hAnsi="Consolas"/>
          <w:sz w:val="20"/>
          <w:szCs w:val="20"/>
          <w:lang w:val="ru-RU"/>
        </w:rPr>
        <w:t xml:space="preserve">    </w:t>
      </w:r>
      <w:r w:rsidRPr="007C502F">
        <w:rPr>
          <w:rStyle w:val="fontstyle41"/>
          <w:rFonts w:ascii="Consolas" w:hAnsi="Consolas"/>
          <w:sz w:val="20"/>
          <w:szCs w:val="20"/>
        </w:rPr>
        <w:t>writers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[</w:t>
      </w:r>
      <w:proofErr w:type="spellStart"/>
      <w:r w:rsidRPr="007C502F">
        <w:rPr>
          <w:rStyle w:val="fontstyle41"/>
          <w:rFonts w:ascii="Consolas" w:hAnsi="Consolas"/>
          <w:sz w:val="20"/>
          <w:szCs w:val="20"/>
        </w:rPr>
        <w:t>i</w:t>
      </w:r>
      <w:proofErr w:type="spellEnd"/>
      <w:r w:rsidRPr="00872B9F">
        <w:rPr>
          <w:rStyle w:val="fontstyle41"/>
          <w:rFonts w:ascii="Consolas" w:hAnsi="Consolas"/>
          <w:sz w:val="20"/>
          <w:szCs w:val="20"/>
          <w:lang w:val="ru-RU"/>
        </w:rPr>
        <w:t>].</w:t>
      </w:r>
      <w:r w:rsidRPr="007C502F">
        <w:rPr>
          <w:rStyle w:val="fontstyle41"/>
          <w:rFonts w:ascii="Consolas" w:hAnsi="Consolas"/>
          <w:sz w:val="20"/>
          <w:szCs w:val="20"/>
        </w:rPr>
        <w:t>Join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();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br/>
      </w:r>
      <w:r w:rsidR="00872B9F">
        <w:rPr>
          <w:rStyle w:val="fontstyle41"/>
          <w:rFonts w:ascii="Consolas" w:hAnsi="Consolas"/>
          <w:sz w:val="20"/>
          <w:szCs w:val="20"/>
          <w:lang w:val="ru-RU"/>
        </w:rPr>
        <w:t xml:space="preserve">  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// Сигнал о завершении работы для читателей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br/>
      </w:r>
      <w:r w:rsidR="00872B9F">
        <w:rPr>
          <w:rStyle w:val="fontstyle41"/>
          <w:rFonts w:ascii="Consolas" w:hAnsi="Consolas"/>
          <w:sz w:val="20"/>
          <w:szCs w:val="20"/>
          <w:lang w:val="ru-RU"/>
        </w:rPr>
        <w:t xml:space="preserve">  </w:t>
      </w:r>
      <w:r w:rsidRPr="007C502F">
        <w:rPr>
          <w:rStyle w:val="fontstyle41"/>
          <w:rFonts w:ascii="Consolas" w:hAnsi="Consolas"/>
          <w:sz w:val="20"/>
          <w:szCs w:val="20"/>
        </w:rPr>
        <w:t>finish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 xml:space="preserve"> = </w:t>
      </w:r>
      <w:r w:rsidRPr="007C502F">
        <w:rPr>
          <w:rStyle w:val="fontstyle41"/>
          <w:rFonts w:ascii="Consolas" w:hAnsi="Consolas"/>
          <w:sz w:val="20"/>
          <w:szCs w:val="20"/>
        </w:rPr>
        <w:t>true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;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br/>
      </w:r>
      <w:r w:rsidR="00872B9F">
        <w:rPr>
          <w:rStyle w:val="fontstyle41"/>
          <w:rFonts w:ascii="Consolas" w:hAnsi="Consolas"/>
          <w:sz w:val="20"/>
          <w:szCs w:val="20"/>
          <w:lang w:val="ru-RU"/>
        </w:rPr>
        <w:t xml:space="preserve">  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// Ожидаем завершения работы читателей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br/>
      </w:r>
      <w:r w:rsidR="00872B9F">
        <w:rPr>
          <w:rStyle w:val="fontstyle41"/>
          <w:rFonts w:ascii="Consolas" w:hAnsi="Consolas"/>
          <w:sz w:val="20"/>
          <w:szCs w:val="20"/>
          <w:lang w:val="ru-RU"/>
        </w:rPr>
        <w:t xml:space="preserve">  </w:t>
      </w:r>
      <w:r w:rsidRPr="007C502F">
        <w:rPr>
          <w:rStyle w:val="fontstyle41"/>
          <w:rFonts w:ascii="Consolas" w:hAnsi="Consolas"/>
          <w:sz w:val="20"/>
          <w:szCs w:val="20"/>
        </w:rPr>
        <w:t>for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(</w:t>
      </w:r>
      <w:proofErr w:type="spellStart"/>
      <w:r w:rsidRPr="007C502F">
        <w:rPr>
          <w:rStyle w:val="fontstyle41"/>
          <w:rFonts w:ascii="Consolas" w:hAnsi="Consolas"/>
          <w:sz w:val="20"/>
          <w:szCs w:val="20"/>
        </w:rPr>
        <w:t>int</w:t>
      </w:r>
      <w:proofErr w:type="spellEnd"/>
      <w:r w:rsidRPr="00872B9F">
        <w:rPr>
          <w:rStyle w:val="fontstyle41"/>
          <w:rFonts w:ascii="Consolas" w:hAnsi="Consolas"/>
          <w:sz w:val="20"/>
          <w:szCs w:val="20"/>
          <w:lang w:val="ru-RU"/>
        </w:rPr>
        <w:t xml:space="preserve"> </w:t>
      </w:r>
      <w:proofErr w:type="spellStart"/>
      <w:r w:rsidRPr="007C502F">
        <w:rPr>
          <w:rStyle w:val="fontstyle41"/>
          <w:rFonts w:ascii="Consolas" w:hAnsi="Consolas"/>
          <w:sz w:val="20"/>
          <w:szCs w:val="20"/>
        </w:rPr>
        <w:t>i</w:t>
      </w:r>
      <w:proofErr w:type="spellEnd"/>
      <w:r w:rsidRPr="00872B9F">
        <w:rPr>
          <w:rStyle w:val="fontstyle41"/>
          <w:rFonts w:ascii="Consolas" w:hAnsi="Consolas"/>
          <w:sz w:val="20"/>
          <w:szCs w:val="20"/>
          <w:lang w:val="ru-RU"/>
        </w:rPr>
        <w:t xml:space="preserve">=0; </w:t>
      </w:r>
      <w:proofErr w:type="spellStart"/>
      <w:r w:rsidRPr="007C502F">
        <w:rPr>
          <w:rStyle w:val="fontstyle41"/>
          <w:rFonts w:ascii="Consolas" w:hAnsi="Consolas"/>
          <w:sz w:val="20"/>
          <w:szCs w:val="20"/>
        </w:rPr>
        <w:t>i</w:t>
      </w:r>
      <w:proofErr w:type="spellEnd"/>
      <w:r w:rsidRPr="00872B9F">
        <w:rPr>
          <w:rStyle w:val="fontstyle41"/>
          <w:rFonts w:ascii="Consolas" w:hAnsi="Consolas"/>
          <w:sz w:val="20"/>
          <w:szCs w:val="20"/>
          <w:lang w:val="ru-RU"/>
        </w:rPr>
        <w:t xml:space="preserve"> &lt; </w:t>
      </w:r>
      <w:r w:rsidRPr="007C502F">
        <w:rPr>
          <w:rStyle w:val="fontstyle41"/>
          <w:rFonts w:ascii="Consolas" w:hAnsi="Consolas"/>
          <w:sz w:val="20"/>
          <w:szCs w:val="20"/>
        </w:rPr>
        <w:t>readers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.</w:t>
      </w:r>
      <w:r w:rsidRPr="007C502F">
        <w:rPr>
          <w:rStyle w:val="fontstyle41"/>
          <w:rFonts w:ascii="Consolas" w:hAnsi="Consolas"/>
          <w:sz w:val="20"/>
          <w:szCs w:val="20"/>
        </w:rPr>
        <w:t>Length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 xml:space="preserve">; </w:t>
      </w:r>
      <w:proofErr w:type="spellStart"/>
      <w:r w:rsidRPr="007C502F">
        <w:rPr>
          <w:rStyle w:val="fontstyle41"/>
          <w:rFonts w:ascii="Consolas" w:hAnsi="Consolas"/>
          <w:sz w:val="20"/>
          <w:szCs w:val="20"/>
        </w:rPr>
        <w:t>i</w:t>
      </w:r>
      <w:proofErr w:type="spellEnd"/>
      <w:r w:rsidRPr="00872B9F">
        <w:rPr>
          <w:rStyle w:val="fontstyle41"/>
          <w:rFonts w:ascii="Consolas" w:hAnsi="Consolas"/>
          <w:sz w:val="20"/>
          <w:szCs w:val="20"/>
          <w:lang w:val="ru-RU"/>
        </w:rPr>
        <w:t>++)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br/>
      </w:r>
      <w:r w:rsidR="00872B9F">
        <w:rPr>
          <w:rStyle w:val="fontstyle41"/>
          <w:rFonts w:ascii="Consolas" w:hAnsi="Consolas"/>
          <w:sz w:val="20"/>
          <w:szCs w:val="20"/>
          <w:lang w:val="ru-RU"/>
        </w:rPr>
        <w:t xml:space="preserve">  </w:t>
      </w:r>
      <w:r w:rsidRPr="007C502F">
        <w:rPr>
          <w:rStyle w:val="fontstyle41"/>
          <w:rFonts w:ascii="Consolas" w:hAnsi="Consolas"/>
          <w:sz w:val="20"/>
          <w:szCs w:val="20"/>
        </w:rPr>
        <w:t>readers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[</w:t>
      </w:r>
      <w:proofErr w:type="spellStart"/>
      <w:r w:rsidRPr="007C502F">
        <w:rPr>
          <w:rStyle w:val="fontstyle41"/>
          <w:rFonts w:ascii="Consolas" w:hAnsi="Consolas"/>
          <w:sz w:val="20"/>
          <w:szCs w:val="20"/>
        </w:rPr>
        <w:t>i</w:t>
      </w:r>
      <w:proofErr w:type="spellEnd"/>
      <w:r w:rsidRPr="00872B9F">
        <w:rPr>
          <w:rStyle w:val="fontstyle41"/>
          <w:rFonts w:ascii="Consolas" w:hAnsi="Consolas"/>
          <w:sz w:val="20"/>
          <w:szCs w:val="20"/>
          <w:lang w:val="ru-RU"/>
        </w:rPr>
        <w:t>]</w:t>
      </w:r>
      <w:proofErr w:type="gramStart"/>
      <w:r w:rsidRPr="00872B9F">
        <w:rPr>
          <w:rStyle w:val="fontstyle41"/>
          <w:rFonts w:ascii="Consolas" w:hAnsi="Consolas"/>
          <w:sz w:val="20"/>
          <w:szCs w:val="20"/>
          <w:lang w:val="ru-RU"/>
        </w:rPr>
        <w:t>.</w:t>
      </w:r>
      <w:r w:rsidRPr="007C502F">
        <w:rPr>
          <w:rStyle w:val="fontstyle41"/>
          <w:rFonts w:ascii="Consolas" w:hAnsi="Consolas"/>
          <w:sz w:val="20"/>
          <w:szCs w:val="20"/>
        </w:rPr>
        <w:t>Join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();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br/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}</w:t>
      </w:r>
      <w:proofErr w:type="gramEnd"/>
    </w:p>
    <w:p xmlns:wp14="http://schemas.microsoft.com/office/word/2010/wordml" w:rsidR="00872B9F" w:rsidP="00872B9F" w:rsidRDefault="007C502F" w14:paraId="7C92711B" wp14:textId="77777777">
      <w:pPr>
        <w:ind w:firstLine="709"/>
        <w:jc w:val="both"/>
        <w:rPr>
          <w:rStyle w:val="fontstyle01"/>
          <w:rFonts w:ascii="Times New Roman" w:hAnsi="Times New Roman"/>
          <w:sz w:val="24"/>
          <w:szCs w:val="24"/>
          <w:lang w:val="ru-RU"/>
        </w:rPr>
      </w:pP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Отсутствие средств синхронизации при обращении к буферу приводит к появлению гонки данных – несколько читателей могут прочитать одно и то же сообщение, прежде чем успеют о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б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новить статус буфера; несколько писателей могут одновременно осуществить запись в </w:t>
      </w:r>
      <w:proofErr w:type="spellStart"/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бу</w:t>
      </w:r>
      <w:r w:rsidR="00872B9F">
        <w:rPr>
          <w:rStyle w:val="fontstyle01"/>
          <w:rFonts w:ascii="Times New Roman" w:hAnsi="Times New Roman"/>
          <w:sz w:val="24"/>
          <w:szCs w:val="24"/>
          <w:lang w:val="ru-RU"/>
        </w:rPr>
        <w:t>за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ер</w:t>
      </w:r>
      <w:proofErr w:type="spellEnd"/>
      <w:r w:rsidR="00872B9F">
        <w:rPr>
          <w:rStyle w:val="fontstyle01"/>
          <w:rFonts w:ascii="Times New Roman" w:hAnsi="Times New Roman"/>
          <w:sz w:val="24"/>
          <w:szCs w:val="24"/>
          <w:lang w:val="ru-RU"/>
        </w:rPr>
        <w:t>, стирая предыдущее сообщение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. В</w:t>
      </w:r>
      <w:r w:rsidR="00872B9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данной задаче следствием гонки данных является потеря одних сообщений</w:t>
      </w:r>
      <w:r w:rsidR="00872B9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и дублирование других. Для фиксации проблемы предлагается выводить</w:t>
      </w:r>
      <w:r w:rsidR="00872B9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на экран чи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с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ло повторяющихся и потерянных сообщений.</w:t>
      </w:r>
    </w:p>
    <w:p xmlns:wp14="http://schemas.microsoft.com/office/word/2010/wordml" w:rsidR="00872B9F" w:rsidRDefault="00872B9F" w14:paraId="0A37501D" wp14:textId="77777777">
      <w:pPr>
        <w:overflowPunct/>
        <w:autoSpaceDE/>
        <w:autoSpaceDN/>
        <w:adjustRightInd/>
        <w:textAlignment w:val="auto"/>
        <w:rPr>
          <w:rStyle w:val="fontstyle01"/>
          <w:rFonts w:ascii="Times New Roman" w:hAnsi="Times New Roman"/>
          <w:sz w:val="24"/>
          <w:szCs w:val="24"/>
          <w:lang w:val="ru-RU"/>
        </w:rPr>
      </w:pPr>
      <w:r>
        <w:rPr>
          <w:rStyle w:val="fontstyle01"/>
          <w:rFonts w:ascii="Times New Roman" w:hAnsi="Times New Roman"/>
          <w:sz w:val="24"/>
          <w:szCs w:val="24"/>
          <w:lang w:val="ru-RU"/>
        </w:rPr>
        <w:br w:type="page"/>
      </w:r>
    </w:p>
    <w:p xmlns:wp14="http://schemas.microsoft.com/office/word/2010/wordml" w:rsidR="00872B9F" w:rsidP="00872B9F" w:rsidRDefault="007C502F" w14:paraId="2D8409F6" wp14:textId="77777777">
      <w:pPr>
        <w:ind w:firstLine="709"/>
        <w:jc w:val="both"/>
        <w:rPr>
          <w:rStyle w:val="fontstyle01"/>
          <w:rFonts w:ascii="Times New Roman" w:hAnsi="Times New Roman"/>
          <w:sz w:val="24"/>
          <w:szCs w:val="24"/>
          <w:lang w:val="ru-RU"/>
        </w:rPr>
      </w:pP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lastRenderedPageBreak/>
        <w:t xml:space="preserve">Самый простой вариант решения проблемы заключается в использовании </w:t>
      </w:r>
      <w:r w:rsidRPr="00872B9F">
        <w:rPr>
          <w:rStyle w:val="fontstyle01"/>
          <w:rFonts w:ascii="Times New Roman" w:hAnsi="Times New Roman"/>
          <w:b/>
          <w:sz w:val="24"/>
          <w:szCs w:val="24"/>
          <w:lang w:val="ru-RU"/>
        </w:rPr>
        <w:t>критической секции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(</w:t>
      </w:r>
      <w:proofErr w:type="spellStart"/>
      <w:r w:rsidRPr="00872B9F">
        <w:rPr>
          <w:rStyle w:val="fontstyle01"/>
          <w:rFonts w:ascii="Times New Roman" w:hAnsi="Times New Roman"/>
          <w:i/>
          <w:iCs/>
          <w:sz w:val="24"/>
          <w:szCs w:val="24"/>
          <w:lang w:val="ru-RU"/>
        </w:rPr>
        <w:t>lock</w:t>
      </w:r>
      <w:proofErr w:type="spellEnd"/>
      <w:r w:rsidRPr="00872B9F">
        <w:rPr>
          <w:rStyle w:val="fontstyle01"/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или </w:t>
      </w:r>
      <w:proofErr w:type="spellStart"/>
      <w:r w:rsidRPr="00872B9F">
        <w:rPr>
          <w:rStyle w:val="fontstyle01"/>
          <w:rFonts w:ascii="Times New Roman" w:hAnsi="Times New Roman"/>
          <w:i/>
          <w:iCs/>
          <w:sz w:val="24"/>
          <w:szCs w:val="24"/>
          <w:lang w:val="ru-RU"/>
        </w:rPr>
        <w:t>Monitor</w:t>
      </w:r>
      <w:proofErr w:type="spellEnd"/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).</w:t>
      </w:r>
    </w:p>
    <w:p xmlns:wp14="http://schemas.microsoft.com/office/word/2010/wordml" w:rsidRPr="00872B9F" w:rsidR="00872B9F" w:rsidP="00872B9F" w:rsidRDefault="007C502F" w14:paraId="0B4711AE" wp14:textId="77777777">
      <w:pPr>
        <w:ind w:left="567"/>
        <w:jc w:val="both"/>
        <w:rPr>
          <w:rStyle w:val="fontstyle41"/>
          <w:rFonts w:ascii="Consolas" w:hAnsi="Consolas"/>
          <w:sz w:val="20"/>
          <w:szCs w:val="20"/>
        </w:rPr>
      </w:pPr>
      <w:r w:rsidRPr="00872B9F">
        <w:rPr>
          <w:rStyle w:val="fontstyle41"/>
          <w:rFonts w:ascii="Consolas" w:hAnsi="Consolas"/>
          <w:sz w:val="20"/>
          <w:szCs w:val="20"/>
        </w:rPr>
        <w:t xml:space="preserve">// 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Работа</w:t>
      </w:r>
      <w:r w:rsidRPr="00872B9F">
        <w:rPr>
          <w:rStyle w:val="fontstyle41"/>
          <w:rFonts w:ascii="Consolas" w:hAnsi="Consolas"/>
          <w:sz w:val="20"/>
          <w:szCs w:val="20"/>
        </w:rPr>
        <w:t xml:space="preserve"> 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читателя</w:t>
      </w:r>
      <w:r w:rsidRPr="00872B9F">
        <w:rPr>
          <w:rStyle w:val="fontstyle41"/>
          <w:rFonts w:ascii="Consolas" w:hAnsi="Consolas"/>
          <w:sz w:val="20"/>
          <w:szCs w:val="20"/>
        </w:rPr>
        <w:br/>
      </w:r>
      <w:r w:rsidRPr="007C502F">
        <w:rPr>
          <w:rStyle w:val="fontstyle41"/>
          <w:rFonts w:ascii="Consolas" w:hAnsi="Consolas"/>
          <w:sz w:val="20"/>
          <w:szCs w:val="20"/>
        </w:rPr>
        <w:t>while</w:t>
      </w:r>
      <w:r w:rsidRPr="00872B9F">
        <w:rPr>
          <w:rStyle w:val="fontstyle41"/>
          <w:rFonts w:ascii="Consolas" w:hAnsi="Consolas"/>
          <w:sz w:val="20"/>
          <w:szCs w:val="20"/>
        </w:rPr>
        <w:t xml:space="preserve"> (</w:t>
      </w:r>
      <w:proofErr w:type="gramStart"/>
      <w:r w:rsidRPr="00872B9F">
        <w:rPr>
          <w:rStyle w:val="fontstyle41"/>
          <w:rFonts w:ascii="Consolas" w:hAnsi="Consolas"/>
          <w:sz w:val="20"/>
          <w:szCs w:val="20"/>
        </w:rPr>
        <w:t>!</w:t>
      </w:r>
      <w:r w:rsidRPr="007C502F">
        <w:rPr>
          <w:rStyle w:val="fontstyle41"/>
          <w:rFonts w:ascii="Consolas" w:hAnsi="Consolas"/>
          <w:sz w:val="20"/>
          <w:szCs w:val="20"/>
        </w:rPr>
        <w:t>finish</w:t>
      </w:r>
      <w:proofErr w:type="gramEnd"/>
      <w:r w:rsidRPr="00872B9F">
        <w:rPr>
          <w:rStyle w:val="fontstyle41"/>
          <w:rFonts w:ascii="Consolas" w:hAnsi="Consolas"/>
          <w:sz w:val="20"/>
          <w:szCs w:val="20"/>
        </w:rPr>
        <w:t>)</w:t>
      </w:r>
      <w:r w:rsidRPr="00872B9F">
        <w:rPr>
          <w:rStyle w:val="fontstyle41"/>
          <w:rFonts w:ascii="Consolas" w:hAnsi="Consolas"/>
          <w:sz w:val="20"/>
          <w:szCs w:val="20"/>
        </w:rPr>
        <w:br/>
      </w:r>
      <w:r w:rsidRPr="00872B9F" w:rsidR="00872B9F">
        <w:rPr>
          <w:rStyle w:val="fontstyle41"/>
          <w:rFonts w:ascii="Consolas" w:hAnsi="Consolas"/>
          <w:sz w:val="20"/>
          <w:szCs w:val="20"/>
        </w:rPr>
        <w:t xml:space="preserve">  </w:t>
      </w:r>
      <w:r w:rsidRPr="007C502F">
        <w:rPr>
          <w:rStyle w:val="fontstyle41"/>
          <w:rFonts w:ascii="Consolas" w:hAnsi="Consolas"/>
          <w:sz w:val="20"/>
          <w:szCs w:val="20"/>
        </w:rPr>
        <w:t>lock</w:t>
      </w:r>
      <w:r w:rsidRPr="00872B9F">
        <w:rPr>
          <w:rStyle w:val="fontstyle41"/>
          <w:rFonts w:ascii="Consolas" w:hAnsi="Consolas"/>
          <w:sz w:val="20"/>
          <w:szCs w:val="20"/>
        </w:rPr>
        <w:t xml:space="preserve"> ("</w:t>
      </w:r>
      <w:r w:rsidRPr="007C502F">
        <w:rPr>
          <w:rStyle w:val="fontstyle41"/>
          <w:rFonts w:ascii="Consolas" w:hAnsi="Consolas"/>
          <w:sz w:val="20"/>
          <w:szCs w:val="20"/>
        </w:rPr>
        <w:t>read</w:t>
      </w:r>
      <w:r w:rsidRPr="00872B9F">
        <w:rPr>
          <w:rStyle w:val="fontstyle41"/>
          <w:rFonts w:ascii="Consolas" w:hAnsi="Consolas"/>
          <w:sz w:val="20"/>
          <w:szCs w:val="20"/>
        </w:rPr>
        <w:t>")</w:t>
      </w:r>
      <w:r w:rsidRPr="00872B9F">
        <w:rPr>
          <w:rStyle w:val="fontstyle41"/>
          <w:rFonts w:ascii="Consolas" w:hAnsi="Consolas"/>
          <w:sz w:val="20"/>
          <w:szCs w:val="20"/>
        </w:rPr>
        <w:br/>
      </w:r>
      <w:r w:rsidRPr="00872B9F" w:rsidR="00872B9F">
        <w:rPr>
          <w:rStyle w:val="fontstyle41"/>
          <w:rFonts w:ascii="Consolas" w:hAnsi="Consolas"/>
          <w:sz w:val="20"/>
          <w:szCs w:val="20"/>
        </w:rPr>
        <w:t xml:space="preserve">  </w:t>
      </w:r>
      <w:r w:rsidRPr="00872B9F">
        <w:rPr>
          <w:rStyle w:val="fontstyle41"/>
          <w:rFonts w:ascii="Consolas" w:hAnsi="Consolas"/>
          <w:sz w:val="20"/>
          <w:szCs w:val="20"/>
        </w:rPr>
        <w:t>{</w:t>
      </w:r>
      <w:r w:rsidRPr="00872B9F">
        <w:rPr>
          <w:rStyle w:val="fontstyle41"/>
          <w:rFonts w:ascii="Consolas" w:hAnsi="Consolas"/>
          <w:sz w:val="20"/>
          <w:szCs w:val="20"/>
        </w:rPr>
        <w:br/>
      </w:r>
      <w:r w:rsidRPr="00872B9F" w:rsidR="00872B9F">
        <w:rPr>
          <w:rStyle w:val="fontstyle41"/>
          <w:rFonts w:ascii="Consolas" w:hAnsi="Consolas"/>
          <w:sz w:val="20"/>
          <w:szCs w:val="20"/>
        </w:rPr>
        <w:t xml:space="preserve">    </w:t>
      </w:r>
      <w:r w:rsidRPr="007C502F">
        <w:rPr>
          <w:rStyle w:val="fontstyle41"/>
          <w:rFonts w:ascii="Consolas" w:hAnsi="Consolas"/>
          <w:sz w:val="20"/>
          <w:szCs w:val="20"/>
        </w:rPr>
        <w:t>if</w:t>
      </w:r>
      <w:r w:rsidRPr="00872B9F">
        <w:rPr>
          <w:rStyle w:val="fontstyle41"/>
          <w:rFonts w:ascii="Consolas" w:hAnsi="Consolas"/>
          <w:sz w:val="20"/>
          <w:szCs w:val="20"/>
        </w:rPr>
        <w:t xml:space="preserve"> (!</w:t>
      </w:r>
      <w:proofErr w:type="spellStart"/>
      <w:r w:rsidRPr="007C502F">
        <w:rPr>
          <w:rStyle w:val="fontstyle41"/>
          <w:rFonts w:ascii="Consolas" w:hAnsi="Consolas"/>
          <w:sz w:val="20"/>
          <w:szCs w:val="20"/>
        </w:rPr>
        <w:t>bEmpty</w:t>
      </w:r>
      <w:proofErr w:type="spellEnd"/>
      <w:r w:rsidRPr="00872B9F">
        <w:rPr>
          <w:rStyle w:val="fontstyle41"/>
          <w:rFonts w:ascii="Consolas" w:hAnsi="Consolas"/>
          <w:sz w:val="20"/>
          <w:szCs w:val="20"/>
        </w:rPr>
        <w:t>)</w:t>
      </w:r>
      <w:r w:rsidRPr="00872B9F">
        <w:rPr>
          <w:rStyle w:val="fontstyle41"/>
          <w:rFonts w:ascii="Consolas" w:hAnsi="Consolas"/>
          <w:sz w:val="20"/>
          <w:szCs w:val="20"/>
        </w:rPr>
        <w:br/>
      </w:r>
      <w:r w:rsidRPr="00872B9F" w:rsidR="00872B9F">
        <w:rPr>
          <w:rStyle w:val="fontstyle41"/>
          <w:rFonts w:ascii="Consolas" w:hAnsi="Consolas"/>
          <w:sz w:val="20"/>
          <w:szCs w:val="20"/>
        </w:rPr>
        <w:t xml:space="preserve">    </w:t>
      </w:r>
      <w:r w:rsidRPr="00872B9F">
        <w:rPr>
          <w:rStyle w:val="fontstyle41"/>
          <w:rFonts w:ascii="Consolas" w:hAnsi="Consolas"/>
          <w:sz w:val="20"/>
          <w:szCs w:val="20"/>
        </w:rPr>
        <w:t>{</w:t>
      </w:r>
      <w:r w:rsidRPr="00872B9F">
        <w:rPr>
          <w:rStyle w:val="fontstyle41"/>
          <w:rFonts w:ascii="Consolas" w:hAnsi="Consolas"/>
          <w:sz w:val="20"/>
          <w:szCs w:val="20"/>
        </w:rPr>
        <w:br/>
      </w:r>
      <w:r w:rsidRPr="00872B9F" w:rsidR="00872B9F">
        <w:rPr>
          <w:rStyle w:val="fontstyle41"/>
          <w:rFonts w:ascii="Consolas" w:hAnsi="Consolas"/>
          <w:sz w:val="20"/>
          <w:szCs w:val="20"/>
        </w:rPr>
        <w:t xml:space="preserve">      </w:t>
      </w:r>
      <w:proofErr w:type="spellStart"/>
      <w:r w:rsidRPr="007C502F">
        <w:rPr>
          <w:rStyle w:val="fontstyle41"/>
          <w:rFonts w:ascii="Consolas" w:hAnsi="Consolas"/>
          <w:sz w:val="20"/>
          <w:szCs w:val="20"/>
        </w:rPr>
        <w:t>MyMessage</w:t>
      </w:r>
      <w:proofErr w:type="spellEnd"/>
      <w:r w:rsidRPr="00872B9F">
        <w:rPr>
          <w:rStyle w:val="fontstyle41"/>
          <w:rFonts w:ascii="Consolas" w:hAnsi="Consolas"/>
          <w:sz w:val="20"/>
          <w:szCs w:val="20"/>
        </w:rPr>
        <w:t>[</w:t>
      </w:r>
      <w:proofErr w:type="spellStart"/>
      <w:r w:rsidRPr="007C502F">
        <w:rPr>
          <w:rStyle w:val="fontstyle41"/>
          <w:rFonts w:ascii="Consolas" w:hAnsi="Consolas"/>
          <w:sz w:val="20"/>
          <w:szCs w:val="20"/>
        </w:rPr>
        <w:t>i</w:t>
      </w:r>
      <w:proofErr w:type="spellEnd"/>
      <w:r w:rsidRPr="00872B9F">
        <w:rPr>
          <w:rStyle w:val="fontstyle41"/>
          <w:rFonts w:ascii="Consolas" w:hAnsi="Consolas"/>
          <w:sz w:val="20"/>
          <w:szCs w:val="20"/>
        </w:rPr>
        <w:t xml:space="preserve">++] = </w:t>
      </w:r>
      <w:r w:rsidRPr="007C502F">
        <w:rPr>
          <w:rStyle w:val="fontstyle41"/>
          <w:rFonts w:ascii="Consolas" w:hAnsi="Consolas"/>
          <w:sz w:val="20"/>
          <w:szCs w:val="20"/>
        </w:rPr>
        <w:t>buffer</w:t>
      </w:r>
      <w:r w:rsidRPr="00872B9F">
        <w:rPr>
          <w:rStyle w:val="fontstyle41"/>
          <w:rFonts w:ascii="Consolas" w:hAnsi="Consolas"/>
          <w:sz w:val="20"/>
          <w:szCs w:val="20"/>
        </w:rPr>
        <w:t>;</w:t>
      </w:r>
      <w:r w:rsidRPr="00872B9F">
        <w:rPr>
          <w:rStyle w:val="fontstyle41"/>
          <w:rFonts w:ascii="Consolas" w:hAnsi="Consolas"/>
          <w:sz w:val="20"/>
          <w:szCs w:val="20"/>
        </w:rPr>
        <w:br/>
      </w:r>
      <w:r w:rsidRPr="00872B9F" w:rsidR="00872B9F">
        <w:rPr>
          <w:rStyle w:val="fontstyle41"/>
          <w:rFonts w:ascii="Consolas" w:hAnsi="Consolas"/>
          <w:sz w:val="20"/>
          <w:szCs w:val="20"/>
        </w:rPr>
        <w:t xml:space="preserve">      </w:t>
      </w:r>
      <w:proofErr w:type="spellStart"/>
      <w:r w:rsidRPr="007C502F">
        <w:rPr>
          <w:rStyle w:val="fontstyle41"/>
          <w:rFonts w:ascii="Consolas" w:hAnsi="Consolas"/>
          <w:sz w:val="20"/>
          <w:szCs w:val="20"/>
        </w:rPr>
        <w:t>bEmpty</w:t>
      </w:r>
      <w:proofErr w:type="spellEnd"/>
      <w:r w:rsidRPr="00872B9F">
        <w:rPr>
          <w:rStyle w:val="fontstyle41"/>
          <w:rFonts w:ascii="Consolas" w:hAnsi="Consolas"/>
          <w:sz w:val="20"/>
          <w:szCs w:val="20"/>
        </w:rPr>
        <w:t xml:space="preserve"> = </w:t>
      </w:r>
      <w:r w:rsidRPr="007C502F">
        <w:rPr>
          <w:rStyle w:val="fontstyle41"/>
          <w:rFonts w:ascii="Consolas" w:hAnsi="Consolas"/>
          <w:sz w:val="20"/>
          <w:szCs w:val="20"/>
        </w:rPr>
        <w:t>true</w:t>
      </w:r>
      <w:r w:rsidRPr="00872B9F">
        <w:rPr>
          <w:rStyle w:val="fontstyle41"/>
          <w:rFonts w:ascii="Consolas" w:hAnsi="Consolas"/>
          <w:sz w:val="20"/>
          <w:szCs w:val="20"/>
        </w:rPr>
        <w:t>;</w:t>
      </w:r>
      <w:r w:rsidRPr="00872B9F">
        <w:rPr>
          <w:rStyle w:val="fontstyle41"/>
          <w:rFonts w:ascii="Consolas" w:hAnsi="Consolas"/>
          <w:sz w:val="20"/>
          <w:szCs w:val="20"/>
        </w:rPr>
        <w:br/>
      </w:r>
      <w:r w:rsidRPr="00872B9F" w:rsidR="00872B9F">
        <w:rPr>
          <w:rStyle w:val="fontstyle41"/>
          <w:rFonts w:ascii="Consolas" w:hAnsi="Consolas"/>
          <w:sz w:val="20"/>
          <w:szCs w:val="20"/>
        </w:rPr>
        <w:t xml:space="preserve">    </w:t>
      </w:r>
      <w:r w:rsidRPr="00872B9F">
        <w:rPr>
          <w:rStyle w:val="fontstyle41"/>
          <w:rFonts w:ascii="Consolas" w:hAnsi="Consolas"/>
          <w:sz w:val="20"/>
          <w:szCs w:val="20"/>
        </w:rPr>
        <w:t>}</w:t>
      </w:r>
      <w:r w:rsidRPr="00872B9F">
        <w:rPr>
          <w:rStyle w:val="fontstyle41"/>
          <w:rFonts w:ascii="Consolas" w:hAnsi="Consolas"/>
          <w:sz w:val="20"/>
          <w:szCs w:val="20"/>
        </w:rPr>
        <w:br/>
      </w:r>
      <w:r w:rsidRPr="00872B9F" w:rsidR="00872B9F">
        <w:rPr>
          <w:rStyle w:val="fontstyle41"/>
          <w:rFonts w:ascii="Consolas" w:hAnsi="Consolas"/>
          <w:sz w:val="20"/>
          <w:szCs w:val="20"/>
        </w:rPr>
        <w:t xml:space="preserve">  </w:t>
      </w:r>
      <w:r w:rsidRPr="00872B9F">
        <w:rPr>
          <w:rStyle w:val="fontstyle41"/>
          <w:rFonts w:ascii="Consolas" w:hAnsi="Consolas"/>
          <w:sz w:val="20"/>
          <w:szCs w:val="20"/>
        </w:rPr>
        <w:t>}</w:t>
      </w:r>
    </w:p>
    <w:p xmlns:wp14="http://schemas.microsoft.com/office/word/2010/wordml" w:rsidR="00872B9F" w:rsidP="00872B9F" w:rsidRDefault="007C502F" w14:paraId="32BDDA95" wp14:textId="77777777">
      <w:pPr>
        <w:ind w:firstLine="709"/>
        <w:jc w:val="both"/>
        <w:rPr>
          <w:rStyle w:val="fontstyle01"/>
          <w:rFonts w:ascii="Times New Roman" w:hAnsi="Times New Roman"/>
          <w:sz w:val="24"/>
          <w:szCs w:val="24"/>
          <w:lang w:val="ru-RU"/>
        </w:rPr>
      </w:pP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Для писателей существует своя критическая секция:</w:t>
      </w:r>
    </w:p>
    <w:p xmlns:wp14="http://schemas.microsoft.com/office/word/2010/wordml" w:rsidRPr="00872B9F" w:rsidR="00872B9F" w:rsidP="007C502F" w:rsidRDefault="007C502F" w14:paraId="563CCDA9" wp14:textId="77777777">
      <w:pPr>
        <w:ind w:left="567"/>
        <w:jc w:val="both"/>
        <w:rPr>
          <w:rStyle w:val="fontstyle41"/>
          <w:rFonts w:ascii="Consolas" w:hAnsi="Consolas"/>
          <w:sz w:val="20"/>
          <w:szCs w:val="20"/>
        </w:rPr>
      </w:pPr>
      <w:r w:rsidRPr="00872B9F">
        <w:rPr>
          <w:rStyle w:val="fontstyle41"/>
          <w:rFonts w:ascii="Consolas" w:hAnsi="Consolas"/>
          <w:sz w:val="20"/>
          <w:szCs w:val="20"/>
        </w:rPr>
        <w:t xml:space="preserve">// 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Работа</w:t>
      </w:r>
      <w:r w:rsidRPr="00872B9F">
        <w:rPr>
          <w:rStyle w:val="fontstyle41"/>
          <w:rFonts w:ascii="Consolas" w:hAnsi="Consolas"/>
          <w:sz w:val="20"/>
          <w:szCs w:val="20"/>
        </w:rPr>
        <w:t xml:space="preserve"> 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писателя</w:t>
      </w:r>
      <w:r w:rsidRPr="00872B9F">
        <w:rPr>
          <w:rStyle w:val="fontstyle41"/>
          <w:rFonts w:ascii="Consolas" w:hAnsi="Consolas"/>
          <w:sz w:val="20"/>
          <w:szCs w:val="20"/>
        </w:rPr>
        <w:br/>
      </w:r>
      <w:proofErr w:type="gramStart"/>
      <w:r w:rsidRPr="007C502F">
        <w:rPr>
          <w:rStyle w:val="fontstyle41"/>
          <w:rFonts w:ascii="Consolas" w:hAnsi="Consolas"/>
          <w:sz w:val="20"/>
          <w:szCs w:val="20"/>
        </w:rPr>
        <w:t>while</w:t>
      </w:r>
      <w:r w:rsidRPr="00872B9F">
        <w:rPr>
          <w:rStyle w:val="fontstyle41"/>
          <w:rFonts w:ascii="Consolas" w:hAnsi="Consolas"/>
          <w:sz w:val="20"/>
          <w:szCs w:val="20"/>
        </w:rPr>
        <w:t>(</w:t>
      </w:r>
      <w:proofErr w:type="spellStart"/>
      <w:proofErr w:type="gramEnd"/>
      <w:r w:rsidRPr="007C502F">
        <w:rPr>
          <w:rStyle w:val="fontstyle41"/>
          <w:rFonts w:ascii="Consolas" w:hAnsi="Consolas"/>
          <w:sz w:val="20"/>
          <w:szCs w:val="20"/>
        </w:rPr>
        <w:t>i</w:t>
      </w:r>
      <w:proofErr w:type="spellEnd"/>
      <w:r w:rsidRPr="00872B9F">
        <w:rPr>
          <w:rStyle w:val="fontstyle41"/>
          <w:rFonts w:ascii="Consolas" w:hAnsi="Consolas"/>
          <w:sz w:val="20"/>
          <w:szCs w:val="20"/>
        </w:rPr>
        <w:t xml:space="preserve"> &lt; </w:t>
      </w:r>
      <w:r w:rsidRPr="007C502F">
        <w:rPr>
          <w:rStyle w:val="fontstyle41"/>
          <w:rFonts w:ascii="Consolas" w:hAnsi="Consolas"/>
          <w:sz w:val="20"/>
          <w:szCs w:val="20"/>
        </w:rPr>
        <w:t>n</w:t>
      </w:r>
      <w:r w:rsidRPr="00872B9F">
        <w:rPr>
          <w:rStyle w:val="fontstyle41"/>
          <w:rFonts w:ascii="Consolas" w:hAnsi="Consolas"/>
          <w:sz w:val="20"/>
          <w:szCs w:val="20"/>
        </w:rPr>
        <w:t>)</w:t>
      </w:r>
      <w:r w:rsidRPr="00872B9F">
        <w:rPr>
          <w:rStyle w:val="fontstyle41"/>
          <w:rFonts w:ascii="Consolas" w:hAnsi="Consolas"/>
          <w:sz w:val="20"/>
          <w:szCs w:val="20"/>
        </w:rPr>
        <w:br/>
      </w:r>
      <w:r w:rsidRPr="00872B9F" w:rsidR="00872B9F">
        <w:rPr>
          <w:rStyle w:val="fontstyle41"/>
          <w:rFonts w:ascii="Consolas" w:hAnsi="Consolas"/>
          <w:sz w:val="20"/>
          <w:szCs w:val="20"/>
        </w:rPr>
        <w:t xml:space="preserve">  </w:t>
      </w:r>
      <w:r w:rsidRPr="007C502F">
        <w:rPr>
          <w:rStyle w:val="fontstyle41"/>
          <w:rFonts w:ascii="Consolas" w:hAnsi="Consolas"/>
          <w:sz w:val="20"/>
          <w:szCs w:val="20"/>
        </w:rPr>
        <w:t>lock</w:t>
      </w:r>
      <w:r w:rsidRPr="00872B9F">
        <w:rPr>
          <w:rStyle w:val="fontstyle41"/>
          <w:rFonts w:ascii="Consolas" w:hAnsi="Consolas"/>
          <w:sz w:val="20"/>
          <w:szCs w:val="20"/>
        </w:rPr>
        <w:t>("</w:t>
      </w:r>
      <w:r w:rsidRPr="007C502F">
        <w:rPr>
          <w:rStyle w:val="fontstyle41"/>
          <w:rFonts w:ascii="Consolas" w:hAnsi="Consolas"/>
          <w:sz w:val="20"/>
          <w:szCs w:val="20"/>
        </w:rPr>
        <w:t>write</w:t>
      </w:r>
      <w:r w:rsidRPr="00872B9F">
        <w:rPr>
          <w:rStyle w:val="fontstyle41"/>
          <w:rFonts w:ascii="Consolas" w:hAnsi="Consolas"/>
          <w:sz w:val="20"/>
          <w:szCs w:val="20"/>
        </w:rPr>
        <w:t>")</w:t>
      </w:r>
      <w:r w:rsidRPr="00872B9F">
        <w:rPr>
          <w:rStyle w:val="fontstyle41"/>
          <w:rFonts w:ascii="Consolas" w:hAnsi="Consolas"/>
          <w:sz w:val="20"/>
          <w:szCs w:val="20"/>
        </w:rPr>
        <w:br/>
      </w:r>
      <w:r w:rsidRPr="00872B9F" w:rsidR="00872B9F">
        <w:rPr>
          <w:rStyle w:val="fontstyle41"/>
          <w:rFonts w:ascii="Consolas" w:hAnsi="Consolas"/>
          <w:sz w:val="20"/>
          <w:szCs w:val="20"/>
        </w:rPr>
        <w:t xml:space="preserve">  </w:t>
      </w:r>
      <w:r w:rsidRPr="00872B9F">
        <w:rPr>
          <w:rStyle w:val="fontstyle41"/>
          <w:rFonts w:ascii="Consolas" w:hAnsi="Consolas"/>
          <w:sz w:val="20"/>
          <w:szCs w:val="20"/>
        </w:rPr>
        <w:t>{</w:t>
      </w:r>
      <w:r w:rsidRPr="00872B9F">
        <w:rPr>
          <w:rStyle w:val="fontstyle41"/>
          <w:rFonts w:ascii="Consolas" w:hAnsi="Consolas"/>
          <w:sz w:val="20"/>
          <w:szCs w:val="20"/>
        </w:rPr>
        <w:br/>
      </w:r>
      <w:r w:rsidRPr="00872B9F" w:rsidR="00872B9F">
        <w:rPr>
          <w:rStyle w:val="fontstyle41"/>
          <w:rFonts w:ascii="Consolas" w:hAnsi="Consolas"/>
          <w:sz w:val="20"/>
          <w:szCs w:val="20"/>
        </w:rPr>
        <w:t xml:space="preserve">    </w:t>
      </w:r>
      <w:r w:rsidRPr="007C502F">
        <w:rPr>
          <w:rStyle w:val="fontstyle41"/>
          <w:rFonts w:ascii="Consolas" w:hAnsi="Consolas"/>
          <w:sz w:val="20"/>
          <w:szCs w:val="20"/>
        </w:rPr>
        <w:t>if</w:t>
      </w:r>
      <w:r w:rsidRPr="00872B9F">
        <w:rPr>
          <w:rStyle w:val="fontstyle41"/>
          <w:rFonts w:ascii="Consolas" w:hAnsi="Consolas"/>
          <w:sz w:val="20"/>
          <w:szCs w:val="20"/>
        </w:rPr>
        <w:t xml:space="preserve"> (</w:t>
      </w:r>
      <w:proofErr w:type="spellStart"/>
      <w:r w:rsidRPr="007C502F">
        <w:rPr>
          <w:rStyle w:val="fontstyle41"/>
          <w:rFonts w:ascii="Consolas" w:hAnsi="Consolas"/>
          <w:sz w:val="20"/>
          <w:szCs w:val="20"/>
        </w:rPr>
        <w:t>bEmpty</w:t>
      </w:r>
      <w:proofErr w:type="spellEnd"/>
      <w:r w:rsidRPr="00872B9F">
        <w:rPr>
          <w:rStyle w:val="fontstyle41"/>
          <w:rFonts w:ascii="Consolas" w:hAnsi="Consolas"/>
          <w:sz w:val="20"/>
          <w:szCs w:val="20"/>
        </w:rPr>
        <w:t>)</w:t>
      </w:r>
      <w:r w:rsidRPr="00872B9F">
        <w:rPr>
          <w:rStyle w:val="fontstyle41"/>
          <w:rFonts w:ascii="Consolas" w:hAnsi="Consolas"/>
          <w:sz w:val="20"/>
          <w:szCs w:val="20"/>
        </w:rPr>
        <w:br/>
      </w:r>
      <w:r w:rsidRPr="00872B9F" w:rsidR="00872B9F">
        <w:rPr>
          <w:rStyle w:val="fontstyle41"/>
          <w:rFonts w:ascii="Consolas" w:hAnsi="Consolas"/>
          <w:sz w:val="20"/>
          <w:szCs w:val="20"/>
        </w:rPr>
        <w:t xml:space="preserve">    </w:t>
      </w:r>
      <w:r w:rsidRPr="00872B9F">
        <w:rPr>
          <w:rStyle w:val="fontstyle41"/>
          <w:rFonts w:ascii="Consolas" w:hAnsi="Consolas"/>
          <w:sz w:val="20"/>
          <w:szCs w:val="20"/>
        </w:rPr>
        <w:t>{</w:t>
      </w:r>
      <w:r w:rsidRPr="00872B9F">
        <w:rPr>
          <w:rStyle w:val="fontstyle41"/>
          <w:rFonts w:ascii="Consolas" w:hAnsi="Consolas"/>
          <w:sz w:val="20"/>
          <w:szCs w:val="20"/>
        </w:rPr>
        <w:br/>
      </w:r>
      <w:r w:rsidRPr="00872B9F" w:rsidR="00872B9F">
        <w:rPr>
          <w:rStyle w:val="fontstyle41"/>
          <w:rFonts w:ascii="Consolas" w:hAnsi="Consolas"/>
          <w:sz w:val="20"/>
          <w:szCs w:val="20"/>
        </w:rPr>
        <w:t xml:space="preserve">      </w:t>
      </w:r>
      <w:r w:rsidRPr="007C502F">
        <w:rPr>
          <w:rStyle w:val="fontstyle41"/>
          <w:rFonts w:ascii="Consolas" w:hAnsi="Consolas"/>
          <w:sz w:val="20"/>
          <w:szCs w:val="20"/>
        </w:rPr>
        <w:t>buffer</w:t>
      </w:r>
      <w:r w:rsidRPr="00872B9F">
        <w:rPr>
          <w:rStyle w:val="fontstyle41"/>
          <w:rFonts w:ascii="Consolas" w:hAnsi="Consolas"/>
          <w:sz w:val="20"/>
          <w:szCs w:val="20"/>
        </w:rPr>
        <w:t xml:space="preserve"> = </w:t>
      </w:r>
      <w:proofErr w:type="spellStart"/>
      <w:r w:rsidRPr="007C502F">
        <w:rPr>
          <w:rStyle w:val="fontstyle41"/>
          <w:rFonts w:ascii="Consolas" w:hAnsi="Consolas"/>
          <w:sz w:val="20"/>
          <w:szCs w:val="20"/>
        </w:rPr>
        <w:t>MyMessage</w:t>
      </w:r>
      <w:proofErr w:type="spellEnd"/>
      <w:r w:rsidRPr="00872B9F">
        <w:rPr>
          <w:rStyle w:val="fontstyle41"/>
          <w:rFonts w:ascii="Consolas" w:hAnsi="Consolas"/>
          <w:sz w:val="20"/>
          <w:szCs w:val="20"/>
        </w:rPr>
        <w:t>[</w:t>
      </w:r>
      <w:proofErr w:type="spellStart"/>
      <w:r w:rsidRPr="007C502F">
        <w:rPr>
          <w:rStyle w:val="fontstyle41"/>
          <w:rFonts w:ascii="Consolas" w:hAnsi="Consolas"/>
          <w:sz w:val="20"/>
          <w:szCs w:val="20"/>
        </w:rPr>
        <w:t>i</w:t>
      </w:r>
      <w:proofErr w:type="spellEnd"/>
      <w:r w:rsidRPr="00872B9F">
        <w:rPr>
          <w:rStyle w:val="fontstyle41"/>
          <w:rFonts w:ascii="Consolas" w:hAnsi="Consolas"/>
          <w:sz w:val="20"/>
          <w:szCs w:val="20"/>
        </w:rPr>
        <w:t>++];</w:t>
      </w:r>
      <w:r w:rsidRPr="00872B9F">
        <w:rPr>
          <w:rStyle w:val="fontstyle41"/>
          <w:rFonts w:ascii="Consolas" w:hAnsi="Consolas"/>
          <w:sz w:val="20"/>
          <w:szCs w:val="20"/>
        </w:rPr>
        <w:br/>
      </w:r>
      <w:r w:rsidRPr="00872B9F" w:rsidR="00872B9F">
        <w:rPr>
          <w:rStyle w:val="fontstyle41"/>
          <w:rFonts w:ascii="Consolas" w:hAnsi="Consolas"/>
          <w:sz w:val="20"/>
          <w:szCs w:val="20"/>
        </w:rPr>
        <w:t xml:space="preserve">      </w:t>
      </w:r>
      <w:proofErr w:type="spellStart"/>
      <w:r w:rsidRPr="007C502F">
        <w:rPr>
          <w:rStyle w:val="fontstyle41"/>
          <w:rFonts w:ascii="Consolas" w:hAnsi="Consolas"/>
          <w:sz w:val="20"/>
          <w:szCs w:val="20"/>
        </w:rPr>
        <w:t>bEmpty</w:t>
      </w:r>
      <w:proofErr w:type="spellEnd"/>
      <w:r w:rsidRPr="00872B9F">
        <w:rPr>
          <w:rStyle w:val="fontstyle41"/>
          <w:rFonts w:ascii="Consolas" w:hAnsi="Consolas"/>
          <w:sz w:val="20"/>
          <w:szCs w:val="20"/>
        </w:rPr>
        <w:t xml:space="preserve"> = </w:t>
      </w:r>
      <w:r w:rsidRPr="007C502F">
        <w:rPr>
          <w:rStyle w:val="fontstyle41"/>
          <w:rFonts w:ascii="Consolas" w:hAnsi="Consolas"/>
          <w:sz w:val="20"/>
          <w:szCs w:val="20"/>
        </w:rPr>
        <w:t>false</w:t>
      </w:r>
      <w:r w:rsidRPr="00872B9F">
        <w:rPr>
          <w:rStyle w:val="fontstyle41"/>
          <w:rFonts w:ascii="Consolas" w:hAnsi="Consolas"/>
          <w:sz w:val="20"/>
          <w:szCs w:val="20"/>
        </w:rPr>
        <w:t>;</w:t>
      </w:r>
      <w:r w:rsidRPr="00872B9F">
        <w:rPr>
          <w:rStyle w:val="fontstyle41"/>
          <w:rFonts w:ascii="Consolas" w:hAnsi="Consolas"/>
          <w:sz w:val="20"/>
          <w:szCs w:val="20"/>
        </w:rPr>
        <w:br/>
      </w:r>
      <w:r w:rsidRPr="00872B9F" w:rsidR="00872B9F">
        <w:rPr>
          <w:rStyle w:val="fontstyle41"/>
          <w:rFonts w:ascii="Consolas" w:hAnsi="Consolas"/>
          <w:sz w:val="20"/>
          <w:szCs w:val="20"/>
        </w:rPr>
        <w:t xml:space="preserve">    </w:t>
      </w:r>
      <w:r w:rsidRPr="00872B9F">
        <w:rPr>
          <w:rStyle w:val="fontstyle41"/>
          <w:rFonts w:ascii="Consolas" w:hAnsi="Consolas"/>
          <w:sz w:val="20"/>
          <w:szCs w:val="20"/>
        </w:rPr>
        <w:t>}</w:t>
      </w:r>
      <w:r w:rsidRPr="00872B9F">
        <w:rPr>
          <w:rStyle w:val="fontstyle41"/>
          <w:rFonts w:ascii="Consolas" w:hAnsi="Consolas"/>
          <w:sz w:val="20"/>
          <w:szCs w:val="20"/>
        </w:rPr>
        <w:br/>
      </w:r>
      <w:r w:rsidRPr="00872B9F" w:rsidR="00872B9F">
        <w:rPr>
          <w:rStyle w:val="fontstyle41"/>
          <w:rFonts w:ascii="Consolas" w:hAnsi="Consolas"/>
          <w:sz w:val="20"/>
          <w:szCs w:val="20"/>
        </w:rPr>
        <w:t xml:space="preserve">  </w:t>
      </w:r>
      <w:r w:rsidRPr="00872B9F">
        <w:rPr>
          <w:rStyle w:val="fontstyle41"/>
          <w:rFonts w:ascii="Consolas" w:hAnsi="Consolas"/>
          <w:sz w:val="20"/>
          <w:szCs w:val="20"/>
        </w:rPr>
        <w:t>}</w:t>
      </w:r>
    </w:p>
    <w:p xmlns:wp14="http://schemas.microsoft.com/office/word/2010/wordml" w:rsidR="00872B9F" w:rsidP="00872B9F" w:rsidRDefault="007C502F" w14:paraId="35AFD532" wp14:textId="77777777">
      <w:pPr>
        <w:ind w:firstLine="709"/>
        <w:jc w:val="both"/>
        <w:rPr>
          <w:rStyle w:val="fontstyle01"/>
          <w:rFonts w:ascii="Times New Roman" w:hAnsi="Times New Roman"/>
          <w:sz w:val="24"/>
          <w:szCs w:val="24"/>
          <w:lang w:val="ru-RU"/>
        </w:rPr>
      </w:pP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Данная реализация не является оптимальной. Каждый из читателей</w:t>
      </w:r>
      <w:r w:rsidR="00872B9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поочередно входит в критическую секцию и проверяет состояние буфера, в</w:t>
      </w:r>
      <w:r w:rsidR="00872B9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это время другие читатели блокир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у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ются, ожидая освобождения секции.</w:t>
      </w:r>
      <w:r w:rsidR="00872B9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Если буфер свободен, то синхронизация читателей избыточна. Б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о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лее</w:t>
      </w:r>
      <w:r w:rsidR="00872B9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эффективным является вариант двойной проверки:</w:t>
      </w:r>
    </w:p>
    <w:p xmlns:wp14="http://schemas.microsoft.com/office/word/2010/wordml" w:rsidRPr="00872B9F" w:rsidR="00872B9F" w:rsidP="007C502F" w:rsidRDefault="007C502F" w14:paraId="65E9DEA5" wp14:textId="77777777">
      <w:pPr>
        <w:ind w:left="567"/>
        <w:jc w:val="both"/>
        <w:rPr>
          <w:rStyle w:val="fontstyle41"/>
          <w:rFonts w:ascii="Consolas" w:hAnsi="Consolas"/>
          <w:sz w:val="20"/>
          <w:szCs w:val="20"/>
        </w:rPr>
      </w:pPr>
      <w:r w:rsidRPr="00872B9F">
        <w:rPr>
          <w:rStyle w:val="fontstyle41"/>
          <w:rFonts w:ascii="Consolas" w:hAnsi="Consolas"/>
          <w:sz w:val="20"/>
          <w:szCs w:val="20"/>
        </w:rPr>
        <w:t xml:space="preserve">// 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Работа</w:t>
      </w:r>
      <w:r w:rsidRPr="00872B9F">
        <w:rPr>
          <w:rStyle w:val="fontstyle41"/>
          <w:rFonts w:ascii="Consolas" w:hAnsi="Consolas"/>
          <w:sz w:val="20"/>
          <w:szCs w:val="20"/>
        </w:rPr>
        <w:t xml:space="preserve"> 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читателя</w:t>
      </w:r>
      <w:r w:rsidRPr="00872B9F">
        <w:rPr>
          <w:rStyle w:val="fontstyle41"/>
          <w:rFonts w:ascii="Consolas" w:hAnsi="Consolas"/>
          <w:sz w:val="20"/>
          <w:szCs w:val="20"/>
        </w:rPr>
        <w:br/>
      </w:r>
      <w:r w:rsidRPr="007C502F">
        <w:rPr>
          <w:rStyle w:val="fontstyle41"/>
          <w:rFonts w:ascii="Consolas" w:hAnsi="Consolas"/>
          <w:sz w:val="20"/>
          <w:szCs w:val="20"/>
        </w:rPr>
        <w:t>while</w:t>
      </w:r>
      <w:r w:rsidRPr="00872B9F">
        <w:rPr>
          <w:rStyle w:val="fontstyle41"/>
          <w:rFonts w:ascii="Consolas" w:hAnsi="Consolas"/>
          <w:sz w:val="20"/>
          <w:szCs w:val="20"/>
        </w:rPr>
        <w:t xml:space="preserve"> (</w:t>
      </w:r>
      <w:proofErr w:type="gramStart"/>
      <w:r w:rsidRPr="00872B9F">
        <w:rPr>
          <w:rStyle w:val="fontstyle41"/>
          <w:rFonts w:ascii="Consolas" w:hAnsi="Consolas"/>
          <w:sz w:val="20"/>
          <w:szCs w:val="20"/>
        </w:rPr>
        <w:t>!</w:t>
      </w:r>
      <w:r w:rsidRPr="007C502F">
        <w:rPr>
          <w:rStyle w:val="fontstyle41"/>
          <w:rFonts w:ascii="Consolas" w:hAnsi="Consolas"/>
          <w:sz w:val="20"/>
          <w:szCs w:val="20"/>
        </w:rPr>
        <w:t>finish</w:t>
      </w:r>
      <w:proofErr w:type="gramEnd"/>
      <w:r w:rsidRPr="00872B9F">
        <w:rPr>
          <w:rStyle w:val="fontstyle41"/>
          <w:rFonts w:ascii="Consolas" w:hAnsi="Consolas"/>
          <w:sz w:val="20"/>
          <w:szCs w:val="20"/>
        </w:rPr>
        <w:t>)</w:t>
      </w:r>
      <w:r w:rsidRPr="00872B9F">
        <w:rPr>
          <w:rStyle w:val="fontstyle41"/>
          <w:rFonts w:ascii="Consolas" w:hAnsi="Consolas"/>
          <w:sz w:val="20"/>
          <w:szCs w:val="20"/>
        </w:rPr>
        <w:br/>
      </w:r>
      <w:r w:rsidRPr="00872B9F">
        <w:rPr>
          <w:rStyle w:val="fontstyle41"/>
          <w:rFonts w:ascii="Consolas" w:hAnsi="Consolas"/>
          <w:sz w:val="20"/>
          <w:szCs w:val="20"/>
        </w:rPr>
        <w:t>{</w:t>
      </w:r>
      <w:r w:rsidRPr="00872B9F">
        <w:rPr>
          <w:rStyle w:val="fontstyle41"/>
          <w:rFonts w:ascii="Consolas" w:hAnsi="Consolas"/>
          <w:sz w:val="20"/>
          <w:szCs w:val="20"/>
        </w:rPr>
        <w:br/>
      </w:r>
      <w:r w:rsidRPr="00872B9F" w:rsidR="00872B9F">
        <w:rPr>
          <w:rStyle w:val="fontstyle41"/>
          <w:rFonts w:ascii="Consolas" w:hAnsi="Consolas"/>
          <w:sz w:val="20"/>
          <w:szCs w:val="20"/>
        </w:rPr>
        <w:t xml:space="preserve">  </w:t>
      </w:r>
      <w:r w:rsidRPr="007C502F">
        <w:rPr>
          <w:rStyle w:val="fontstyle41"/>
          <w:rFonts w:ascii="Consolas" w:hAnsi="Consolas"/>
          <w:sz w:val="20"/>
          <w:szCs w:val="20"/>
        </w:rPr>
        <w:t>if</w:t>
      </w:r>
      <w:r w:rsidRPr="00872B9F">
        <w:rPr>
          <w:rStyle w:val="fontstyle41"/>
          <w:rFonts w:ascii="Consolas" w:hAnsi="Consolas"/>
          <w:sz w:val="20"/>
          <w:szCs w:val="20"/>
        </w:rPr>
        <w:t xml:space="preserve"> (!</w:t>
      </w:r>
      <w:proofErr w:type="spellStart"/>
      <w:r w:rsidRPr="007C502F">
        <w:rPr>
          <w:rStyle w:val="fontstyle41"/>
          <w:rFonts w:ascii="Consolas" w:hAnsi="Consolas"/>
          <w:sz w:val="20"/>
          <w:szCs w:val="20"/>
        </w:rPr>
        <w:t>bEmpty</w:t>
      </w:r>
      <w:proofErr w:type="spellEnd"/>
      <w:r w:rsidRPr="00872B9F">
        <w:rPr>
          <w:rStyle w:val="fontstyle41"/>
          <w:rFonts w:ascii="Consolas" w:hAnsi="Consolas"/>
          <w:sz w:val="20"/>
          <w:szCs w:val="20"/>
        </w:rPr>
        <w:t>)</w:t>
      </w:r>
      <w:r w:rsidRPr="00872B9F">
        <w:rPr>
          <w:rStyle w:val="fontstyle41"/>
          <w:rFonts w:ascii="Consolas" w:hAnsi="Consolas"/>
          <w:sz w:val="20"/>
          <w:szCs w:val="20"/>
        </w:rPr>
        <w:br/>
      </w:r>
      <w:r w:rsidRPr="00872B9F" w:rsidR="00872B9F">
        <w:rPr>
          <w:rStyle w:val="fontstyle41"/>
          <w:rFonts w:ascii="Consolas" w:hAnsi="Consolas"/>
          <w:sz w:val="20"/>
          <w:szCs w:val="20"/>
        </w:rPr>
        <w:t xml:space="preserve">    </w:t>
      </w:r>
      <w:r w:rsidRPr="007C502F">
        <w:rPr>
          <w:rStyle w:val="fontstyle41"/>
          <w:rFonts w:ascii="Consolas" w:hAnsi="Consolas"/>
          <w:sz w:val="20"/>
          <w:szCs w:val="20"/>
        </w:rPr>
        <w:t>lock</w:t>
      </w:r>
      <w:r w:rsidRPr="00872B9F">
        <w:rPr>
          <w:rStyle w:val="fontstyle41"/>
          <w:rFonts w:ascii="Consolas" w:hAnsi="Consolas"/>
          <w:sz w:val="20"/>
          <w:szCs w:val="20"/>
        </w:rPr>
        <w:t xml:space="preserve"> ("</w:t>
      </w:r>
      <w:r w:rsidRPr="007C502F">
        <w:rPr>
          <w:rStyle w:val="fontstyle41"/>
          <w:rFonts w:ascii="Consolas" w:hAnsi="Consolas"/>
          <w:sz w:val="20"/>
          <w:szCs w:val="20"/>
        </w:rPr>
        <w:t>read</w:t>
      </w:r>
      <w:r w:rsidRPr="00872B9F">
        <w:rPr>
          <w:rStyle w:val="fontstyle41"/>
          <w:rFonts w:ascii="Consolas" w:hAnsi="Consolas"/>
          <w:sz w:val="20"/>
          <w:szCs w:val="20"/>
        </w:rPr>
        <w:t>")</w:t>
      </w:r>
      <w:r w:rsidRPr="00872B9F">
        <w:rPr>
          <w:rStyle w:val="fontstyle41"/>
          <w:rFonts w:ascii="Consolas" w:hAnsi="Consolas"/>
          <w:sz w:val="20"/>
          <w:szCs w:val="20"/>
        </w:rPr>
        <w:br/>
      </w:r>
      <w:r w:rsidRPr="00872B9F" w:rsidR="00872B9F">
        <w:rPr>
          <w:rStyle w:val="fontstyle41"/>
          <w:rFonts w:ascii="Consolas" w:hAnsi="Consolas"/>
          <w:sz w:val="20"/>
          <w:szCs w:val="20"/>
        </w:rPr>
        <w:t xml:space="preserve">    </w:t>
      </w:r>
      <w:r w:rsidRPr="00872B9F">
        <w:rPr>
          <w:rStyle w:val="fontstyle41"/>
          <w:rFonts w:ascii="Consolas" w:hAnsi="Consolas"/>
          <w:sz w:val="20"/>
          <w:szCs w:val="20"/>
        </w:rPr>
        <w:t>{</w:t>
      </w:r>
      <w:r w:rsidRPr="00872B9F">
        <w:rPr>
          <w:rStyle w:val="fontstyle41"/>
          <w:rFonts w:ascii="Consolas" w:hAnsi="Consolas"/>
          <w:sz w:val="20"/>
          <w:szCs w:val="20"/>
        </w:rPr>
        <w:br/>
      </w:r>
      <w:r w:rsidRPr="00872B9F" w:rsidR="00872B9F">
        <w:rPr>
          <w:rStyle w:val="fontstyle41"/>
          <w:rFonts w:ascii="Consolas" w:hAnsi="Consolas"/>
          <w:sz w:val="20"/>
          <w:szCs w:val="20"/>
        </w:rPr>
        <w:t xml:space="preserve">      </w:t>
      </w:r>
      <w:r w:rsidRPr="007C502F">
        <w:rPr>
          <w:rStyle w:val="fontstyle41"/>
          <w:rFonts w:ascii="Consolas" w:hAnsi="Consolas"/>
          <w:sz w:val="20"/>
          <w:szCs w:val="20"/>
        </w:rPr>
        <w:t>if</w:t>
      </w:r>
      <w:r w:rsidRPr="00872B9F">
        <w:rPr>
          <w:rStyle w:val="fontstyle41"/>
          <w:rFonts w:ascii="Consolas" w:hAnsi="Consolas"/>
          <w:sz w:val="20"/>
          <w:szCs w:val="20"/>
        </w:rPr>
        <w:t xml:space="preserve"> (!</w:t>
      </w:r>
      <w:proofErr w:type="spellStart"/>
      <w:r w:rsidRPr="007C502F">
        <w:rPr>
          <w:rStyle w:val="fontstyle41"/>
          <w:rFonts w:ascii="Consolas" w:hAnsi="Consolas"/>
          <w:sz w:val="20"/>
          <w:szCs w:val="20"/>
        </w:rPr>
        <w:t>bEmpty</w:t>
      </w:r>
      <w:proofErr w:type="spellEnd"/>
      <w:r w:rsidRPr="00872B9F">
        <w:rPr>
          <w:rStyle w:val="fontstyle41"/>
          <w:rFonts w:ascii="Consolas" w:hAnsi="Consolas"/>
          <w:sz w:val="20"/>
          <w:szCs w:val="20"/>
        </w:rPr>
        <w:t>)</w:t>
      </w:r>
      <w:r w:rsidRPr="00872B9F">
        <w:rPr>
          <w:rStyle w:val="fontstyle41"/>
          <w:rFonts w:ascii="Consolas" w:hAnsi="Consolas"/>
          <w:sz w:val="20"/>
          <w:szCs w:val="20"/>
        </w:rPr>
        <w:br/>
      </w:r>
      <w:r w:rsidRPr="00872B9F" w:rsidR="00872B9F">
        <w:rPr>
          <w:rStyle w:val="fontstyle41"/>
          <w:rFonts w:ascii="Consolas" w:hAnsi="Consolas"/>
          <w:sz w:val="20"/>
          <w:szCs w:val="20"/>
        </w:rPr>
        <w:t xml:space="preserve">      </w:t>
      </w:r>
      <w:r w:rsidRPr="00872B9F">
        <w:rPr>
          <w:rStyle w:val="fontstyle41"/>
          <w:rFonts w:ascii="Consolas" w:hAnsi="Consolas"/>
          <w:sz w:val="20"/>
          <w:szCs w:val="20"/>
        </w:rPr>
        <w:t>{</w:t>
      </w:r>
      <w:r w:rsidRPr="00872B9F">
        <w:rPr>
          <w:rStyle w:val="fontstyle41"/>
          <w:rFonts w:ascii="Consolas" w:hAnsi="Consolas"/>
          <w:sz w:val="20"/>
          <w:szCs w:val="20"/>
        </w:rPr>
        <w:br/>
      </w:r>
      <w:r w:rsidRPr="00872B9F" w:rsidR="00872B9F">
        <w:rPr>
          <w:rStyle w:val="fontstyle41"/>
          <w:rFonts w:ascii="Consolas" w:hAnsi="Consolas"/>
          <w:sz w:val="20"/>
          <w:szCs w:val="20"/>
        </w:rPr>
        <w:t xml:space="preserve">        </w:t>
      </w:r>
      <w:proofErr w:type="spellStart"/>
      <w:r w:rsidRPr="007C502F">
        <w:rPr>
          <w:rStyle w:val="fontstyle41"/>
          <w:rFonts w:ascii="Consolas" w:hAnsi="Consolas"/>
          <w:sz w:val="20"/>
          <w:szCs w:val="20"/>
        </w:rPr>
        <w:t>bEmpty</w:t>
      </w:r>
      <w:proofErr w:type="spellEnd"/>
      <w:r w:rsidRPr="00872B9F">
        <w:rPr>
          <w:rStyle w:val="fontstyle41"/>
          <w:rFonts w:ascii="Consolas" w:hAnsi="Consolas"/>
          <w:sz w:val="20"/>
          <w:szCs w:val="20"/>
        </w:rPr>
        <w:t xml:space="preserve"> = </w:t>
      </w:r>
      <w:r w:rsidRPr="007C502F">
        <w:rPr>
          <w:rStyle w:val="fontstyle41"/>
          <w:rFonts w:ascii="Consolas" w:hAnsi="Consolas"/>
          <w:sz w:val="20"/>
          <w:szCs w:val="20"/>
        </w:rPr>
        <w:t>true</w:t>
      </w:r>
      <w:r w:rsidRPr="00872B9F">
        <w:rPr>
          <w:rStyle w:val="fontstyle41"/>
          <w:rFonts w:ascii="Consolas" w:hAnsi="Consolas"/>
          <w:sz w:val="20"/>
          <w:szCs w:val="20"/>
        </w:rPr>
        <w:t>;</w:t>
      </w:r>
      <w:r w:rsidRPr="00872B9F">
        <w:rPr>
          <w:rStyle w:val="fontstyle41"/>
          <w:rFonts w:ascii="Consolas" w:hAnsi="Consolas"/>
          <w:sz w:val="20"/>
          <w:szCs w:val="20"/>
        </w:rPr>
        <w:br/>
      </w:r>
      <w:r w:rsidRPr="00872B9F" w:rsidR="00872B9F">
        <w:rPr>
          <w:rStyle w:val="fontstyle41"/>
          <w:rFonts w:ascii="Consolas" w:hAnsi="Consolas"/>
          <w:sz w:val="20"/>
          <w:szCs w:val="20"/>
        </w:rPr>
        <w:t xml:space="preserve">        </w:t>
      </w:r>
      <w:proofErr w:type="spellStart"/>
      <w:r w:rsidRPr="007C502F">
        <w:rPr>
          <w:rStyle w:val="fontstyle41"/>
          <w:rFonts w:ascii="Consolas" w:hAnsi="Consolas"/>
          <w:sz w:val="20"/>
          <w:szCs w:val="20"/>
        </w:rPr>
        <w:t>MyMessage</w:t>
      </w:r>
      <w:proofErr w:type="spellEnd"/>
      <w:r w:rsidRPr="00872B9F">
        <w:rPr>
          <w:rStyle w:val="fontstyle41"/>
          <w:rFonts w:ascii="Consolas" w:hAnsi="Consolas"/>
          <w:sz w:val="20"/>
          <w:szCs w:val="20"/>
        </w:rPr>
        <w:t>[</w:t>
      </w:r>
      <w:proofErr w:type="spellStart"/>
      <w:r w:rsidRPr="007C502F">
        <w:rPr>
          <w:rStyle w:val="fontstyle41"/>
          <w:rFonts w:ascii="Consolas" w:hAnsi="Consolas"/>
          <w:sz w:val="20"/>
          <w:szCs w:val="20"/>
        </w:rPr>
        <w:t>i</w:t>
      </w:r>
      <w:proofErr w:type="spellEnd"/>
      <w:r w:rsidRPr="00872B9F">
        <w:rPr>
          <w:rStyle w:val="fontstyle41"/>
          <w:rFonts w:ascii="Consolas" w:hAnsi="Consolas"/>
          <w:sz w:val="20"/>
          <w:szCs w:val="20"/>
        </w:rPr>
        <w:t xml:space="preserve">++] = </w:t>
      </w:r>
      <w:r w:rsidRPr="007C502F">
        <w:rPr>
          <w:rStyle w:val="fontstyle41"/>
          <w:rFonts w:ascii="Consolas" w:hAnsi="Consolas"/>
          <w:sz w:val="20"/>
          <w:szCs w:val="20"/>
        </w:rPr>
        <w:t>buffer</w:t>
      </w:r>
      <w:r w:rsidRPr="00872B9F">
        <w:rPr>
          <w:rStyle w:val="fontstyle41"/>
          <w:rFonts w:ascii="Consolas" w:hAnsi="Consolas"/>
          <w:sz w:val="20"/>
          <w:szCs w:val="20"/>
        </w:rPr>
        <w:t>;</w:t>
      </w:r>
      <w:r w:rsidRPr="00872B9F">
        <w:rPr>
          <w:rStyle w:val="fontstyle41"/>
          <w:rFonts w:ascii="Consolas" w:hAnsi="Consolas"/>
          <w:sz w:val="20"/>
          <w:szCs w:val="20"/>
        </w:rPr>
        <w:br/>
      </w:r>
      <w:r w:rsidRPr="00872B9F" w:rsidR="00872B9F">
        <w:rPr>
          <w:rStyle w:val="fontstyle41"/>
          <w:rFonts w:ascii="Consolas" w:hAnsi="Consolas"/>
          <w:sz w:val="20"/>
          <w:szCs w:val="20"/>
        </w:rPr>
        <w:t xml:space="preserve">      </w:t>
      </w:r>
      <w:r w:rsidRPr="00872B9F">
        <w:rPr>
          <w:rStyle w:val="fontstyle41"/>
          <w:rFonts w:ascii="Consolas" w:hAnsi="Consolas"/>
          <w:sz w:val="20"/>
          <w:szCs w:val="20"/>
        </w:rPr>
        <w:t>}</w:t>
      </w:r>
      <w:r w:rsidRPr="00872B9F">
        <w:rPr>
          <w:rStyle w:val="fontstyle41"/>
          <w:rFonts w:ascii="Consolas" w:hAnsi="Consolas"/>
          <w:sz w:val="20"/>
          <w:szCs w:val="20"/>
        </w:rPr>
        <w:br/>
      </w:r>
      <w:r w:rsidRPr="00872B9F" w:rsidR="00872B9F">
        <w:rPr>
          <w:rStyle w:val="fontstyle41"/>
          <w:rFonts w:ascii="Consolas" w:hAnsi="Consolas"/>
          <w:sz w:val="20"/>
          <w:szCs w:val="20"/>
        </w:rPr>
        <w:t xml:space="preserve">    </w:t>
      </w:r>
      <w:r w:rsidRPr="00872B9F">
        <w:rPr>
          <w:rStyle w:val="fontstyle41"/>
          <w:rFonts w:ascii="Consolas" w:hAnsi="Consolas"/>
          <w:sz w:val="20"/>
          <w:szCs w:val="20"/>
        </w:rPr>
        <w:t>}</w:t>
      </w:r>
      <w:r w:rsidRPr="00872B9F">
        <w:rPr>
          <w:rStyle w:val="fontstyle41"/>
          <w:rFonts w:ascii="Consolas" w:hAnsi="Consolas"/>
          <w:sz w:val="20"/>
          <w:szCs w:val="20"/>
        </w:rPr>
        <w:br/>
      </w:r>
      <w:r w:rsidRPr="00872B9F">
        <w:rPr>
          <w:rStyle w:val="fontstyle41"/>
          <w:rFonts w:ascii="Consolas" w:hAnsi="Consolas"/>
          <w:sz w:val="20"/>
          <w:szCs w:val="20"/>
        </w:rPr>
        <w:t>}</w:t>
      </w:r>
    </w:p>
    <w:p xmlns:wp14="http://schemas.microsoft.com/office/word/2010/wordml" w:rsidR="00872B9F" w:rsidP="00872B9F" w:rsidRDefault="007C502F" w14:paraId="774CC4EC" wp14:textId="77777777">
      <w:pPr>
        <w:ind w:firstLine="709"/>
        <w:jc w:val="both"/>
        <w:rPr>
          <w:rStyle w:val="fontstyle01"/>
          <w:rFonts w:ascii="Times New Roman" w:hAnsi="Times New Roman"/>
          <w:sz w:val="24"/>
          <w:szCs w:val="24"/>
          <w:lang w:val="ru-RU"/>
        </w:rPr>
      </w:pP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Если буфер свободен, то читатели "крутятся" в цикле, проверяя состояние буфера. При этом читатели не блокируются. Как только буфер заполняется,</w:t>
      </w:r>
      <w:r w:rsidR="00872B9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несколько читателей, но не все, у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с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певают войти в первый </w:t>
      </w:r>
      <w:r w:rsidRPr="00872B9F">
        <w:rPr>
          <w:rStyle w:val="fontstyle01"/>
          <w:rFonts w:ascii="Times New Roman" w:hAnsi="Times New Roman"/>
          <w:i/>
          <w:iCs/>
          <w:sz w:val="24"/>
          <w:szCs w:val="24"/>
          <w:lang w:val="ru-RU"/>
        </w:rPr>
        <w:t>if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-блок, прежде чем</w:t>
      </w:r>
      <w:r w:rsidR="00872B9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самый быстрый читатель успеет изменить статус б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у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фера </w:t>
      </w:r>
      <w:proofErr w:type="spellStart"/>
      <w:r w:rsidRPr="00872B9F">
        <w:rPr>
          <w:rStyle w:val="fontstyle01"/>
          <w:rFonts w:ascii="Times New Roman" w:hAnsi="Times New Roman"/>
          <w:i/>
          <w:iCs/>
          <w:sz w:val="24"/>
          <w:szCs w:val="24"/>
          <w:lang w:val="ru-RU"/>
        </w:rPr>
        <w:t>bEmpty</w:t>
      </w:r>
      <w:proofErr w:type="spellEnd"/>
      <w:r w:rsidRPr="00872B9F">
        <w:rPr>
          <w:rStyle w:val="fontstyle01"/>
          <w:rFonts w:ascii="Times New Roman" w:hAnsi="Times New Roman"/>
          <w:i/>
          <w:iCs/>
          <w:sz w:val="24"/>
          <w:szCs w:val="24"/>
          <w:lang w:val="ru-RU"/>
        </w:rPr>
        <w:t xml:space="preserve"> = </w:t>
      </w:r>
      <w:proofErr w:type="spellStart"/>
      <w:r w:rsidRPr="00872B9F">
        <w:rPr>
          <w:rStyle w:val="fontstyle01"/>
          <w:rFonts w:ascii="Times New Roman" w:hAnsi="Times New Roman"/>
          <w:i/>
          <w:iCs/>
          <w:sz w:val="24"/>
          <w:szCs w:val="24"/>
          <w:lang w:val="ru-RU"/>
        </w:rPr>
        <w:t>true</w:t>
      </w:r>
      <w:proofErr w:type="spellEnd"/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.</w:t>
      </w:r>
      <w:r w:rsidR="00872B9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</w:p>
    <w:p xmlns:wp14="http://schemas.microsoft.com/office/word/2010/wordml" w:rsidR="00872B9F" w:rsidP="00872B9F" w:rsidRDefault="007C502F" w14:paraId="5B88A230" wp14:textId="77777777">
      <w:pPr>
        <w:ind w:firstLine="709"/>
        <w:jc w:val="both"/>
        <w:rPr>
          <w:rStyle w:val="fontstyle01"/>
          <w:rFonts w:ascii="Times New Roman" w:hAnsi="Times New Roman"/>
          <w:sz w:val="24"/>
          <w:szCs w:val="24"/>
          <w:lang w:val="ru-RU"/>
        </w:rPr>
      </w:pP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Применение сигнальных сообщений позволяет упростить логику</w:t>
      </w:r>
      <w:r w:rsidR="00872B9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синхронизации доступа. Читатели ожидают сигнала о поступлении сообщения, писатели – сигнала об опустошении буф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е</w:t>
      </w:r>
      <w:r w:rsidR="00CB525F">
        <w:rPr>
          <w:rStyle w:val="fontstyle01"/>
          <w:rFonts w:ascii="Times New Roman" w:hAnsi="Times New Roman"/>
          <w:sz w:val="24"/>
          <w:szCs w:val="24"/>
          <w:lang w:val="ru-RU"/>
        </w:rPr>
        <w:t>р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а. Читатель, освобождающий буфер, сигнализирует об опустошении. Писатель, заполняющий буфер, сигнализирует о напо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л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нении буфера. Сообщения с автоматическим</w:t>
      </w:r>
      <w:r w:rsidR="00CB525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сбросом </w:t>
      </w:r>
      <w:proofErr w:type="spellStart"/>
      <w:r w:rsidRPr="00872B9F">
        <w:rPr>
          <w:rStyle w:val="fontstyle01"/>
          <w:rFonts w:ascii="Times New Roman" w:hAnsi="Times New Roman"/>
          <w:i/>
          <w:iCs/>
          <w:sz w:val="24"/>
          <w:szCs w:val="24"/>
          <w:lang w:val="ru-RU"/>
        </w:rPr>
        <w:t>AutoResetEvent</w:t>
      </w:r>
      <w:proofErr w:type="spellEnd"/>
      <w:r w:rsidRPr="00CB525F">
        <w:rPr>
          <w:rStyle w:val="fontstyle01"/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обладают полезным свойством – при блокировке</w:t>
      </w:r>
      <w:r w:rsidR="00CB525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нескольких потоков на одном и том же объекте </w:t>
      </w:r>
      <w:proofErr w:type="spellStart"/>
      <w:r w:rsidRPr="00872B9F">
        <w:rPr>
          <w:rStyle w:val="fontstyle01"/>
          <w:rFonts w:ascii="Times New Roman" w:hAnsi="Times New Roman"/>
          <w:i/>
          <w:iCs/>
          <w:sz w:val="24"/>
          <w:szCs w:val="24"/>
          <w:lang w:val="ru-RU"/>
        </w:rPr>
        <w:t>AutoResetEvent</w:t>
      </w:r>
      <w:proofErr w:type="spellEnd"/>
      <w:r w:rsidRPr="00CB525F">
        <w:rPr>
          <w:rStyle w:val="fontstyle01"/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появление</w:t>
      </w:r>
      <w:r w:rsidR="00CB525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сигнала освобождает только один поток, другие потоки остаются забл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о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кированными. Порядок о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с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вобождения потоков при поступлении сигнала неизвестен, но в данной задаче это не существенно.</w:t>
      </w:r>
    </w:p>
    <w:p xmlns:wp14="http://schemas.microsoft.com/office/word/2010/wordml" w:rsidR="008806DE" w:rsidRDefault="008806DE" w14:paraId="5DAB6C7B" wp14:textId="77777777">
      <w:pPr>
        <w:overflowPunct/>
        <w:autoSpaceDE/>
        <w:autoSpaceDN/>
        <w:adjustRightInd/>
        <w:textAlignment w:val="auto"/>
        <w:rPr>
          <w:rStyle w:val="fontstyle01"/>
          <w:rFonts w:ascii="Times New Roman" w:hAnsi="Times New Roman"/>
          <w:sz w:val="24"/>
          <w:szCs w:val="24"/>
          <w:lang w:val="ru-RU"/>
        </w:rPr>
      </w:pPr>
      <w:r>
        <w:rPr>
          <w:rStyle w:val="fontstyle01"/>
          <w:rFonts w:ascii="Times New Roman" w:hAnsi="Times New Roman"/>
          <w:sz w:val="24"/>
          <w:szCs w:val="24"/>
          <w:lang w:val="ru-RU"/>
        </w:rPr>
        <w:br w:type="page"/>
      </w:r>
    </w:p>
    <w:p xmlns:wp14="http://schemas.microsoft.com/office/word/2010/wordml" w:rsidR="008806DE" w:rsidP="00872B9F" w:rsidRDefault="008806DE" w14:paraId="02EB378F" wp14:textId="77777777">
      <w:pPr>
        <w:ind w:firstLine="709"/>
        <w:jc w:val="both"/>
        <w:rPr>
          <w:rStyle w:val="fontstyle01"/>
          <w:rFonts w:ascii="Times New Roman" w:hAnsi="Times New Roman"/>
          <w:sz w:val="24"/>
          <w:szCs w:val="24"/>
          <w:lang w:val="ru-RU"/>
        </w:rPr>
      </w:pPr>
    </w:p>
    <w:tbl>
      <w:tblPr>
        <w:tblStyle w:val="a9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5211"/>
        <w:gridCol w:w="5211"/>
      </w:tblGrid>
      <w:tr xmlns:wp14="http://schemas.microsoft.com/office/word/2010/wordml" w:rsidRPr="008806DE" w:rsidR="008806DE" w:rsidTr="008806DE" w14:paraId="21A25DA0" wp14:textId="77777777">
        <w:tc>
          <w:tcPr>
            <w:tcW w:w="5211" w:type="dxa"/>
          </w:tcPr>
          <w:p w:rsidRPr="008806DE" w:rsidR="008806DE" w:rsidP="00872B9F" w:rsidRDefault="008806DE" w14:paraId="74C754EF" wp14:textId="77777777">
            <w:pPr>
              <w:jc w:val="both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 xml:space="preserve">// 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  <w:lang w:val="ru-RU"/>
              </w:rPr>
              <w:t>Работа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 xml:space="preserve"> 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  <w:lang w:val="ru-RU"/>
              </w:rPr>
              <w:t>читателя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void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 xml:space="preserve">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Reader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(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object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 xml:space="preserve">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state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)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{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var</w:t>
            </w:r>
            <w:proofErr w:type="spellEnd"/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evFull</w:t>
            </w:r>
            <w:proofErr w:type="spellEnd"/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 xml:space="preserve"> =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state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 xml:space="preserve">[0]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as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AutoResetEvent</w:t>
            </w:r>
            <w:proofErr w:type="spellEnd"/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;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var</w:t>
            </w:r>
            <w:proofErr w:type="spellEnd"/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evEmpty</w:t>
            </w:r>
            <w:proofErr w:type="spellEnd"/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 xml:space="preserve"> =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state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 xml:space="preserve">[1]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as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AutoResetEvent</w:t>
            </w:r>
            <w:proofErr w:type="spellEnd"/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;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while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(!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finish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)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{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evFull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.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WaitOne</w:t>
            </w:r>
            <w:proofErr w:type="spellEnd"/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();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MyMessage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.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Add</w:t>
            </w:r>
            <w:proofErr w:type="spellEnd"/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(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buffer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);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evEmpty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.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Set</w:t>
            </w:r>
            <w:proofErr w:type="spellEnd"/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();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}</w:t>
            </w:r>
            <w:r w:rsidRPr="008806DE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>
              <w:rPr>
                <w:rStyle w:val="fontstyle41"/>
                <w:rFonts w:ascii="Consolas" w:hAnsi="Consolas"/>
                <w:sz w:val="20"/>
                <w:szCs w:val="20"/>
              </w:rPr>
              <w:t>}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</w:p>
        </w:tc>
        <w:tc>
          <w:tcPr>
            <w:tcW w:w="5211" w:type="dxa"/>
          </w:tcPr>
          <w:p w:rsidRPr="00872B9F" w:rsidR="008806DE" w:rsidP="008806DE" w:rsidRDefault="008806DE" w14:paraId="658CBD99" wp14:textId="77777777">
            <w:pPr>
              <w:ind w:left="34"/>
              <w:jc w:val="both"/>
              <w:rPr>
                <w:rStyle w:val="fontstyle41"/>
                <w:rFonts w:ascii="Consolas" w:hAnsi="Consolas"/>
                <w:sz w:val="20"/>
                <w:szCs w:val="20"/>
              </w:rPr>
            </w:pP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 xml:space="preserve">// 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  <w:lang w:val="ru-RU"/>
              </w:rPr>
              <w:t>Работа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 xml:space="preserve"> 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  <w:lang w:val="ru-RU"/>
              </w:rPr>
              <w:t>писателя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void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 xml:space="preserve">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Writer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(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object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 xml:space="preserve">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state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)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{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var</w:t>
            </w:r>
            <w:proofErr w:type="spellEnd"/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evFull</w:t>
            </w:r>
            <w:proofErr w:type="spellEnd"/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 xml:space="preserve"> =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state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 xml:space="preserve">[0]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as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AutoResetEvent</w:t>
            </w:r>
            <w:proofErr w:type="spellEnd"/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;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var</w:t>
            </w:r>
            <w:proofErr w:type="spellEnd"/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evEmpty</w:t>
            </w:r>
            <w:proofErr w:type="spellEnd"/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 xml:space="preserve"> =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state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 xml:space="preserve">[1]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as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AutoResetEvent</w:t>
            </w:r>
            <w:proofErr w:type="spellEnd"/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;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while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 xml:space="preserve"> &lt;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n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)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{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evEmpty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.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WaitOne</w:t>
            </w:r>
            <w:proofErr w:type="spellEnd"/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();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 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buffer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MyMessage</w:t>
            </w:r>
            <w:proofErr w:type="spellEnd"/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[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++];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evFull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.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Set</w:t>
            </w:r>
            <w:proofErr w:type="spellEnd"/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();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}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}</w:t>
            </w:r>
          </w:p>
          <w:p w:rsidRPr="008806DE" w:rsidR="008806DE" w:rsidP="00872B9F" w:rsidRDefault="008806DE" w14:paraId="6A05A809" wp14:textId="77777777">
            <w:pPr>
              <w:jc w:val="both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</w:p>
        </w:tc>
      </w:tr>
    </w:tbl>
    <w:p xmlns:wp14="http://schemas.microsoft.com/office/word/2010/wordml" w:rsidRPr="008806DE" w:rsidR="008806DE" w:rsidP="00872B9F" w:rsidRDefault="008806DE" w14:paraId="5A39BBE3" wp14:textId="77777777">
      <w:pPr>
        <w:ind w:firstLine="709"/>
        <w:jc w:val="both"/>
        <w:rPr>
          <w:rStyle w:val="fontstyle01"/>
          <w:rFonts w:ascii="Times New Roman" w:hAnsi="Times New Roman"/>
          <w:sz w:val="24"/>
          <w:szCs w:val="24"/>
        </w:rPr>
      </w:pPr>
    </w:p>
    <w:p xmlns:wp14="http://schemas.microsoft.com/office/word/2010/wordml" w:rsidR="00CB525F" w:rsidP="00CB525F" w:rsidRDefault="007C502F" w14:paraId="550B1670" wp14:textId="77777777">
      <w:pPr>
        <w:ind w:firstLine="709"/>
        <w:jc w:val="both"/>
        <w:rPr>
          <w:rStyle w:val="fontstyle01"/>
          <w:rFonts w:ascii="Times New Roman" w:hAnsi="Times New Roman"/>
          <w:sz w:val="24"/>
          <w:szCs w:val="24"/>
          <w:lang w:val="ru-RU"/>
        </w:rPr>
      </w:pP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Данный фрагмент приводит к зависанию работы читателей. Писатели закончили работу, а читатели ждут сигнала о наполненности буфера</w:t>
      </w:r>
      <w:r w:rsidR="00CB525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72B9F">
        <w:rPr>
          <w:rStyle w:val="fontstyle01"/>
          <w:rFonts w:ascii="Times New Roman" w:hAnsi="Times New Roman"/>
          <w:i/>
          <w:iCs/>
          <w:sz w:val="24"/>
          <w:szCs w:val="24"/>
          <w:lang w:val="ru-RU"/>
        </w:rPr>
        <w:t>evFull</w:t>
      </w:r>
      <w:proofErr w:type="spellEnd"/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. Для разблокировки читателей нео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б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ходимо сформировать сигналы</w:t>
      </w:r>
      <w:r w:rsidR="00CB525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72B9F">
        <w:rPr>
          <w:rStyle w:val="fontstyle01"/>
          <w:rFonts w:ascii="Times New Roman" w:hAnsi="Times New Roman"/>
          <w:i/>
          <w:iCs/>
          <w:sz w:val="24"/>
          <w:szCs w:val="24"/>
          <w:lang w:val="ru-RU"/>
        </w:rPr>
        <w:t>evFull</w:t>
      </w:r>
      <w:r w:rsidRPr="00CB525F">
        <w:rPr>
          <w:rStyle w:val="fontstyle01"/>
          <w:rFonts w:ascii="Times New Roman" w:hAnsi="Times New Roman"/>
          <w:i/>
          <w:iCs/>
          <w:sz w:val="24"/>
          <w:szCs w:val="24"/>
          <w:lang w:val="ru-RU"/>
        </w:rPr>
        <w:t>.</w:t>
      </w:r>
      <w:r w:rsidRPr="00872B9F">
        <w:rPr>
          <w:rStyle w:val="fontstyle01"/>
          <w:rFonts w:ascii="Times New Roman" w:hAnsi="Times New Roman"/>
          <w:i/>
          <w:iCs/>
          <w:sz w:val="24"/>
          <w:szCs w:val="24"/>
          <w:lang w:val="ru-RU"/>
        </w:rPr>
        <w:t>Set</w:t>
      </w:r>
      <w:proofErr w:type="spellEnd"/>
      <w:r w:rsidRPr="00CB525F">
        <w:rPr>
          <w:rStyle w:val="fontstyle01"/>
          <w:rFonts w:ascii="Times New Roman" w:hAnsi="Times New Roman"/>
          <w:i/>
          <w:iCs/>
          <w:sz w:val="24"/>
          <w:szCs w:val="24"/>
          <w:lang w:val="ru-RU"/>
        </w:rPr>
        <w:t xml:space="preserve">() 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от писателей при завершении работы или от гла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в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ного потока.</w:t>
      </w:r>
    </w:p>
    <w:p xmlns:wp14="http://schemas.microsoft.com/office/word/2010/wordml" w:rsidR="00CB525F" w:rsidP="00CB525F" w:rsidRDefault="007C502F" w14:paraId="6E6C6E4D" wp14:textId="77777777">
      <w:pPr>
        <w:ind w:firstLine="709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Чтобы отличить ситуацию завершения можно осуществлять проверку статуса</w:t>
      </w:r>
      <w:r w:rsidR="00CB525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72B9F">
        <w:rPr>
          <w:rStyle w:val="fontstyle01"/>
          <w:rFonts w:ascii="Times New Roman" w:hAnsi="Times New Roman"/>
          <w:i/>
          <w:iCs/>
          <w:sz w:val="24"/>
          <w:szCs w:val="24"/>
          <w:lang w:val="ru-RU"/>
        </w:rPr>
        <w:t>finish</w:t>
      </w:r>
      <w:proofErr w:type="spellEnd"/>
      <w:r w:rsidRPr="00CB525F">
        <w:rPr>
          <w:rStyle w:val="fontstyle01"/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неп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о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средственно после разблокировки.</w:t>
      </w:r>
    </w:p>
    <w:p xmlns:wp14="http://schemas.microsoft.com/office/word/2010/wordml" w:rsidRPr="008806DE" w:rsidR="008806DE" w:rsidP="00CB525F" w:rsidRDefault="008806DE" w14:paraId="41C8F396" wp14:textId="77777777">
      <w:pPr>
        <w:ind w:firstLine="709"/>
        <w:jc w:val="both"/>
        <w:rPr>
          <w:rStyle w:val="fontstyle01"/>
          <w:rFonts w:ascii="Times New Roman" w:hAnsi="Times New Roman"/>
          <w:sz w:val="24"/>
          <w:szCs w:val="24"/>
        </w:rPr>
      </w:pPr>
    </w:p>
    <w:p xmlns:wp14="http://schemas.microsoft.com/office/word/2010/wordml" w:rsidR="00872B9F" w:rsidP="007C502F" w:rsidRDefault="007C502F" w14:paraId="58ABC5A5" wp14:textId="77777777">
      <w:pPr>
        <w:ind w:left="567"/>
        <w:jc w:val="both"/>
        <w:rPr>
          <w:rStyle w:val="fontstyle41"/>
          <w:rFonts w:ascii="Consolas" w:hAnsi="Consolas"/>
          <w:sz w:val="20"/>
          <w:szCs w:val="20"/>
        </w:rPr>
      </w:pPr>
      <w:r w:rsidRPr="00872B9F">
        <w:rPr>
          <w:rStyle w:val="fontstyle41"/>
          <w:rFonts w:ascii="Consolas" w:hAnsi="Consolas"/>
          <w:sz w:val="20"/>
          <w:szCs w:val="20"/>
          <w:lang w:val="ru-RU"/>
        </w:rPr>
        <w:t>// Рабочий цикл читателей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br/>
      </w:r>
      <w:r w:rsidRPr="007C502F">
        <w:rPr>
          <w:rStyle w:val="fontstyle41"/>
          <w:rFonts w:ascii="Consolas" w:hAnsi="Consolas"/>
          <w:sz w:val="20"/>
          <w:szCs w:val="20"/>
        </w:rPr>
        <w:t>while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(</w:t>
      </w:r>
      <w:r w:rsidRPr="007C502F">
        <w:rPr>
          <w:rStyle w:val="fontstyle41"/>
          <w:rFonts w:ascii="Consolas" w:hAnsi="Consolas"/>
          <w:sz w:val="20"/>
          <w:szCs w:val="20"/>
        </w:rPr>
        <w:t>true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)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br/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{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br/>
      </w:r>
      <w:r w:rsidR="00CB525F">
        <w:rPr>
          <w:rStyle w:val="fontstyle41"/>
          <w:rFonts w:ascii="Consolas" w:hAnsi="Consolas"/>
          <w:sz w:val="20"/>
          <w:szCs w:val="20"/>
          <w:lang w:val="ru-RU"/>
        </w:rPr>
        <w:t xml:space="preserve">  </w:t>
      </w:r>
      <w:proofErr w:type="spellStart"/>
      <w:r w:rsidRPr="007C502F">
        <w:rPr>
          <w:rStyle w:val="fontstyle41"/>
          <w:rFonts w:ascii="Consolas" w:hAnsi="Consolas"/>
          <w:sz w:val="20"/>
          <w:szCs w:val="20"/>
        </w:rPr>
        <w:t>evFull</w:t>
      </w:r>
      <w:proofErr w:type="spellEnd"/>
      <w:r w:rsidRPr="00872B9F">
        <w:rPr>
          <w:rStyle w:val="fontstyle41"/>
          <w:rFonts w:ascii="Consolas" w:hAnsi="Consolas"/>
          <w:sz w:val="20"/>
          <w:szCs w:val="20"/>
          <w:lang w:val="ru-RU"/>
        </w:rPr>
        <w:t>.</w:t>
      </w:r>
      <w:r w:rsidRPr="007C502F">
        <w:rPr>
          <w:rStyle w:val="fontstyle41"/>
          <w:rFonts w:ascii="Consolas" w:hAnsi="Consolas"/>
          <w:sz w:val="20"/>
          <w:szCs w:val="20"/>
        </w:rPr>
        <w:t>Wait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();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br/>
      </w:r>
      <w:r w:rsidR="00CB525F">
        <w:rPr>
          <w:rStyle w:val="fontstyle41"/>
          <w:rFonts w:ascii="Consolas" w:hAnsi="Consolas"/>
          <w:sz w:val="20"/>
          <w:szCs w:val="20"/>
          <w:lang w:val="ru-RU"/>
        </w:rPr>
        <w:t xml:space="preserve">  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// Сигнал о завершении работы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br/>
      </w:r>
      <w:r w:rsidR="00CB525F">
        <w:rPr>
          <w:rStyle w:val="fontstyle41"/>
          <w:rFonts w:ascii="Consolas" w:hAnsi="Consolas"/>
          <w:sz w:val="20"/>
          <w:szCs w:val="20"/>
          <w:lang w:val="ru-RU"/>
        </w:rPr>
        <w:t xml:space="preserve">  </w:t>
      </w:r>
      <w:r w:rsidRPr="007C502F">
        <w:rPr>
          <w:rStyle w:val="fontstyle41"/>
          <w:rFonts w:ascii="Consolas" w:hAnsi="Consolas"/>
          <w:sz w:val="20"/>
          <w:szCs w:val="20"/>
        </w:rPr>
        <w:t>if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(</w:t>
      </w:r>
      <w:r w:rsidRPr="007C502F">
        <w:rPr>
          <w:rStyle w:val="fontstyle41"/>
          <w:rFonts w:ascii="Consolas" w:hAnsi="Consolas"/>
          <w:sz w:val="20"/>
          <w:szCs w:val="20"/>
        </w:rPr>
        <w:t>finish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 xml:space="preserve">) </w:t>
      </w:r>
      <w:r w:rsidRPr="007C502F">
        <w:rPr>
          <w:rStyle w:val="fontstyle41"/>
          <w:rFonts w:ascii="Consolas" w:hAnsi="Consolas"/>
          <w:sz w:val="20"/>
          <w:szCs w:val="20"/>
        </w:rPr>
        <w:t>break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;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br/>
      </w:r>
      <w:r w:rsidR="00CB525F">
        <w:rPr>
          <w:rStyle w:val="fontstyle41"/>
          <w:rFonts w:ascii="Consolas" w:hAnsi="Consolas"/>
          <w:sz w:val="20"/>
          <w:szCs w:val="20"/>
          <w:lang w:val="ru-RU"/>
        </w:rPr>
        <w:t xml:space="preserve">  </w:t>
      </w:r>
      <w:proofErr w:type="spellStart"/>
      <w:r w:rsidRPr="007C502F">
        <w:rPr>
          <w:rStyle w:val="fontstyle41"/>
          <w:rFonts w:ascii="Consolas" w:hAnsi="Consolas"/>
          <w:sz w:val="20"/>
          <w:szCs w:val="20"/>
        </w:rPr>
        <w:t>MyMessage</w:t>
      </w:r>
      <w:proofErr w:type="spellEnd"/>
      <w:r w:rsidRPr="00872B9F">
        <w:rPr>
          <w:rStyle w:val="fontstyle41"/>
          <w:rFonts w:ascii="Consolas" w:hAnsi="Consolas"/>
          <w:sz w:val="20"/>
          <w:szCs w:val="20"/>
          <w:lang w:val="ru-RU"/>
        </w:rPr>
        <w:t>.</w:t>
      </w:r>
      <w:r w:rsidRPr="007C502F">
        <w:rPr>
          <w:rStyle w:val="fontstyle41"/>
          <w:rFonts w:ascii="Consolas" w:hAnsi="Consolas"/>
          <w:sz w:val="20"/>
          <w:szCs w:val="20"/>
        </w:rPr>
        <w:t>Add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(</w:t>
      </w:r>
      <w:r w:rsidRPr="007C502F">
        <w:rPr>
          <w:rStyle w:val="fontstyle41"/>
          <w:rFonts w:ascii="Consolas" w:hAnsi="Consolas"/>
          <w:sz w:val="20"/>
          <w:szCs w:val="20"/>
        </w:rPr>
        <w:t>buffer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);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br/>
      </w:r>
      <w:r w:rsidR="00CB525F">
        <w:rPr>
          <w:rStyle w:val="fontstyle41"/>
          <w:rFonts w:ascii="Consolas" w:hAnsi="Consolas"/>
          <w:sz w:val="20"/>
          <w:szCs w:val="20"/>
          <w:lang w:val="ru-RU"/>
        </w:rPr>
        <w:t xml:space="preserve">  </w:t>
      </w:r>
      <w:proofErr w:type="spellStart"/>
      <w:r w:rsidRPr="007C502F">
        <w:rPr>
          <w:rStyle w:val="fontstyle41"/>
          <w:rFonts w:ascii="Consolas" w:hAnsi="Consolas"/>
          <w:sz w:val="20"/>
          <w:szCs w:val="20"/>
        </w:rPr>
        <w:t>evEmpty</w:t>
      </w:r>
      <w:proofErr w:type="spellEnd"/>
      <w:r w:rsidRPr="00872B9F">
        <w:rPr>
          <w:rStyle w:val="fontstyle41"/>
          <w:rFonts w:ascii="Consolas" w:hAnsi="Consolas"/>
          <w:sz w:val="20"/>
          <w:szCs w:val="20"/>
          <w:lang w:val="ru-RU"/>
        </w:rPr>
        <w:t>.</w:t>
      </w:r>
      <w:r w:rsidRPr="007C502F">
        <w:rPr>
          <w:rStyle w:val="fontstyle41"/>
          <w:rFonts w:ascii="Consolas" w:hAnsi="Consolas"/>
          <w:sz w:val="20"/>
          <w:szCs w:val="20"/>
        </w:rPr>
        <w:t>Set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();</w:t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br/>
      </w:r>
      <w:r w:rsidRPr="00872B9F">
        <w:rPr>
          <w:rStyle w:val="fontstyle41"/>
          <w:rFonts w:ascii="Consolas" w:hAnsi="Consolas"/>
          <w:sz w:val="20"/>
          <w:szCs w:val="20"/>
          <w:lang w:val="ru-RU"/>
        </w:rPr>
        <w:t>}</w:t>
      </w:r>
    </w:p>
    <w:p xmlns:wp14="http://schemas.microsoft.com/office/word/2010/wordml" w:rsidRPr="008806DE" w:rsidR="008806DE" w:rsidP="007C502F" w:rsidRDefault="008806DE" w14:paraId="72A3D3EC" wp14:textId="77777777">
      <w:pPr>
        <w:ind w:left="567"/>
        <w:jc w:val="both"/>
        <w:rPr>
          <w:rStyle w:val="fontstyle41"/>
          <w:rFonts w:ascii="Consolas" w:hAnsi="Consolas"/>
          <w:sz w:val="20"/>
          <w:szCs w:val="20"/>
        </w:rPr>
      </w:pPr>
    </w:p>
    <w:p xmlns:wp14="http://schemas.microsoft.com/office/word/2010/wordml" w:rsidR="00CB525F" w:rsidP="00CB525F" w:rsidRDefault="007C502F" w14:paraId="7FA937A1" wp14:textId="77777777">
      <w:pPr>
        <w:ind w:firstLine="709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Применение семафоров (</w:t>
      </w:r>
      <w:proofErr w:type="spellStart"/>
      <w:r w:rsidRPr="00872B9F">
        <w:rPr>
          <w:rStyle w:val="fontstyle01"/>
          <w:rFonts w:ascii="Times New Roman" w:hAnsi="Times New Roman"/>
          <w:i/>
          <w:iCs/>
          <w:sz w:val="24"/>
          <w:szCs w:val="24"/>
          <w:lang w:val="ru-RU"/>
        </w:rPr>
        <w:t>Semaphore</w:t>
      </w:r>
      <w:proofErr w:type="spellEnd"/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872B9F">
        <w:rPr>
          <w:rStyle w:val="fontstyle01"/>
          <w:rFonts w:ascii="Times New Roman" w:hAnsi="Times New Roman"/>
          <w:i/>
          <w:iCs/>
          <w:sz w:val="24"/>
          <w:szCs w:val="24"/>
          <w:lang w:val="ru-RU"/>
        </w:rPr>
        <w:t>SemaphoreSlim</w:t>
      </w:r>
      <w:proofErr w:type="spellEnd"/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) в данной задаче</w:t>
      </w:r>
      <w:r w:rsidR="00CB525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аналогично использ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о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ванию сигнальных сообщений </w:t>
      </w:r>
      <w:proofErr w:type="spellStart"/>
      <w:r w:rsidRPr="00872B9F">
        <w:rPr>
          <w:rStyle w:val="fontstyle01"/>
          <w:rFonts w:ascii="Times New Roman" w:hAnsi="Times New Roman"/>
          <w:i/>
          <w:iCs/>
          <w:sz w:val="24"/>
          <w:szCs w:val="24"/>
          <w:lang w:val="ru-RU"/>
        </w:rPr>
        <w:t>AutoResetEvent</w:t>
      </w:r>
      <w:proofErr w:type="spellEnd"/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. Кроме</w:t>
      </w:r>
      <w:r w:rsidR="00CB525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предложенного варианта обмена сигналами между читателями и писателями, семафоры и сигнальные сообщения могут использоваться в к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а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честве</w:t>
      </w:r>
      <w:r w:rsidR="00CB525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критической секции читателей и писателей</w:t>
      </w:r>
    </w:p>
    <w:p xmlns:wp14="http://schemas.microsoft.com/office/word/2010/wordml" w:rsidRPr="008806DE" w:rsidR="008806DE" w:rsidP="00CB525F" w:rsidRDefault="008806DE" w14:paraId="0D0B940D" wp14:textId="77777777">
      <w:pPr>
        <w:ind w:firstLine="709"/>
        <w:jc w:val="both"/>
        <w:rPr>
          <w:rStyle w:val="fontstyle01"/>
          <w:rFonts w:ascii="Times New Roman" w:hAnsi="Times New Roman"/>
          <w:sz w:val="24"/>
          <w:szCs w:val="24"/>
        </w:rPr>
      </w:pPr>
    </w:p>
    <w:tbl>
      <w:tblPr>
        <w:tblStyle w:val="a9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5211"/>
        <w:gridCol w:w="5211"/>
      </w:tblGrid>
      <w:tr xmlns:wp14="http://schemas.microsoft.com/office/word/2010/wordml" w:rsidRPr="008806DE" w:rsidR="008806DE" w:rsidTr="009325C9" w14:paraId="561D0A8C" wp14:textId="77777777">
        <w:tc>
          <w:tcPr>
            <w:tcW w:w="5211" w:type="dxa"/>
          </w:tcPr>
          <w:p w:rsidRPr="008806DE" w:rsidR="008806DE" w:rsidP="009325C9" w:rsidRDefault="008806DE" w14:paraId="04AF684D" wp14:textId="77777777">
            <w:pPr>
              <w:jc w:val="both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void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Reader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(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object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state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)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{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var</w:t>
            </w:r>
            <w:proofErr w:type="spellEnd"/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semReader</w:t>
            </w:r>
            <w:proofErr w:type="spellEnd"/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=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state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as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SemaphoreSlim</w:t>
            </w:r>
            <w:proofErr w:type="spellEnd"/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;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while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(!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finish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)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{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 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if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(!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bEmpty</w:t>
            </w:r>
            <w:proofErr w:type="spellEnd"/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)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  {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   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semReader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.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Wait</w:t>
            </w:r>
            <w:proofErr w:type="spellEnd"/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();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   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if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(!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bEmpty</w:t>
            </w:r>
            <w:proofErr w:type="spellEnd"/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)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    {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bEmpty</w:t>
            </w:r>
            <w:proofErr w:type="spellEnd"/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=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true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;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myMessages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.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Add</w:t>
            </w:r>
            <w:proofErr w:type="spellEnd"/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(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buffer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);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    }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   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semReader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.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Release</w:t>
            </w:r>
            <w:proofErr w:type="spellEnd"/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();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  }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}</w:t>
            </w:r>
            <w:r w:rsidRPr="008806DE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>
              <w:rPr>
                <w:rStyle w:val="fontstyle41"/>
                <w:rFonts w:ascii="Consolas" w:hAnsi="Consolas"/>
                <w:sz w:val="20"/>
                <w:szCs w:val="20"/>
              </w:rPr>
              <w:t>}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</w:p>
        </w:tc>
        <w:tc>
          <w:tcPr>
            <w:tcW w:w="5211" w:type="dxa"/>
          </w:tcPr>
          <w:p w:rsidRPr="00872B9F" w:rsidR="008806DE" w:rsidP="009325C9" w:rsidRDefault="008806DE" w14:paraId="20950CBF" wp14:textId="77777777">
            <w:pPr>
              <w:ind w:left="34"/>
              <w:jc w:val="both"/>
              <w:rPr>
                <w:rStyle w:val="fontstyle41"/>
                <w:rFonts w:ascii="Consolas" w:hAnsi="Consolas"/>
                <w:sz w:val="20"/>
                <w:szCs w:val="20"/>
              </w:rPr>
            </w:pP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void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Writer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(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object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state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)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{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var</w:t>
            </w:r>
            <w:proofErr w:type="spellEnd"/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semWriter</w:t>
            </w:r>
            <w:proofErr w:type="spellEnd"/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=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state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as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SemaphoreSlim</w:t>
            </w:r>
            <w:proofErr w:type="spellEnd"/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;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while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&lt;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myMessages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.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Length</w:t>
            </w:r>
            <w:proofErr w:type="spellEnd"/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)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{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 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if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bEmpty</w:t>
            </w:r>
            <w:proofErr w:type="spellEnd"/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)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  {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   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semWriter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.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Wait</w:t>
            </w:r>
            <w:proofErr w:type="spellEnd"/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();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   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if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bEmpty</w:t>
            </w:r>
            <w:proofErr w:type="spellEnd"/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)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    {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bEmpty</w:t>
            </w:r>
            <w:proofErr w:type="spellEnd"/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=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false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;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      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buffer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myMessages</w:t>
            </w:r>
            <w:proofErr w:type="spellEnd"/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[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];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    }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    </w:t>
            </w:r>
            <w:proofErr w:type="spellStart"/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semWriter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.</w:t>
            </w:r>
            <w:r w:rsidRPr="007C502F">
              <w:rPr>
                <w:rStyle w:val="fontstyle41"/>
                <w:rFonts w:ascii="Consolas" w:hAnsi="Consolas"/>
                <w:sz w:val="20"/>
                <w:szCs w:val="20"/>
              </w:rPr>
              <w:t>Release</w:t>
            </w:r>
            <w:proofErr w:type="spellEnd"/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>();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  }</w:t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CB525F">
              <w:rPr>
                <w:rStyle w:val="fontstyle41"/>
                <w:rFonts w:ascii="Consolas" w:hAnsi="Consolas"/>
                <w:sz w:val="20"/>
                <w:szCs w:val="20"/>
              </w:rPr>
              <w:t xml:space="preserve">  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}</w:t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br/>
            </w:r>
            <w:r w:rsidRPr="00872B9F">
              <w:rPr>
                <w:rStyle w:val="fontstyle41"/>
                <w:rFonts w:ascii="Consolas" w:hAnsi="Consolas"/>
                <w:sz w:val="20"/>
                <w:szCs w:val="20"/>
              </w:rPr>
              <w:t>}</w:t>
            </w:r>
          </w:p>
          <w:p w:rsidRPr="008806DE" w:rsidR="008806DE" w:rsidP="009325C9" w:rsidRDefault="008806DE" w14:paraId="0E27B00A" wp14:textId="77777777">
            <w:pPr>
              <w:jc w:val="both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</w:p>
        </w:tc>
      </w:tr>
    </w:tbl>
    <w:p xmlns:wp14="http://schemas.microsoft.com/office/word/2010/wordml" w:rsidRPr="008806DE" w:rsidR="00CB525F" w:rsidP="007C502F" w:rsidRDefault="00CB525F" w14:paraId="60061E4C" wp14:textId="77777777">
      <w:pPr>
        <w:ind w:left="567"/>
        <w:jc w:val="both"/>
        <w:rPr>
          <w:rStyle w:val="fontstyle21"/>
          <w:rFonts w:ascii="Times New Roman" w:hAnsi="Times New Roman"/>
          <w:sz w:val="24"/>
          <w:szCs w:val="24"/>
        </w:rPr>
      </w:pPr>
    </w:p>
    <w:p xmlns:wp14="http://schemas.microsoft.com/office/word/2010/wordml" w:rsidR="00CB525F" w:rsidP="007C502F" w:rsidRDefault="007C502F" w14:paraId="63D32FAA" wp14:textId="77777777">
      <w:pPr>
        <w:ind w:left="567"/>
        <w:jc w:val="both"/>
        <w:rPr>
          <w:rStyle w:val="fontstyle01"/>
          <w:rFonts w:ascii="Times New Roman" w:hAnsi="Times New Roman"/>
          <w:sz w:val="24"/>
          <w:szCs w:val="24"/>
          <w:lang w:val="ru-RU"/>
        </w:rPr>
      </w:pPr>
      <w:r w:rsidRPr="007C502F">
        <w:rPr>
          <w:rStyle w:val="fontstyle21"/>
          <w:rFonts w:ascii="Times New Roman" w:hAnsi="Times New Roman"/>
          <w:sz w:val="24"/>
          <w:szCs w:val="24"/>
          <w:lang w:val="ru-RU"/>
        </w:rPr>
        <w:t>Порядок выполнения работы</w:t>
      </w:r>
      <w:r w:rsidRPr="007C502F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br/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1. Изучить основные теоретические положения, и выполнить предоставленные задания.</w:t>
      </w:r>
    </w:p>
    <w:p xmlns:wp14="http://schemas.microsoft.com/office/word/2010/wordml" w:rsidR="00CB525F" w:rsidP="007C502F" w:rsidRDefault="007C502F" w14:paraId="0AB53C56" wp14:textId="77777777">
      <w:pPr>
        <w:ind w:left="567"/>
        <w:jc w:val="both"/>
        <w:rPr>
          <w:rStyle w:val="fontstyle01"/>
          <w:rFonts w:ascii="Times New Roman" w:hAnsi="Times New Roman"/>
          <w:sz w:val="24"/>
          <w:szCs w:val="24"/>
          <w:lang w:val="ru-RU"/>
        </w:rPr>
      </w:pP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lastRenderedPageBreak/>
        <w:t>2. Сделать выводы по итогам выполнения 1-ого задания.</w:t>
      </w:r>
    </w:p>
    <w:p xmlns:wp14="http://schemas.microsoft.com/office/word/2010/wordml" w:rsidR="00CB525F" w:rsidP="007C502F" w:rsidRDefault="007C502F" w14:paraId="1EFCE3E5" wp14:textId="77777777">
      <w:pPr>
        <w:ind w:left="567"/>
        <w:jc w:val="both"/>
        <w:rPr>
          <w:rStyle w:val="fontstyle01"/>
          <w:rFonts w:ascii="Times New Roman" w:hAnsi="Times New Roman"/>
          <w:sz w:val="24"/>
          <w:szCs w:val="24"/>
          <w:lang w:val="ru-RU"/>
        </w:rPr>
      </w:pP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3. По результатам задания 3 заполнить таблицу (форма таблицы – на</w:t>
      </w:r>
      <w:r w:rsidR="00CB525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В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аше усмотрение).</w:t>
      </w:r>
    </w:p>
    <w:p xmlns:wp14="http://schemas.microsoft.com/office/word/2010/wordml" w:rsidR="00CB525F" w:rsidP="007C502F" w:rsidRDefault="007C502F" w14:paraId="61C50D47" wp14:textId="77777777">
      <w:pPr>
        <w:ind w:left="567"/>
        <w:jc w:val="both"/>
        <w:rPr>
          <w:rStyle w:val="fontstyle01"/>
          <w:rFonts w:ascii="Times New Roman" w:hAnsi="Times New Roman"/>
          <w:sz w:val="24"/>
          <w:szCs w:val="24"/>
          <w:lang w:val="ru-RU"/>
        </w:rPr>
      </w:pP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4. Сделать выводы по итогам выполнения 4-ого задания.</w:t>
      </w:r>
    </w:p>
    <w:p xmlns:wp14="http://schemas.microsoft.com/office/word/2010/wordml" w:rsidR="00CB525F" w:rsidP="007C502F" w:rsidRDefault="00CB525F" w14:paraId="44EAFD9C" wp14:textId="77777777">
      <w:pPr>
        <w:ind w:left="567"/>
        <w:jc w:val="both"/>
        <w:rPr>
          <w:rStyle w:val="fontstyle01"/>
          <w:rFonts w:ascii="Times New Roman" w:hAnsi="Times New Roman"/>
          <w:sz w:val="24"/>
          <w:szCs w:val="24"/>
          <w:lang w:val="ru-RU"/>
        </w:rPr>
      </w:pPr>
    </w:p>
    <w:p xmlns:wp14="http://schemas.microsoft.com/office/word/2010/wordml" w:rsidRPr="008806DE" w:rsidR="008806DE" w:rsidP="008806DE" w:rsidRDefault="007C502F" w14:paraId="6A317C30" wp14:textId="77777777">
      <w:pPr>
        <w:ind w:firstLine="709"/>
        <w:jc w:val="both"/>
        <w:rPr>
          <w:rStyle w:val="fontstyle21"/>
          <w:rFonts w:ascii="Times New Roman" w:hAnsi="Times New Roman"/>
          <w:sz w:val="24"/>
          <w:szCs w:val="24"/>
        </w:rPr>
      </w:pPr>
      <w:r w:rsidRPr="007C502F">
        <w:rPr>
          <w:rStyle w:val="fontstyle21"/>
          <w:rFonts w:ascii="Times New Roman" w:hAnsi="Times New Roman"/>
          <w:sz w:val="24"/>
          <w:szCs w:val="24"/>
          <w:lang w:val="ru-RU"/>
        </w:rPr>
        <w:t>Задание</w:t>
      </w:r>
      <w:r w:rsidR="008806DE">
        <w:rPr>
          <w:rStyle w:val="fontstyle21"/>
          <w:rFonts w:ascii="Times New Roman" w:hAnsi="Times New Roman"/>
          <w:sz w:val="24"/>
          <w:szCs w:val="24"/>
        </w:rPr>
        <w:t xml:space="preserve"> (5 </w:t>
      </w:r>
      <w:r w:rsidR="008806DE">
        <w:rPr>
          <w:rStyle w:val="fontstyle21"/>
          <w:rFonts w:ascii="Times New Roman" w:hAnsi="Times New Roman"/>
          <w:sz w:val="24"/>
          <w:szCs w:val="24"/>
          <w:lang w:val="ru-RU"/>
        </w:rPr>
        <w:t>баллов</w:t>
      </w:r>
      <w:r w:rsidR="008806DE">
        <w:rPr>
          <w:rStyle w:val="fontstyle21"/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="00CB525F" w:rsidP="008806DE" w:rsidRDefault="007C502F" w14:paraId="1E7D3D0F" wp14:textId="77777777">
      <w:pPr>
        <w:ind w:firstLine="709"/>
        <w:jc w:val="both"/>
        <w:rPr>
          <w:rStyle w:val="fontstyle01"/>
          <w:rFonts w:ascii="Times New Roman" w:hAnsi="Times New Roman"/>
          <w:sz w:val="24"/>
          <w:szCs w:val="24"/>
          <w:lang w:val="ru-RU"/>
        </w:rPr>
      </w:pP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Несколько потоков работают с общим одноэлементным буфером.</w:t>
      </w:r>
      <w:r w:rsidR="00CB525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</w:p>
    <w:p xmlns:wp14="http://schemas.microsoft.com/office/word/2010/wordml" w:rsidR="00CB525F" w:rsidP="008806DE" w:rsidRDefault="007C502F" w14:paraId="11C6EFBA" wp14:textId="77777777">
      <w:pPr>
        <w:ind w:firstLine="709"/>
        <w:jc w:val="both"/>
        <w:rPr>
          <w:rStyle w:val="fontstyle01"/>
          <w:rFonts w:ascii="Times New Roman" w:hAnsi="Times New Roman"/>
          <w:sz w:val="24"/>
          <w:szCs w:val="24"/>
          <w:lang w:val="ru-RU"/>
        </w:rPr>
      </w:pP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Потоки делятся на «</w:t>
      </w:r>
      <w:r w:rsidRPr="007C502F">
        <w:rPr>
          <w:rStyle w:val="fontstyle31"/>
          <w:rFonts w:ascii="Times New Roman" w:hAnsi="Times New Roman"/>
          <w:sz w:val="24"/>
          <w:szCs w:val="24"/>
          <w:lang w:val="ru-RU"/>
        </w:rPr>
        <w:t>писателей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», осуществляющих запись сообщений в буфер, и «</w:t>
      </w:r>
      <w:r w:rsidRPr="007C502F">
        <w:rPr>
          <w:rStyle w:val="fontstyle31"/>
          <w:rFonts w:ascii="Times New Roman" w:hAnsi="Times New Roman"/>
          <w:sz w:val="24"/>
          <w:szCs w:val="24"/>
          <w:lang w:val="ru-RU"/>
        </w:rPr>
        <w:t>читат</w:t>
      </w:r>
      <w:r w:rsidRPr="007C502F">
        <w:rPr>
          <w:rStyle w:val="fontstyle31"/>
          <w:rFonts w:ascii="Times New Roman" w:hAnsi="Times New Roman"/>
          <w:sz w:val="24"/>
          <w:szCs w:val="24"/>
          <w:lang w:val="ru-RU"/>
        </w:rPr>
        <w:t>е</w:t>
      </w:r>
      <w:r w:rsidRPr="007C502F">
        <w:rPr>
          <w:rStyle w:val="fontstyle31"/>
          <w:rFonts w:ascii="Times New Roman" w:hAnsi="Times New Roman"/>
          <w:sz w:val="24"/>
          <w:szCs w:val="24"/>
          <w:lang w:val="ru-RU"/>
        </w:rPr>
        <w:t>лей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», осуществляющих извлечение сообщений из буфера.</w:t>
      </w:r>
    </w:p>
    <w:p xmlns:wp14="http://schemas.microsoft.com/office/word/2010/wordml" w:rsidR="00CB525F" w:rsidP="008806DE" w:rsidRDefault="007C502F" w14:paraId="114AFF76" wp14:textId="77777777">
      <w:pPr>
        <w:ind w:firstLine="709"/>
        <w:jc w:val="both"/>
        <w:rPr>
          <w:rStyle w:val="fontstyle01"/>
          <w:rFonts w:ascii="Times New Roman" w:hAnsi="Times New Roman"/>
          <w:sz w:val="24"/>
          <w:szCs w:val="24"/>
          <w:lang w:val="ru-RU"/>
        </w:rPr>
      </w:pP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Работу с буфером может осуществлять только один поток. Если буфер свободен, то только один писатель может осуществлять запись в буфер. Если буфер занят, то только один читатель может осуществлять чтение из буфера. После чтения буфер освобождается и доступен для записи.</w:t>
      </w:r>
    </w:p>
    <w:p xmlns:wp14="http://schemas.microsoft.com/office/word/2010/wordml" w:rsidR="00CB525F" w:rsidP="008806DE" w:rsidRDefault="007C502F" w14:paraId="057F5065" wp14:textId="77777777">
      <w:pPr>
        <w:ind w:firstLine="709"/>
        <w:jc w:val="both"/>
        <w:rPr>
          <w:rStyle w:val="fontstyle01"/>
          <w:rFonts w:ascii="Times New Roman" w:hAnsi="Times New Roman"/>
          <w:sz w:val="24"/>
          <w:szCs w:val="24"/>
          <w:lang w:val="ru-RU"/>
        </w:rPr>
      </w:pP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В качестве буфера используется глобальная переменная, например,</w:t>
      </w:r>
      <w:r w:rsidR="00CB525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типа </w:t>
      </w:r>
      <w:r w:rsidRPr="007C502F">
        <w:rPr>
          <w:rStyle w:val="fontstyle31"/>
          <w:rFonts w:ascii="Times New Roman" w:hAnsi="Times New Roman"/>
          <w:sz w:val="24"/>
          <w:szCs w:val="24"/>
        </w:rPr>
        <w:t>string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. Работа пр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и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ложения заканчивается после того, как все сообщения</w:t>
      </w:r>
      <w:r w:rsidR="00CB525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писателей через общий буфер будут обр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а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ботаны читателями </w:t>
      </w:r>
    </w:p>
    <w:p xmlns:wp14="http://schemas.microsoft.com/office/word/2010/wordml" w:rsidR="00CB525F" w:rsidP="008806DE" w:rsidRDefault="00CB525F" w14:paraId="4B94D5A5" wp14:textId="77777777">
      <w:pPr>
        <w:ind w:firstLine="709"/>
        <w:jc w:val="both"/>
        <w:rPr>
          <w:rStyle w:val="fontstyle01"/>
          <w:rFonts w:ascii="Times New Roman" w:hAnsi="Times New Roman"/>
          <w:sz w:val="24"/>
          <w:szCs w:val="24"/>
          <w:lang w:val="ru-RU"/>
        </w:rPr>
      </w:pPr>
    </w:p>
    <w:p xmlns:wp14="http://schemas.microsoft.com/office/word/2010/wordml" w:rsidR="00CB525F" w:rsidP="008806DE" w:rsidRDefault="007C502F" w14:paraId="47E6EE6A" wp14:textId="77777777">
      <w:pPr>
        <w:ind w:firstLine="709"/>
        <w:jc w:val="both"/>
        <w:rPr>
          <w:rStyle w:val="fontstyle01"/>
          <w:rFonts w:ascii="Times New Roman" w:hAnsi="Times New Roman"/>
          <w:sz w:val="24"/>
          <w:szCs w:val="24"/>
          <w:lang w:val="ru-RU"/>
        </w:rPr>
      </w:pP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1. Реализуйте взаимодействие потоков-читателей и потоков-писателей</w:t>
      </w:r>
      <w:r w:rsidR="00CB525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с общим буфером без каких-либо средств синхронизации. Проиллюстрируйте</w:t>
      </w:r>
      <w:r w:rsidR="00CB525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проблему совместного доступа. Поч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е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му возникает проблема доступа?</w:t>
      </w:r>
    </w:p>
    <w:p xmlns:wp14="http://schemas.microsoft.com/office/word/2010/wordml" w:rsidR="00CB525F" w:rsidP="008806DE" w:rsidRDefault="007C502F" w14:paraId="4D9ED5F6" wp14:textId="77777777">
      <w:pPr>
        <w:ind w:firstLine="709"/>
        <w:jc w:val="both"/>
        <w:rPr>
          <w:rStyle w:val="fontstyle01"/>
          <w:rFonts w:ascii="Times New Roman" w:hAnsi="Times New Roman"/>
          <w:sz w:val="24"/>
          <w:szCs w:val="24"/>
          <w:lang w:val="ru-RU"/>
        </w:rPr>
      </w:pP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2. Реализуйте доступ "читателей" и "писателей" к буферу с применением</w:t>
      </w:r>
      <w:r w:rsidR="00CB525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следующих средств синхронизации:</w:t>
      </w:r>
      <w:r w:rsidR="00CB525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</w:p>
    <w:p xmlns:wp14="http://schemas.microsoft.com/office/word/2010/wordml" w:rsidRPr="008806DE" w:rsidR="00CB525F" w:rsidP="008806DE" w:rsidRDefault="007C502F" w14:paraId="7A1A2F4F" wp14:textId="77777777">
      <w:pPr>
        <w:ind w:firstLine="709"/>
        <w:jc w:val="both"/>
        <w:rPr>
          <w:rStyle w:val="fontstyle01"/>
          <w:rFonts w:ascii="Times New Roman" w:hAnsi="Times New Roman"/>
          <w:sz w:val="24"/>
          <w:szCs w:val="24"/>
          <w:lang w:val="ru-RU"/>
        </w:rPr>
      </w:pPr>
      <w:proofErr w:type="gramStart"/>
      <w:r w:rsidRPr="007C502F">
        <w:rPr>
          <w:rStyle w:val="fontstyle01"/>
          <w:rFonts w:ascii="Times New Roman" w:hAnsi="Times New Roman"/>
          <w:sz w:val="24"/>
          <w:szCs w:val="24"/>
        </w:rPr>
        <w:t>a</w:t>
      </w:r>
      <w:proofErr w:type="gramEnd"/>
      <w:r w:rsidRPr="008806DE">
        <w:rPr>
          <w:rStyle w:val="fontstyle01"/>
          <w:rFonts w:ascii="Times New Roman" w:hAnsi="Times New Roman"/>
          <w:sz w:val="24"/>
          <w:szCs w:val="24"/>
          <w:lang w:val="ru-RU"/>
        </w:rPr>
        <w:t>.</w:t>
      </w:r>
      <w:r w:rsidR="008806DE">
        <w:rPr>
          <w:rStyle w:val="fontstyle01"/>
          <w:rFonts w:ascii="Times New Roman" w:hAnsi="Times New Roman"/>
          <w:sz w:val="24"/>
          <w:szCs w:val="24"/>
          <w:lang w:val="ru-RU"/>
        </w:rPr>
        <w:tab/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блокировки</w:t>
      </w:r>
      <w:r w:rsidRPr="008806DE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(</w:t>
      </w:r>
      <w:r w:rsidRPr="007C502F">
        <w:rPr>
          <w:rStyle w:val="fontstyle31"/>
          <w:rFonts w:ascii="Times New Roman" w:hAnsi="Times New Roman"/>
          <w:sz w:val="24"/>
          <w:szCs w:val="24"/>
        </w:rPr>
        <w:t>lock</w:t>
      </w:r>
      <w:r w:rsidRPr="008806DE">
        <w:rPr>
          <w:rStyle w:val="fontstyle01"/>
          <w:rFonts w:ascii="Times New Roman" w:hAnsi="Times New Roman"/>
          <w:sz w:val="24"/>
          <w:szCs w:val="24"/>
          <w:lang w:val="ru-RU"/>
        </w:rPr>
        <w:t>);</w:t>
      </w:r>
    </w:p>
    <w:p xmlns:wp14="http://schemas.microsoft.com/office/word/2010/wordml" w:rsidRPr="008806DE" w:rsidR="00CB525F" w:rsidP="008806DE" w:rsidRDefault="007C502F" w14:paraId="5906C869" wp14:textId="77777777">
      <w:pPr>
        <w:ind w:firstLine="709"/>
        <w:jc w:val="both"/>
        <w:rPr>
          <w:rStyle w:val="fontstyle01"/>
          <w:rFonts w:ascii="Times New Roman" w:hAnsi="Times New Roman"/>
          <w:sz w:val="24"/>
          <w:szCs w:val="24"/>
          <w:lang w:val="ru-RU"/>
        </w:rPr>
      </w:pPr>
      <w:proofErr w:type="gramStart"/>
      <w:r w:rsidRPr="007C502F">
        <w:rPr>
          <w:rStyle w:val="fontstyle01"/>
          <w:rFonts w:ascii="Times New Roman" w:hAnsi="Times New Roman"/>
          <w:sz w:val="24"/>
          <w:szCs w:val="24"/>
        </w:rPr>
        <w:t>b</w:t>
      </w:r>
      <w:proofErr w:type="gramEnd"/>
      <w:r w:rsidRPr="008806DE">
        <w:rPr>
          <w:rStyle w:val="fontstyle01"/>
          <w:rFonts w:ascii="Times New Roman" w:hAnsi="Times New Roman"/>
          <w:sz w:val="24"/>
          <w:szCs w:val="24"/>
          <w:lang w:val="ru-RU"/>
        </w:rPr>
        <w:t>.</w:t>
      </w:r>
      <w:r w:rsidR="008806DE">
        <w:rPr>
          <w:rStyle w:val="fontstyle01"/>
          <w:rFonts w:ascii="Times New Roman" w:hAnsi="Times New Roman"/>
          <w:sz w:val="24"/>
          <w:szCs w:val="24"/>
          <w:lang w:val="ru-RU"/>
        </w:rPr>
        <w:tab/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сигнальные</w:t>
      </w:r>
      <w:r w:rsidRPr="008806DE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сообщения</w:t>
      </w:r>
      <w:r w:rsidRPr="008806DE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(</w:t>
      </w:r>
      <w:proofErr w:type="spellStart"/>
      <w:r w:rsidRPr="007C502F">
        <w:rPr>
          <w:rStyle w:val="fontstyle31"/>
          <w:rFonts w:ascii="Times New Roman" w:hAnsi="Times New Roman"/>
          <w:sz w:val="24"/>
          <w:szCs w:val="24"/>
        </w:rPr>
        <w:t>ManualResetEvent</w:t>
      </w:r>
      <w:proofErr w:type="spellEnd"/>
      <w:r w:rsidRPr="008806DE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7C502F">
        <w:rPr>
          <w:rStyle w:val="fontstyle31"/>
          <w:rFonts w:ascii="Times New Roman" w:hAnsi="Times New Roman"/>
          <w:sz w:val="24"/>
          <w:szCs w:val="24"/>
        </w:rPr>
        <w:t>AutoResetEvent</w:t>
      </w:r>
      <w:proofErr w:type="spellEnd"/>
      <w:r w:rsidRPr="008806DE">
        <w:rPr>
          <w:rStyle w:val="fontstyle01"/>
          <w:rFonts w:ascii="Times New Roman" w:hAnsi="Times New Roman"/>
          <w:sz w:val="24"/>
          <w:szCs w:val="24"/>
          <w:lang w:val="ru-RU"/>
        </w:rPr>
        <w:t>,</w:t>
      </w:r>
      <w:r w:rsidRPr="008806DE" w:rsidR="00CB525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7C502F">
        <w:rPr>
          <w:rStyle w:val="fontstyle31"/>
          <w:rFonts w:ascii="Times New Roman" w:hAnsi="Times New Roman"/>
          <w:sz w:val="24"/>
          <w:szCs w:val="24"/>
        </w:rPr>
        <w:t>ManualResetEventSlim</w:t>
      </w:r>
      <w:proofErr w:type="spellEnd"/>
      <w:r w:rsidRPr="008806DE">
        <w:rPr>
          <w:rStyle w:val="fontstyle01"/>
          <w:rFonts w:ascii="Times New Roman" w:hAnsi="Times New Roman"/>
          <w:sz w:val="24"/>
          <w:szCs w:val="24"/>
          <w:lang w:val="ru-RU"/>
        </w:rPr>
        <w:t>);</w:t>
      </w:r>
    </w:p>
    <w:p xmlns:wp14="http://schemas.microsoft.com/office/word/2010/wordml" w:rsidR="00CB525F" w:rsidP="008806DE" w:rsidRDefault="007C502F" w14:paraId="059602D5" wp14:textId="77777777">
      <w:pPr>
        <w:ind w:firstLine="709"/>
        <w:jc w:val="both"/>
        <w:rPr>
          <w:rStyle w:val="fontstyle01"/>
          <w:rFonts w:ascii="Times New Roman" w:hAnsi="Times New Roman"/>
          <w:sz w:val="24"/>
          <w:szCs w:val="24"/>
          <w:lang w:val="ru-RU"/>
        </w:rPr>
      </w:pPr>
      <w:proofErr w:type="gramStart"/>
      <w:r w:rsidRPr="007C502F">
        <w:rPr>
          <w:rStyle w:val="fontstyle01"/>
          <w:rFonts w:ascii="Times New Roman" w:hAnsi="Times New Roman"/>
          <w:sz w:val="24"/>
          <w:szCs w:val="24"/>
        </w:rPr>
        <w:t>c</w:t>
      </w:r>
      <w:proofErr w:type="gramEnd"/>
      <w:r w:rsidRPr="008806DE">
        <w:rPr>
          <w:rStyle w:val="fontstyle01"/>
          <w:rFonts w:ascii="Times New Roman" w:hAnsi="Times New Roman"/>
          <w:sz w:val="24"/>
          <w:szCs w:val="24"/>
          <w:lang w:val="ru-RU"/>
        </w:rPr>
        <w:t>.</w:t>
      </w:r>
      <w:r w:rsidR="008806DE">
        <w:rPr>
          <w:rStyle w:val="fontstyle01"/>
          <w:rFonts w:ascii="Times New Roman" w:hAnsi="Times New Roman"/>
          <w:sz w:val="24"/>
          <w:szCs w:val="24"/>
          <w:lang w:val="ru-RU"/>
        </w:rPr>
        <w:tab/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семафоры</w:t>
      </w:r>
      <w:r w:rsidRPr="008806DE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(</w:t>
      </w:r>
      <w:r w:rsidRPr="007C502F">
        <w:rPr>
          <w:rStyle w:val="fontstyle31"/>
          <w:rFonts w:ascii="Times New Roman" w:hAnsi="Times New Roman"/>
          <w:sz w:val="24"/>
          <w:szCs w:val="24"/>
        </w:rPr>
        <w:t>Semaphore</w:t>
      </w:r>
      <w:r w:rsidRPr="008806DE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7C502F">
        <w:rPr>
          <w:rStyle w:val="fontstyle31"/>
          <w:rFonts w:ascii="Times New Roman" w:hAnsi="Times New Roman"/>
          <w:sz w:val="24"/>
          <w:szCs w:val="24"/>
        </w:rPr>
        <w:t>SemaphoreSlim</w:t>
      </w:r>
      <w:proofErr w:type="spellEnd"/>
      <w:r w:rsidRPr="008806DE">
        <w:rPr>
          <w:rStyle w:val="fontstyle01"/>
          <w:rFonts w:ascii="Times New Roman" w:hAnsi="Times New Roman"/>
          <w:sz w:val="24"/>
          <w:szCs w:val="24"/>
          <w:lang w:val="ru-RU"/>
        </w:rPr>
        <w:t>)</w:t>
      </w:r>
      <w:r w:rsidRPr="00CB525F">
        <w:rPr>
          <w:rStyle w:val="fontstyle01"/>
          <w:rFonts w:ascii="Times New Roman" w:hAnsi="Times New Roman"/>
          <w:sz w:val="24"/>
          <w:szCs w:val="24"/>
          <w:lang w:val="ru-RU"/>
        </w:rPr>
        <w:t>.</w:t>
      </w:r>
    </w:p>
    <w:p xmlns:wp14="http://schemas.microsoft.com/office/word/2010/wordml" w:rsidR="00CB525F" w:rsidP="008806DE" w:rsidRDefault="007C502F" w14:paraId="264E3240" wp14:textId="77777777">
      <w:pPr>
        <w:ind w:firstLine="709"/>
        <w:jc w:val="both"/>
        <w:rPr>
          <w:rStyle w:val="fontstyle01"/>
          <w:rFonts w:ascii="Times New Roman" w:hAnsi="Times New Roman"/>
          <w:sz w:val="24"/>
          <w:szCs w:val="24"/>
          <w:lang w:val="ru-RU"/>
        </w:rPr>
      </w:pP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3. Исследуйте производительность средств синхронизации при разном</w:t>
      </w:r>
      <w:r w:rsidR="00CB525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числе сообщений, разном объеме сообщений, разном числе потоков.</w:t>
      </w:r>
      <w:r w:rsidR="00CB525F">
        <w:rPr>
          <w:rStyle w:val="fontstyle01"/>
          <w:rFonts w:ascii="Times New Roman" w:hAnsi="Times New Roman"/>
          <w:sz w:val="24"/>
          <w:szCs w:val="24"/>
          <w:lang w:val="ru-RU"/>
        </w:rPr>
        <w:t xml:space="preserve"> 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Сделайте выводы об эффективности примен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е</w:t>
      </w:r>
      <w:r w:rsidRPr="007C502F">
        <w:rPr>
          <w:rStyle w:val="fontstyle01"/>
          <w:rFonts w:ascii="Times New Roman" w:hAnsi="Times New Roman"/>
          <w:sz w:val="24"/>
          <w:szCs w:val="24"/>
          <w:lang w:val="ru-RU"/>
        </w:rPr>
        <w:t>ния средств синхронизации.</w:t>
      </w:r>
    </w:p>
    <w:p xmlns:wp14="http://schemas.microsoft.com/office/word/2010/wordml" w:rsidR="00CB525F" w:rsidP="007C502F" w:rsidRDefault="00CB525F" w14:paraId="3DEEC669" wp14:textId="77777777">
      <w:pPr>
        <w:ind w:left="567"/>
        <w:jc w:val="both"/>
        <w:rPr>
          <w:rStyle w:val="fontstyle21"/>
          <w:rFonts w:ascii="Times New Roman" w:hAnsi="Times New Roman"/>
          <w:sz w:val="24"/>
          <w:szCs w:val="24"/>
          <w:lang w:val="ru-RU"/>
        </w:rPr>
      </w:pPr>
    </w:p>
    <w:p xmlns:wp14="http://schemas.microsoft.com/office/word/2010/wordml" w:rsidRPr="00405DA3" w:rsidR="00CB525F" w:rsidP="00CB525F" w:rsidRDefault="00CB525F" w14:paraId="136D1F0A" wp14:textId="77777777">
      <w:pPr>
        <w:spacing w:before="120"/>
        <w:ind w:firstLine="567"/>
        <w:jc w:val="both"/>
        <w:rPr>
          <w:rFonts w:ascii="Cambria" w:hAnsi="Cambria"/>
          <w:b/>
          <w:sz w:val="24"/>
          <w:lang w:val="ru-RU"/>
        </w:rPr>
      </w:pPr>
      <w:r w:rsidRPr="00405DA3">
        <w:rPr>
          <w:rFonts w:hint="eastAsia" w:ascii="Cambria" w:hAnsi="Cambria"/>
          <w:b/>
          <w:sz w:val="24"/>
          <w:lang w:val="ru-RU"/>
        </w:rPr>
        <w:t>Требования</w:t>
      </w:r>
      <w:r w:rsidRPr="00405DA3">
        <w:rPr>
          <w:rFonts w:ascii="Cambria" w:hAnsi="Cambria"/>
          <w:b/>
          <w:sz w:val="24"/>
          <w:lang w:val="ru-RU"/>
        </w:rPr>
        <w:t xml:space="preserve"> </w:t>
      </w:r>
      <w:r w:rsidRPr="00405DA3">
        <w:rPr>
          <w:rFonts w:hint="eastAsia" w:ascii="Cambria" w:hAnsi="Cambria"/>
          <w:b/>
          <w:sz w:val="24"/>
          <w:lang w:val="ru-RU"/>
        </w:rPr>
        <w:t>к</w:t>
      </w:r>
      <w:r w:rsidRPr="00405DA3">
        <w:rPr>
          <w:rFonts w:ascii="Cambria" w:hAnsi="Cambria"/>
          <w:b/>
          <w:sz w:val="24"/>
          <w:lang w:val="ru-RU"/>
        </w:rPr>
        <w:t xml:space="preserve"> </w:t>
      </w:r>
      <w:r w:rsidRPr="00405DA3">
        <w:rPr>
          <w:rFonts w:hint="eastAsia" w:ascii="Cambria" w:hAnsi="Cambria"/>
          <w:b/>
          <w:sz w:val="24"/>
          <w:lang w:val="ru-RU"/>
        </w:rPr>
        <w:t>отчету</w:t>
      </w:r>
    </w:p>
    <w:p xmlns:wp14="http://schemas.microsoft.com/office/word/2010/wordml" w:rsidRPr="00405DA3" w:rsidR="00CB525F" w:rsidP="00CB525F" w:rsidRDefault="00CB525F" w14:paraId="12FCAECA" wp14:textId="77777777">
      <w:pPr>
        <w:spacing w:before="120"/>
        <w:ind w:firstLine="284"/>
        <w:jc w:val="both"/>
        <w:rPr>
          <w:rFonts w:ascii="Cambria" w:hAnsi="Cambria"/>
          <w:sz w:val="24"/>
          <w:lang w:val="ru-RU"/>
        </w:rPr>
      </w:pPr>
      <w:r w:rsidRPr="00405DA3">
        <w:rPr>
          <w:rFonts w:hint="eastAsia" w:ascii="Cambria" w:hAnsi="Cambria"/>
          <w:sz w:val="24"/>
          <w:lang w:val="ru-RU"/>
        </w:rPr>
        <w:t>Отчет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hint="eastAsia" w:ascii="Cambria" w:hAnsi="Cambria"/>
          <w:sz w:val="24"/>
          <w:lang w:val="ru-RU"/>
        </w:rPr>
        <w:t>по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hint="eastAsia" w:ascii="Cambria" w:hAnsi="Cambria"/>
          <w:sz w:val="24"/>
          <w:lang w:val="ru-RU"/>
        </w:rPr>
        <w:t>лабораторной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hint="eastAsia" w:ascii="Cambria" w:hAnsi="Cambria"/>
          <w:sz w:val="24"/>
          <w:lang w:val="ru-RU"/>
        </w:rPr>
        <w:t>работе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hint="eastAsia" w:ascii="Cambria" w:hAnsi="Cambria"/>
          <w:sz w:val="24"/>
          <w:lang w:val="ru-RU"/>
        </w:rPr>
        <w:t>должен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hint="eastAsia" w:ascii="Cambria" w:hAnsi="Cambria"/>
          <w:sz w:val="24"/>
          <w:lang w:val="ru-RU"/>
        </w:rPr>
        <w:t>состоять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hint="eastAsia" w:ascii="Cambria" w:hAnsi="Cambria"/>
          <w:sz w:val="24"/>
          <w:lang w:val="ru-RU"/>
        </w:rPr>
        <w:t>из</w:t>
      </w:r>
      <w:r>
        <w:rPr>
          <w:rFonts w:ascii="Cambria" w:hAnsi="Cambria"/>
          <w:sz w:val="24"/>
          <w:lang w:val="ru-RU"/>
        </w:rPr>
        <w:t xml:space="preserve"> разделов</w:t>
      </w:r>
      <w:r w:rsidRPr="00405DA3">
        <w:rPr>
          <w:rFonts w:ascii="Cambria" w:hAnsi="Cambria"/>
          <w:sz w:val="24"/>
          <w:lang w:val="ru-RU"/>
        </w:rPr>
        <w:t>:</w:t>
      </w:r>
    </w:p>
    <w:p xmlns:wp14="http://schemas.microsoft.com/office/word/2010/wordml" w:rsidRPr="00405DA3" w:rsidR="00CB525F" w:rsidP="00CB525F" w:rsidRDefault="00CB525F" w14:paraId="4F796F24" wp14:textId="77777777">
      <w:pPr>
        <w:ind w:left="567" w:hanging="567"/>
        <w:jc w:val="both"/>
        <w:rPr>
          <w:rFonts w:ascii="Cambria" w:hAnsi="Cambria"/>
          <w:sz w:val="24"/>
          <w:lang w:val="ru-RU"/>
        </w:rPr>
      </w:pPr>
      <w:r w:rsidRPr="00405DA3">
        <w:rPr>
          <w:rFonts w:ascii="Cambria" w:hAnsi="Cambria"/>
          <w:sz w:val="24"/>
          <w:lang w:val="ru-RU"/>
        </w:rPr>
        <w:t xml:space="preserve">1. </w:t>
      </w:r>
      <w:r w:rsidRPr="00405DA3">
        <w:rPr>
          <w:rFonts w:hint="eastAsia" w:ascii="Cambria" w:hAnsi="Cambria"/>
          <w:sz w:val="24"/>
          <w:lang w:val="ru-RU"/>
        </w:rPr>
        <w:t>информаци</w:t>
      </w:r>
      <w:r>
        <w:rPr>
          <w:rFonts w:ascii="Cambria" w:hAnsi="Cambria"/>
          <w:sz w:val="24"/>
          <w:lang w:val="ru-RU"/>
        </w:rPr>
        <w:t>я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hint="eastAsia" w:ascii="Cambria" w:hAnsi="Cambria"/>
          <w:sz w:val="24"/>
          <w:lang w:val="ru-RU"/>
        </w:rPr>
        <w:t>о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hint="eastAsia" w:ascii="Cambria" w:hAnsi="Cambria"/>
          <w:sz w:val="24"/>
          <w:lang w:val="ru-RU"/>
        </w:rPr>
        <w:t>студенте</w:t>
      </w:r>
      <w:r w:rsidRPr="00405DA3">
        <w:rPr>
          <w:rFonts w:ascii="Cambria" w:hAnsi="Cambria"/>
          <w:sz w:val="24"/>
          <w:lang w:val="ru-RU"/>
        </w:rPr>
        <w:t xml:space="preserve"> – </w:t>
      </w:r>
      <w:r w:rsidRPr="00405DA3">
        <w:rPr>
          <w:rFonts w:hint="eastAsia" w:ascii="Cambria" w:hAnsi="Cambria"/>
          <w:sz w:val="24"/>
          <w:lang w:val="ru-RU"/>
        </w:rPr>
        <w:t>ФИО</w:t>
      </w:r>
      <w:r w:rsidRPr="00405DA3">
        <w:rPr>
          <w:rFonts w:ascii="Cambria" w:hAnsi="Cambria"/>
          <w:sz w:val="24"/>
          <w:lang w:val="ru-RU"/>
        </w:rPr>
        <w:t xml:space="preserve">, </w:t>
      </w:r>
      <w:r w:rsidRPr="00405DA3">
        <w:rPr>
          <w:rFonts w:hint="eastAsia" w:ascii="Cambria" w:hAnsi="Cambria"/>
          <w:sz w:val="24"/>
          <w:lang w:val="ru-RU"/>
        </w:rPr>
        <w:t>группа</w:t>
      </w:r>
      <w:r w:rsidRPr="00405DA3">
        <w:rPr>
          <w:rFonts w:ascii="Cambria" w:hAnsi="Cambria"/>
          <w:sz w:val="24"/>
          <w:lang w:val="ru-RU"/>
        </w:rPr>
        <w:t>;</w:t>
      </w:r>
    </w:p>
    <w:p xmlns:wp14="http://schemas.microsoft.com/office/word/2010/wordml" w:rsidR="00CB525F" w:rsidP="00CB525F" w:rsidRDefault="00CB525F" w14:paraId="72A0A6B0" wp14:textId="77777777">
      <w:pPr>
        <w:ind w:left="567" w:hanging="567"/>
        <w:jc w:val="both"/>
        <w:rPr>
          <w:rFonts w:ascii="Cambria" w:hAnsi="Cambria"/>
          <w:sz w:val="24"/>
          <w:lang w:val="ru-RU"/>
        </w:rPr>
      </w:pPr>
      <w:r w:rsidRPr="00405DA3">
        <w:rPr>
          <w:rFonts w:ascii="Cambria" w:hAnsi="Cambria"/>
          <w:sz w:val="24"/>
          <w:lang w:val="ru-RU"/>
        </w:rPr>
        <w:t xml:space="preserve">2. </w:t>
      </w:r>
      <w:r w:rsidRPr="00405DA3">
        <w:rPr>
          <w:rFonts w:hint="eastAsia" w:ascii="Cambria" w:hAnsi="Cambria"/>
          <w:sz w:val="24"/>
          <w:lang w:val="ru-RU"/>
        </w:rPr>
        <w:t>цель</w:t>
      </w:r>
      <w:r w:rsidRPr="00405DA3">
        <w:rPr>
          <w:rFonts w:ascii="Cambria" w:hAnsi="Cambria"/>
          <w:sz w:val="24"/>
          <w:lang w:val="ru-RU"/>
        </w:rPr>
        <w:t xml:space="preserve"> </w:t>
      </w:r>
      <w:r w:rsidRPr="00405DA3">
        <w:rPr>
          <w:rFonts w:hint="eastAsia" w:ascii="Cambria" w:hAnsi="Cambria"/>
          <w:sz w:val="24"/>
          <w:lang w:val="ru-RU"/>
        </w:rPr>
        <w:t>работы</w:t>
      </w:r>
      <w:r>
        <w:rPr>
          <w:rFonts w:ascii="Cambria" w:hAnsi="Cambria"/>
          <w:sz w:val="24"/>
          <w:lang w:val="ru-RU"/>
        </w:rPr>
        <w:t xml:space="preserve"> (подумайте сами)</w:t>
      </w:r>
      <w:r w:rsidRPr="00405DA3">
        <w:rPr>
          <w:rFonts w:ascii="Cambria" w:hAnsi="Cambria"/>
          <w:sz w:val="24"/>
          <w:lang w:val="ru-RU"/>
        </w:rPr>
        <w:t>;</w:t>
      </w:r>
    </w:p>
    <w:p xmlns:wp14="http://schemas.microsoft.com/office/word/2010/wordml" w:rsidR="00CB525F" w:rsidP="00CB525F" w:rsidRDefault="00CB525F" w14:paraId="2257BE16" wp14:textId="77777777">
      <w:pPr>
        <w:ind w:left="567" w:hanging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>3</w:t>
      </w:r>
      <w:r w:rsidRPr="00CB525F" w:rsidR="007C502F">
        <w:rPr>
          <w:rFonts w:ascii="Cambria" w:hAnsi="Cambria"/>
          <w:sz w:val="24"/>
          <w:lang w:val="ru-RU"/>
        </w:rPr>
        <w:t>. выводы по итогам выполнения п. 1 задания;</w:t>
      </w:r>
    </w:p>
    <w:p xmlns:wp14="http://schemas.microsoft.com/office/word/2010/wordml" w:rsidR="00CB525F" w:rsidP="00CB525F" w:rsidRDefault="00CB525F" w14:paraId="01B150BF" wp14:textId="77777777">
      <w:pPr>
        <w:ind w:left="567" w:hanging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>4</w:t>
      </w:r>
      <w:r w:rsidRPr="00CB525F" w:rsidR="007C502F">
        <w:rPr>
          <w:rFonts w:ascii="Cambria" w:hAnsi="Cambria"/>
          <w:sz w:val="24"/>
          <w:lang w:val="ru-RU"/>
        </w:rPr>
        <w:t>. результаты в табличной форме по итогам выполнения п. 3 задания</w:t>
      </w:r>
    </w:p>
    <w:p xmlns:wp14="http://schemas.microsoft.com/office/word/2010/wordml" w:rsidR="00CB525F" w:rsidP="00CB525F" w:rsidRDefault="007C502F" w14:paraId="36EBBC85" wp14:textId="77777777">
      <w:pPr>
        <w:ind w:left="567" w:hanging="567"/>
        <w:jc w:val="both"/>
        <w:rPr>
          <w:rFonts w:ascii="Cambria" w:hAnsi="Cambria"/>
          <w:sz w:val="24"/>
          <w:lang w:val="ru-RU"/>
        </w:rPr>
      </w:pPr>
      <w:r w:rsidRPr="00CB525F">
        <w:rPr>
          <w:rFonts w:ascii="Cambria" w:hAnsi="Cambria"/>
          <w:sz w:val="24"/>
          <w:lang w:val="ru-RU"/>
        </w:rPr>
        <w:t xml:space="preserve">(форма таблицы – на </w:t>
      </w:r>
      <w:r w:rsidR="00CB525F">
        <w:rPr>
          <w:rFonts w:ascii="Cambria" w:hAnsi="Cambria"/>
          <w:sz w:val="24"/>
          <w:lang w:val="ru-RU"/>
        </w:rPr>
        <w:t>В</w:t>
      </w:r>
      <w:r w:rsidRPr="00CB525F">
        <w:rPr>
          <w:rFonts w:ascii="Cambria" w:hAnsi="Cambria"/>
          <w:sz w:val="24"/>
          <w:lang w:val="ru-RU"/>
        </w:rPr>
        <w:t>аше усмотрение);</w:t>
      </w:r>
    </w:p>
    <w:p xmlns:wp14="http://schemas.microsoft.com/office/word/2010/wordml" w:rsidR="008806DE" w:rsidP="00CB525F" w:rsidRDefault="008806DE" w14:paraId="3402C86E" wp14:textId="77777777">
      <w:pPr>
        <w:ind w:left="567" w:hanging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>5</w:t>
      </w:r>
      <w:r w:rsidRPr="00CB525F" w:rsidR="007C502F">
        <w:rPr>
          <w:rFonts w:ascii="Cambria" w:hAnsi="Cambria"/>
          <w:sz w:val="24"/>
          <w:lang w:val="ru-RU"/>
        </w:rPr>
        <w:t>. выводы по п.</w:t>
      </w:r>
      <w:r w:rsidR="00CB525F">
        <w:rPr>
          <w:rFonts w:ascii="Cambria" w:hAnsi="Cambria"/>
          <w:sz w:val="24"/>
          <w:lang w:val="ru-RU"/>
        </w:rPr>
        <w:t>3</w:t>
      </w:r>
      <w:r w:rsidRPr="00CB525F" w:rsidR="007C502F">
        <w:rPr>
          <w:rFonts w:ascii="Cambria" w:hAnsi="Cambria"/>
          <w:sz w:val="24"/>
          <w:lang w:val="ru-RU"/>
        </w:rPr>
        <w:t xml:space="preserve"> задания;</w:t>
      </w:r>
    </w:p>
    <w:p xmlns:wp14="http://schemas.microsoft.com/office/word/2010/wordml" w:rsidR="008806DE" w:rsidP="00CB525F" w:rsidRDefault="008806DE" w14:paraId="21C675C9" wp14:textId="77777777">
      <w:pPr>
        <w:ind w:left="567" w:hanging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>6</w:t>
      </w:r>
      <w:r w:rsidRPr="00CB525F" w:rsidR="007C502F">
        <w:rPr>
          <w:rFonts w:ascii="Cambria" w:hAnsi="Cambria"/>
          <w:sz w:val="24"/>
          <w:lang w:val="ru-RU"/>
        </w:rPr>
        <w:t xml:space="preserve">. исходный код, полученный при выполнении </w:t>
      </w:r>
      <w:proofErr w:type="spellStart"/>
      <w:r w:rsidRPr="00CB525F" w:rsidR="007C502F">
        <w:rPr>
          <w:rFonts w:ascii="Cambria" w:hAnsi="Cambria"/>
          <w:sz w:val="24"/>
          <w:lang w:val="ru-RU"/>
        </w:rPr>
        <w:t>пп</w:t>
      </w:r>
      <w:proofErr w:type="spellEnd"/>
      <w:r w:rsidRPr="00CB525F" w:rsidR="007C502F">
        <w:rPr>
          <w:rFonts w:ascii="Cambria" w:hAnsi="Cambria"/>
          <w:sz w:val="24"/>
          <w:lang w:val="ru-RU"/>
        </w:rPr>
        <w:t>. 1</w:t>
      </w:r>
      <w:r>
        <w:rPr>
          <w:rFonts w:ascii="Cambria" w:hAnsi="Cambria"/>
          <w:sz w:val="24"/>
          <w:lang w:val="ru-RU"/>
        </w:rPr>
        <w:t>, 2</w:t>
      </w:r>
      <w:r w:rsidRPr="00CB525F" w:rsidR="007C502F">
        <w:rPr>
          <w:rFonts w:ascii="Cambria" w:hAnsi="Cambria"/>
          <w:sz w:val="24"/>
          <w:lang w:val="ru-RU"/>
        </w:rPr>
        <w:t xml:space="preserve"> и </w:t>
      </w:r>
      <w:r>
        <w:rPr>
          <w:rFonts w:ascii="Cambria" w:hAnsi="Cambria"/>
          <w:sz w:val="24"/>
          <w:lang w:val="ru-RU"/>
        </w:rPr>
        <w:t>3</w:t>
      </w:r>
      <w:r w:rsidRPr="00CB525F" w:rsidR="007C502F">
        <w:rPr>
          <w:rFonts w:ascii="Cambria" w:hAnsi="Cambria"/>
          <w:sz w:val="24"/>
          <w:lang w:val="ru-RU"/>
        </w:rPr>
        <w:t xml:space="preserve"> задания</w:t>
      </w:r>
      <w:r>
        <w:rPr>
          <w:rFonts w:ascii="Cambria" w:hAnsi="Cambria"/>
          <w:sz w:val="24"/>
          <w:lang w:val="ru-RU"/>
        </w:rPr>
        <w:t>;</w:t>
      </w:r>
    </w:p>
    <w:p xmlns:wp14="http://schemas.microsoft.com/office/word/2010/wordml" w:rsidR="009628DC" w:rsidP="000E53C6" w:rsidRDefault="009628DC" w14:paraId="3656B9AB" wp14:textId="3C38FEBC">
      <w:pPr>
        <w:ind w:left="567" w:hanging="567"/>
        <w:jc w:val="both"/>
        <w:rPr>
          <w:rFonts w:ascii="Cambria" w:hAnsi="Cambria"/>
          <w:sz w:val="24"/>
          <w:szCs w:val="24"/>
          <w:lang w:val="ru-RU"/>
        </w:rPr>
      </w:pPr>
      <w:r w:rsidRPr="502260F4" w:rsidR="502260F4">
        <w:rPr>
          <w:rFonts w:ascii="Cambria" w:hAnsi="Cambria"/>
          <w:sz w:val="24"/>
          <w:szCs w:val="24"/>
          <w:lang w:val="ru-RU"/>
        </w:rPr>
        <w:t xml:space="preserve">7. </w:t>
      </w:r>
      <w:r w:rsidRPr="502260F4" w:rsidR="502260F4">
        <w:rPr>
          <w:rFonts w:ascii="Cambria" w:hAnsi="Cambria"/>
          <w:sz w:val="24"/>
          <w:szCs w:val="24"/>
          <w:lang w:val="ru-RU"/>
        </w:rPr>
        <w:t>скриншоты</w:t>
      </w:r>
      <w:r w:rsidRPr="502260F4" w:rsidR="502260F4">
        <w:rPr>
          <w:rFonts w:ascii="Cambria" w:hAnsi="Cambria"/>
          <w:sz w:val="24"/>
          <w:szCs w:val="24"/>
          <w:lang w:val="ru-RU"/>
        </w:rPr>
        <w:t xml:space="preserve"> тех блоков вывода на консоль, на основании которых сделаны выводы и построена таблица.</w:t>
      </w:r>
    </w:p>
    <w:sectPr w:rsidRPr="004F0215" w:rsidR="008806DE" w:rsidSect="00561070">
      <w:footnotePr>
        <w:pos w:val="beneathText"/>
      </w:footnotePr>
      <w:endnotePr>
        <w:numFmt w:val="decimal"/>
        <w:numStart w:val="0"/>
      </w:endnotePr>
      <w:type w:val="continuous"/>
      <w:pgSz w:w="12240" w:h="15840" w:orient="portrait"/>
      <w:pgMar w:top="851" w:right="900" w:bottom="709" w:left="1134" w:header="720" w:footer="720" w:gutter="0"/>
      <w:cols w:space="72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1C08EC" w:rsidRDefault="001C08EC" w14:paraId="45FB0818" wp14:textId="77777777">
      <w:r>
        <w:separator/>
      </w:r>
    </w:p>
  </w:endnote>
  <w:endnote w:type="continuationSeparator" w:id="0">
    <w:p xmlns:wp14="http://schemas.microsoft.com/office/word/2010/wordml" w:rsidR="001C08EC" w:rsidRDefault="001C08EC" w14:paraId="049F31CB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2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1C08EC" w:rsidRDefault="001C08EC" w14:paraId="53128261" wp14:textId="77777777">
      <w:r>
        <w:separator/>
      </w:r>
    </w:p>
  </w:footnote>
  <w:footnote w:type="continuationSeparator" w:id="0">
    <w:p xmlns:wp14="http://schemas.microsoft.com/office/word/2010/wordml" w:rsidR="001C08EC" w:rsidRDefault="001C08EC" w14:paraId="62486C05" wp14:textId="777777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65ECF00"/>
    <w:lvl w:ilvl="0">
      <w:numFmt w:val="decimal"/>
      <w:lvlText w:val="*"/>
      <w:lvlJc w:val="left"/>
    </w:lvl>
  </w:abstractNum>
  <w:abstractNum w:abstractNumId="1">
    <w:nsid w:val="04D221D7"/>
    <w:multiLevelType w:val="hybridMultilevel"/>
    <w:tmpl w:val="D5E2D584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238B46C8"/>
    <w:multiLevelType w:val="hybridMultilevel"/>
    <w:tmpl w:val="AD2611A8"/>
    <w:lvl w:ilvl="0" w:tplc="5F606F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5A3112A"/>
    <w:multiLevelType w:val="hybridMultilevel"/>
    <w:tmpl w:val="B2FABBF4"/>
    <w:lvl w:ilvl="0" w:tplc="F2542416">
      <w:start w:val="1"/>
      <w:numFmt w:val="decimal"/>
      <w:lvlText w:val="%1."/>
      <w:lvlJc w:val="left"/>
      <w:pPr>
        <w:ind w:left="824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A861874"/>
    <w:multiLevelType w:val="hybridMultilevel"/>
    <w:tmpl w:val="C00AEFB0"/>
    <w:lvl w:ilvl="0" w:tplc="F6388A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B1A46E5"/>
    <w:multiLevelType w:val="hybridMultilevel"/>
    <w:tmpl w:val="F022DEE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0492127"/>
    <w:multiLevelType w:val="hybridMultilevel"/>
    <w:tmpl w:val="04EC1A56"/>
    <w:lvl w:ilvl="0" w:tplc="041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7">
    <w:nsid w:val="36300FBA"/>
    <w:multiLevelType w:val="hybridMultilevel"/>
    <w:tmpl w:val="2F3EA1C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B6F4C80"/>
    <w:multiLevelType w:val="hybridMultilevel"/>
    <w:tmpl w:val="0C9E439C"/>
    <w:lvl w:ilvl="0" w:tplc="041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9">
    <w:nsid w:val="5C49297D"/>
    <w:multiLevelType w:val="hybridMultilevel"/>
    <w:tmpl w:val="D47C434A"/>
    <w:lvl w:ilvl="0" w:tplc="10C6D9BA">
      <w:numFmt w:val="bullet"/>
      <w:lvlText w:val="•"/>
      <w:lvlJc w:val="left"/>
      <w:pPr>
        <w:ind w:left="1494" w:hanging="360"/>
      </w:pPr>
      <w:rPr>
        <w:rFonts w:hint="default" w:ascii="Times New Roman" w:hAnsi="Times New Roman" w:eastAsia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0">
    <w:nsid w:val="5F812489"/>
    <w:multiLevelType w:val="hybridMultilevel"/>
    <w:tmpl w:val="68064500"/>
    <w:lvl w:ilvl="0" w:tplc="10C6D9BA">
      <w:numFmt w:val="bullet"/>
      <w:lvlText w:val="•"/>
      <w:lvlJc w:val="left"/>
      <w:pPr>
        <w:ind w:left="927" w:hanging="360"/>
      </w:pPr>
      <w:rPr>
        <w:rFonts w:hint="default" w:ascii="Times New Roman" w:hAnsi="Times New Roman" w:eastAsia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11">
    <w:nsid w:val="73D75670"/>
    <w:multiLevelType w:val="hybridMultilevel"/>
    <w:tmpl w:val="B54820A4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lvlText w:val=""/>
        <w:legacy w:legacy="1" w:legacySpace="113" w:legacyIndent="0"/>
        <w:lvlJc w:val="left"/>
        <w:pPr>
          <w:ind w:left="0" w:firstLine="0"/>
        </w:pPr>
        <w:rPr>
          <w:rFonts w:hint="default" w:ascii="Symbol" w:hAnsi="Symbol"/>
        </w:rPr>
      </w:lvl>
    </w:lvlOverride>
  </w:num>
  <w:num w:numId="3">
    <w:abstractNumId w:val="1"/>
  </w:num>
  <w:num w:numId="4">
    <w:abstractNumId w:val="11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6"/>
  </w:num>
  <w:num w:numId="10">
    <w:abstractNumId w:val="10"/>
  </w:num>
  <w:num w:numId="11">
    <w:abstractNumId w:val="9"/>
  </w:num>
  <w:num w:numId="12">
    <w:abstractNumId w:val="7"/>
  </w:num>
  <w:num w:numId="13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80"/>
  <w:defaultTabStop w:val="720"/>
  <w:autoHyphenation/>
  <w:hyphenationZone w:val="357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beneathText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87489D"/>
    <w:rsid w:val="00003410"/>
    <w:rsid w:val="00042AA5"/>
    <w:rsid w:val="0007390F"/>
    <w:rsid w:val="0007540E"/>
    <w:rsid w:val="000C330E"/>
    <w:rsid w:val="000E53C6"/>
    <w:rsid w:val="000E7C46"/>
    <w:rsid w:val="000F4D90"/>
    <w:rsid w:val="001044B9"/>
    <w:rsid w:val="00115909"/>
    <w:rsid w:val="00126EFB"/>
    <w:rsid w:val="0014326E"/>
    <w:rsid w:val="00165091"/>
    <w:rsid w:val="00176934"/>
    <w:rsid w:val="00190EE5"/>
    <w:rsid w:val="001A6D08"/>
    <w:rsid w:val="001B399E"/>
    <w:rsid w:val="001C0572"/>
    <w:rsid w:val="001C08EC"/>
    <w:rsid w:val="001C422A"/>
    <w:rsid w:val="001C4A1A"/>
    <w:rsid w:val="001E1569"/>
    <w:rsid w:val="00226B26"/>
    <w:rsid w:val="00241AA5"/>
    <w:rsid w:val="00242D37"/>
    <w:rsid w:val="002766B2"/>
    <w:rsid w:val="002B473A"/>
    <w:rsid w:val="002C3158"/>
    <w:rsid w:val="002E1DC0"/>
    <w:rsid w:val="00302A54"/>
    <w:rsid w:val="003151E7"/>
    <w:rsid w:val="00321AEC"/>
    <w:rsid w:val="003643AC"/>
    <w:rsid w:val="00395A86"/>
    <w:rsid w:val="003B32D5"/>
    <w:rsid w:val="003B7DEE"/>
    <w:rsid w:val="003C7F23"/>
    <w:rsid w:val="003D548F"/>
    <w:rsid w:val="003D6028"/>
    <w:rsid w:val="003F1988"/>
    <w:rsid w:val="00405DA3"/>
    <w:rsid w:val="00420723"/>
    <w:rsid w:val="00421919"/>
    <w:rsid w:val="004416C8"/>
    <w:rsid w:val="00452229"/>
    <w:rsid w:val="004658D5"/>
    <w:rsid w:val="004778AB"/>
    <w:rsid w:val="004F0215"/>
    <w:rsid w:val="004F4C81"/>
    <w:rsid w:val="004F7BD4"/>
    <w:rsid w:val="005130B8"/>
    <w:rsid w:val="00541A83"/>
    <w:rsid w:val="00561070"/>
    <w:rsid w:val="005723A5"/>
    <w:rsid w:val="00590B23"/>
    <w:rsid w:val="00597AA5"/>
    <w:rsid w:val="005C76DE"/>
    <w:rsid w:val="005E0B3A"/>
    <w:rsid w:val="00606759"/>
    <w:rsid w:val="00630E08"/>
    <w:rsid w:val="00633B14"/>
    <w:rsid w:val="00643F7C"/>
    <w:rsid w:val="006530F0"/>
    <w:rsid w:val="00671B2B"/>
    <w:rsid w:val="006E1C5E"/>
    <w:rsid w:val="006F2DFB"/>
    <w:rsid w:val="006F57AC"/>
    <w:rsid w:val="00791BA5"/>
    <w:rsid w:val="00795874"/>
    <w:rsid w:val="007B01E9"/>
    <w:rsid w:val="007C24CC"/>
    <w:rsid w:val="007C502F"/>
    <w:rsid w:val="007D1663"/>
    <w:rsid w:val="007F7A51"/>
    <w:rsid w:val="00810712"/>
    <w:rsid w:val="00820C63"/>
    <w:rsid w:val="00841EE4"/>
    <w:rsid w:val="00872B9F"/>
    <w:rsid w:val="0087489D"/>
    <w:rsid w:val="008806DE"/>
    <w:rsid w:val="008A3658"/>
    <w:rsid w:val="008B68FC"/>
    <w:rsid w:val="008D1612"/>
    <w:rsid w:val="008E0C00"/>
    <w:rsid w:val="008F65C3"/>
    <w:rsid w:val="00942B0F"/>
    <w:rsid w:val="009475F1"/>
    <w:rsid w:val="00950708"/>
    <w:rsid w:val="009628DC"/>
    <w:rsid w:val="00996717"/>
    <w:rsid w:val="009A0B32"/>
    <w:rsid w:val="009C0685"/>
    <w:rsid w:val="009D2EC8"/>
    <w:rsid w:val="009D5ECC"/>
    <w:rsid w:val="009D7C0E"/>
    <w:rsid w:val="009F777C"/>
    <w:rsid w:val="00A21F3A"/>
    <w:rsid w:val="00A232F0"/>
    <w:rsid w:val="00A35CFB"/>
    <w:rsid w:val="00A70EDF"/>
    <w:rsid w:val="00A73A88"/>
    <w:rsid w:val="00A82213"/>
    <w:rsid w:val="00A85C84"/>
    <w:rsid w:val="00A9137F"/>
    <w:rsid w:val="00A94E26"/>
    <w:rsid w:val="00A94F3D"/>
    <w:rsid w:val="00AC2774"/>
    <w:rsid w:val="00AD1D03"/>
    <w:rsid w:val="00AE0909"/>
    <w:rsid w:val="00AE3721"/>
    <w:rsid w:val="00B37CCB"/>
    <w:rsid w:val="00B42AF3"/>
    <w:rsid w:val="00B44060"/>
    <w:rsid w:val="00B53855"/>
    <w:rsid w:val="00B7251E"/>
    <w:rsid w:val="00B907A2"/>
    <w:rsid w:val="00C41EB1"/>
    <w:rsid w:val="00C7226B"/>
    <w:rsid w:val="00C72F07"/>
    <w:rsid w:val="00CB0CE6"/>
    <w:rsid w:val="00CB525F"/>
    <w:rsid w:val="00CC70BB"/>
    <w:rsid w:val="00CF6235"/>
    <w:rsid w:val="00D111F7"/>
    <w:rsid w:val="00D2126A"/>
    <w:rsid w:val="00D226C4"/>
    <w:rsid w:val="00D303F2"/>
    <w:rsid w:val="00DA6CBB"/>
    <w:rsid w:val="00DC4B2C"/>
    <w:rsid w:val="00DF218C"/>
    <w:rsid w:val="00DF2216"/>
    <w:rsid w:val="00E13161"/>
    <w:rsid w:val="00E16EE5"/>
    <w:rsid w:val="00E3787B"/>
    <w:rsid w:val="00E476A7"/>
    <w:rsid w:val="00E52791"/>
    <w:rsid w:val="00E62C26"/>
    <w:rsid w:val="00E83799"/>
    <w:rsid w:val="00EB1C1F"/>
    <w:rsid w:val="00EB3A72"/>
    <w:rsid w:val="00EB5403"/>
    <w:rsid w:val="00EC2EC7"/>
    <w:rsid w:val="00EE0D67"/>
    <w:rsid w:val="00EF211F"/>
    <w:rsid w:val="00F14199"/>
    <w:rsid w:val="00F24D6D"/>
    <w:rsid w:val="00F413F3"/>
    <w:rsid w:val="00F53743"/>
    <w:rsid w:val="00F60785"/>
    <w:rsid w:val="00F67B97"/>
    <w:rsid w:val="00F9676D"/>
    <w:rsid w:val="00FB7CA8"/>
    <w:rsid w:val="00FF1749"/>
    <w:rsid w:val="00FF71A6"/>
    <w:rsid w:val="50226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  <w14:docId w14:val="2239AAF8"/>
  <w15:docId w15:val="{e3893158-3767-4af9-8593-5d4a6c3f505b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MS Sans Serif" w:hAnsi="MS Sans Serif" w:eastAsia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7C24CC"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paragraph" w:styleId="1">
    <w:name w:val="heading 1"/>
    <w:basedOn w:val="a"/>
    <w:next w:val="a"/>
    <w:qFormat/>
    <w:rsid w:val="007C24CC"/>
    <w:pPr>
      <w:keepNext/>
      <w:jc w:val="center"/>
      <w:outlineLvl w:val="0"/>
    </w:pPr>
    <w:rPr>
      <w:rFonts w:ascii="Times New Roman" w:hAnsi="Times New Roman"/>
      <w:bCs/>
      <w:u w:val="single"/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C24CC"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rsid w:val="007C24CC"/>
    <w:pPr>
      <w:tabs>
        <w:tab w:val="center" w:pos="4153"/>
        <w:tab w:val="right" w:pos="8306"/>
      </w:tabs>
    </w:pPr>
  </w:style>
  <w:style w:type="paragraph" w:styleId="a6">
    <w:name w:val="Title"/>
    <w:basedOn w:val="a"/>
    <w:qFormat/>
    <w:rsid w:val="007C24CC"/>
    <w:pPr>
      <w:ind w:firstLine="851"/>
      <w:jc w:val="center"/>
    </w:pPr>
    <w:rPr>
      <w:rFonts w:ascii="Times New Roman" w:hAnsi="Times New Roman"/>
      <w:b/>
      <w:sz w:val="28"/>
      <w:lang w:val="ru-RU"/>
    </w:rPr>
  </w:style>
  <w:style w:type="character" w:styleId="a4" w:customStyle="1">
    <w:name w:val="Верхний колонтитул Знак"/>
    <w:link w:val="a3"/>
    <w:uiPriority w:val="99"/>
    <w:rsid w:val="0087489D"/>
    <w:rPr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87489D"/>
    <w:rPr>
      <w:rFonts w:ascii="Tahoma" w:hAnsi="Tahoma"/>
      <w:sz w:val="16"/>
      <w:szCs w:val="16"/>
    </w:rPr>
  </w:style>
  <w:style w:type="character" w:styleId="a8" w:customStyle="1">
    <w:name w:val="Текст выноски Знак"/>
    <w:link w:val="a7"/>
    <w:uiPriority w:val="99"/>
    <w:semiHidden/>
    <w:rsid w:val="0087489D"/>
    <w:rPr>
      <w:rFonts w:ascii="Tahoma" w:hAnsi="Tahoma" w:cs="Tahoma"/>
      <w:sz w:val="16"/>
      <w:szCs w:val="16"/>
      <w:lang w:val="en-US"/>
    </w:rPr>
  </w:style>
  <w:style w:type="table" w:styleId="a9">
    <w:name w:val="Table Grid"/>
    <w:basedOn w:val="a1"/>
    <w:uiPriority w:val="59"/>
    <w:rsid w:val="00AC2774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"/>
    <w:link w:val="ab"/>
    <w:uiPriority w:val="99"/>
    <w:semiHidden/>
    <w:unhideWhenUsed/>
    <w:rsid w:val="002B473A"/>
  </w:style>
  <w:style w:type="character" w:styleId="ab" w:customStyle="1">
    <w:name w:val="Текст сноски Знак"/>
    <w:link w:val="aa"/>
    <w:uiPriority w:val="99"/>
    <w:semiHidden/>
    <w:rsid w:val="002B473A"/>
    <w:rPr>
      <w:lang w:val="en-US"/>
    </w:rPr>
  </w:style>
  <w:style w:type="character" w:styleId="ac">
    <w:name w:val="footnote reference"/>
    <w:uiPriority w:val="99"/>
    <w:semiHidden/>
    <w:unhideWhenUsed/>
    <w:rsid w:val="002B473A"/>
    <w:rPr>
      <w:vertAlign w:val="superscript"/>
    </w:rPr>
  </w:style>
  <w:style w:type="paragraph" w:styleId="ad">
    <w:name w:val="List Paragraph"/>
    <w:basedOn w:val="a"/>
    <w:uiPriority w:val="34"/>
    <w:qFormat/>
    <w:rsid w:val="00452229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EB3A7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ru-RU"/>
    </w:rPr>
  </w:style>
  <w:style w:type="character" w:styleId="af">
    <w:name w:val="Placeholder Text"/>
    <w:basedOn w:val="a0"/>
    <w:uiPriority w:val="99"/>
    <w:semiHidden/>
    <w:rsid w:val="00E476A7"/>
    <w:rPr>
      <w:color w:val="808080"/>
    </w:rPr>
  </w:style>
  <w:style w:type="character" w:styleId="fontstyle01" w:customStyle="1">
    <w:name w:val="fontstyle01"/>
    <w:basedOn w:val="a0"/>
    <w:rsid w:val="007C502F"/>
    <w:rPr>
      <w:rFonts w:hint="default" w:ascii="TimesNewRomanPSMT" w:hAnsi="TimesNewRomanPSMT"/>
      <w:b w:val="0"/>
      <w:bCs w:val="0"/>
      <w:i w:val="0"/>
      <w:iCs w:val="0"/>
      <w:color w:val="000000"/>
      <w:sz w:val="28"/>
      <w:szCs w:val="28"/>
    </w:rPr>
  </w:style>
  <w:style w:type="character" w:styleId="fontstyle21" w:customStyle="1">
    <w:name w:val="fontstyle21"/>
    <w:basedOn w:val="a0"/>
    <w:rsid w:val="007C502F"/>
    <w:rPr>
      <w:rFonts w:hint="default" w:ascii="TimesNewRomanPS-BoldMT" w:hAnsi="TimesNewRomanPS-BoldMT"/>
      <w:b/>
      <w:bCs/>
      <w:i w:val="0"/>
      <w:iCs w:val="0"/>
      <w:color w:val="000000"/>
      <w:sz w:val="28"/>
      <w:szCs w:val="28"/>
    </w:rPr>
  </w:style>
  <w:style w:type="character" w:styleId="fontstyle31" w:customStyle="1">
    <w:name w:val="fontstyle31"/>
    <w:basedOn w:val="a0"/>
    <w:rsid w:val="007C502F"/>
    <w:rPr>
      <w:rFonts w:hint="default" w:ascii="TimesNewRomanPS-ItalicMT" w:hAnsi="TimesNewRomanPS-ItalicMT"/>
      <w:b w:val="0"/>
      <w:bCs w:val="0"/>
      <w:i/>
      <w:iCs/>
      <w:color w:val="000000"/>
      <w:sz w:val="28"/>
      <w:szCs w:val="28"/>
    </w:rPr>
  </w:style>
  <w:style w:type="character" w:styleId="fontstyle41" w:customStyle="1">
    <w:name w:val="fontstyle41"/>
    <w:basedOn w:val="a0"/>
    <w:rsid w:val="007C502F"/>
    <w:rPr>
      <w:rFonts w:hint="default" w:ascii="CourierNewPSMT" w:hAnsi="CourierNewPSMT"/>
      <w:b w:val="0"/>
      <w:bCs w:val="0"/>
      <w:i w:val="0"/>
      <w:iCs w:val="0"/>
      <w:color w:val="8B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0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09596-FCC2-4916-9D65-1DC87756D70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Elcom Ltd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Лабораторная работа 0 (дополнительно)</dc:title>
  <dc:creator>Andrew Stupnikov</dc:creator>
  <lastModifiedBy>redregion@mail.ru</lastModifiedBy>
  <revision>4</revision>
  <lastPrinted>2021-03-31T07:40:00.0000000Z</lastPrinted>
  <dcterms:created xsi:type="dcterms:W3CDTF">2021-04-18T23:40:00.0000000Z</dcterms:created>
  <dcterms:modified xsi:type="dcterms:W3CDTF">2021-04-23T04:26:21.0632657Z</dcterms:modified>
</coreProperties>
</file>